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25F1" w14:textId="7871EB06" w:rsidR="00806DCA" w:rsidRPr="00806DCA" w:rsidRDefault="00806DCA">
      <w:r>
        <w:t>Food can be examined by many physical features and these features can be used to identify</w:t>
      </w:r>
      <w:r w:rsidR="00714B90">
        <w:t>,</w:t>
      </w:r>
      <w:r>
        <w:t xml:space="preserve"> as well as to see if the food products are genuine or not. A similar process was done on Raisins in Turkey, in which 7 physical features were extracted and based on those features, the raisins were classified into </w:t>
      </w:r>
      <w:proofErr w:type="spellStart"/>
      <w:r>
        <w:t>Bensi</w:t>
      </w:r>
      <w:proofErr w:type="spellEnd"/>
      <w:r>
        <w:t xml:space="preserve"> and </w:t>
      </w:r>
      <w:proofErr w:type="spellStart"/>
      <w:r>
        <w:t>Kecimen</w:t>
      </w:r>
      <w:proofErr w:type="spellEnd"/>
      <w:r>
        <w:t xml:space="preserve"> Raisins.</w:t>
      </w:r>
    </w:p>
    <w:p w14:paraId="1FE240FF" w14:textId="77777777" w:rsidR="00806DCA" w:rsidRDefault="00806DCA">
      <w:pPr>
        <w:rPr>
          <w:b/>
          <w:bCs/>
          <w:sz w:val="32"/>
          <w:szCs w:val="32"/>
        </w:rPr>
      </w:pPr>
    </w:p>
    <w:p w14:paraId="2B20CCD4" w14:textId="02696206" w:rsidR="00F723D6" w:rsidRDefault="00F723D6">
      <w:pPr>
        <w:rPr>
          <w:b/>
          <w:bCs/>
          <w:sz w:val="32"/>
          <w:szCs w:val="32"/>
        </w:rPr>
      </w:pPr>
      <w:r>
        <w:rPr>
          <w:b/>
          <w:bCs/>
          <w:sz w:val="32"/>
          <w:szCs w:val="32"/>
        </w:rPr>
        <w:t>Data Collection</w:t>
      </w:r>
    </w:p>
    <w:p w14:paraId="23776075" w14:textId="14B4CBC2" w:rsidR="00F723D6" w:rsidRDefault="00F723D6">
      <w:r>
        <w:t xml:space="preserve">In this study, firstly, raisin sample images were obtained and </w:t>
      </w:r>
      <w:r w:rsidR="00195954">
        <w:t xml:space="preserve">were </w:t>
      </w:r>
      <w:r>
        <w:t xml:space="preserve">first converted to grayscale images and then converted to binary images. </w:t>
      </w:r>
      <w:r w:rsidR="00195954">
        <w:t>Then, u</w:t>
      </w:r>
      <w:r>
        <w:t xml:space="preserve">sing the </w:t>
      </w:r>
      <w:proofErr w:type="spellStart"/>
      <w:r>
        <w:t>i</w:t>
      </w:r>
      <w:r w:rsidR="00195954">
        <w:t>m</w:t>
      </w:r>
      <w:r>
        <w:t>complement</w:t>
      </w:r>
      <w:proofErr w:type="spellEnd"/>
      <w:r>
        <w:t xml:space="preserve"> function</w:t>
      </w:r>
      <w:r w:rsidR="00195954">
        <w:t xml:space="preserve"> (Similar to complement function)</w:t>
      </w:r>
      <w:r>
        <w:t xml:space="preserve"> on binary images, black areas are converted to white and white areas to black. Later, the images were cleared of noise. In the next phase, various morphological feature inference operations were applied on the obtained images. During the classification phase, the classification of raisins was performed using LR (Logistic Regression), MLP (Multi-Layer Perceptron) and SVM machine learning techniques</w:t>
      </w:r>
      <w:r w:rsidR="00195954">
        <w:t>.</w:t>
      </w:r>
    </w:p>
    <w:p w14:paraId="1805D876" w14:textId="33F9BD94" w:rsidR="00F723D6" w:rsidRDefault="00F723D6">
      <w:r>
        <w:rPr>
          <w:noProof/>
        </w:rPr>
        <w:drawing>
          <wp:inline distT="0" distB="0" distL="0" distR="0" wp14:anchorId="0EEA9C4D" wp14:editId="50B3DFAD">
            <wp:extent cx="3139712" cy="24081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3139712" cy="2408129"/>
                    </a:xfrm>
                    <a:prstGeom prst="rect">
                      <a:avLst/>
                    </a:prstGeom>
                  </pic:spPr>
                </pic:pic>
              </a:graphicData>
            </a:graphic>
          </wp:inline>
        </w:drawing>
      </w:r>
    </w:p>
    <w:p w14:paraId="19939F94" w14:textId="4F5DA48A" w:rsidR="00F723D6" w:rsidRDefault="00F723D6"/>
    <w:p w14:paraId="4F46071B" w14:textId="4C8B69FB" w:rsidR="0093018B" w:rsidRPr="00F723D6" w:rsidRDefault="00F723D6" w:rsidP="00195954">
      <w:pPr>
        <w:tabs>
          <w:tab w:val="left" w:pos="492"/>
        </w:tabs>
        <w:rPr>
          <w:rFonts w:cstheme="minorHAnsi"/>
        </w:rPr>
      </w:pPr>
      <w:r w:rsidRPr="00F723D6">
        <w:rPr>
          <w:rFonts w:cstheme="minorHAnsi"/>
          <w:b/>
        </w:rPr>
        <w:t>Image</w:t>
      </w:r>
      <w:r w:rsidRPr="00F723D6">
        <w:rPr>
          <w:rFonts w:cstheme="minorHAnsi"/>
          <w:b/>
          <w:spacing w:val="-5"/>
        </w:rPr>
        <w:t xml:space="preserve"> </w:t>
      </w:r>
      <w:r w:rsidRPr="00F723D6">
        <w:rPr>
          <w:rFonts w:cstheme="minorHAnsi"/>
          <w:b/>
        </w:rPr>
        <w:t>Acquisition</w:t>
      </w:r>
      <w:r w:rsidRPr="00F723D6">
        <w:rPr>
          <w:rFonts w:cstheme="minorHAnsi"/>
          <w:b/>
          <w:spacing w:val="-1"/>
        </w:rPr>
        <w:t xml:space="preserve">: </w:t>
      </w:r>
      <w:r w:rsidR="00195954" w:rsidRPr="00195954">
        <w:rPr>
          <w:rFonts w:cstheme="minorHAnsi"/>
        </w:rPr>
        <w:t>In order to get pictures of the raisins used in the study, a four-sided closed box with a camera and a light inside</w:t>
      </w:r>
      <w:r w:rsidR="00195954">
        <w:rPr>
          <w:rFonts w:cstheme="minorHAnsi"/>
        </w:rPr>
        <w:t xml:space="preserve"> was set up</w:t>
      </w:r>
      <w:r w:rsidR="00195954" w:rsidRPr="00195954">
        <w:rPr>
          <w:rFonts w:cstheme="minorHAnsi"/>
        </w:rPr>
        <w:t xml:space="preserve">. The box is closed off to keep external light from influencing the images and to reduce the formation of shadows on the samples. The bottom of the </w:t>
      </w:r>
      <w:r w:rsidR="00195954" w:rsidRPr="00195954">
        <w:rPr>
          <w:rFonts w:cstheme="minorHAnsi"/>
        </w:rPr>
        <w:lastRenderedPageBreak/>
        <w:t xml:space="preserve">box is white, so the raisins will stand out clearly during image processing. Figure 2 below shows the </w:t>
      </w:r>
      <w:r w:rsidR="00195954" w:rsidRPr="00F723D6">
        <w:rPr>
          <w:rFonts w:cstheme="minorHAnsi"/>
          <w:noProof/>
        </w:rPr>
        <w:drawing>
          <wp:anchor distT="0" distB="0" distL="0" distR="0" simplePos="0" relativeHeight="251659264" behindDoc="0" locked="0" layoutInCell="1" allowOverlap="1" wp14:anchorId="75A8C937" wp14:editId="3535B095">
            <wp:simplePos x="0" y="0"/>
            <wp:positionH relativeFrom="margin">
              <wp:posOffset>1478280</wp:posOffset>
            </wp:positionH>
            <wp:positionV relativeFrom="paragraph">
              <wp:posOffset>598170</wp:posOffset>
            </wp:positionV>
            <wp:extent cx="2627630" cy="2265045"/>
            <wp:effectExtent l="0" t="0" r="1270" b="1905"/>
            <wp:wrapTopAndBottom/>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7630" cy="2265045"/>
                    </a:xfrm>
                    <a:prstGeom prst="rect">
                      <a:avLst/>
                    </a:prstGeom>
                    <a:noFill/>
                  </pic:spPr>
                </pic:pic>
              </a:graphicData>
            </a:graphic>
            <wp14:sizeRelH relativeFrom="page">
              <wp14:pctWidth>0</wp14:pctWidth>
            </wp14:sizeRelH>
            <wp14:sizeRelV relativeFrom="page">
              <wp14:pctHeight>0</wp14:pctHeight>
            </wp14:sizeRelV>
          </wp:anchor>
        </w:drawing>
      </w:r>
      <w:r w:rsidR="00195954" w:rsidRPr="00195954">
        <w:rPr>
          <w:rFonts w:cstheme="minorHAnsi"/>
        </w:rPr>
        <w:t>system designed to take pictures of the raisins.</w:t>
      </w:r>
    </w:p>
    <w:p w14:paraId="29DD27F2" w14:textId="62F6D63B" w:rsidR="00F723D6" w:rsidRPr="00F723D6" w:rsidRDefault="00F723D6" w:rsidP="00F723D6">
      <w:pPr>
        <w:spacing w:before="32"/>
        <w:ind w:left="136" w:right="142"/>
        <w:jc w:val="both"/>
        <w:rPr>
          <w:rFonts w:cstheme="minorHAnsi"/>
          <w:i/>
        </w:rPr>
      </w:pPr>
      <w:r w:rsidRPr="00F723D6">
        <w:rPr>
          <w:rFonts w:cstheme="minorHAnsi"/>
        </w:rPr>
        <w:t>Figure</w:t>
      </w:r>
      <w:r w:rsidRPr="00F723D6">
        <w:rPr>
          <w:rFonts w:cstheme="minorHAnsi"/>
          <w:spacing w:val="1"/>
        </w:rPr>
        <w:t xml:space="preserve"> </w:t>
      </w:r>
      <w:r w:rsidRPr="00F723D6">
        <w:rPr>
          <w:rFonts w:cstheme="minorHAnsi"/>
        </w:rPr>
        <w:t>2.</w:t>
      </w:r>
      <w:r w:rsidRPr="00F723D6">
        <w:rPr>
          <w:rFonts w:cstheme="minorHAnsi"/>
          <w:spacing w:val="1"/>
        </w:rPr>
        <w:t xml:space="preserve"> </w:t>
      </w:r>
      <w:r w:rsidRPr="00F723D6">
        <w:rPr>
          <w:rFonts w:cstheme="minorHAnsi"/>
        </w:rPr>
        <w:t>The</w:t>
      </w:r>
      <w:r w:rsidRPr="00F723D6">
        <w:rPr>
          <w:rFonts w:cstheme="minorHAnsi"/>
          <w:spacing w:val="1"/>
        </w:rPr>
        <w:t xml:space="preserve"> </w:t>
      </w:r>
      <w:r w:rsidRPr="00F723D6">
        <w:rPr>
          <w:rFonts w:cstheme="minorHAnsi"/>
        </w:rPr>
        <w:t>computer</w:t>
      </w:r>
      <w:r w:rsidRPr="00F723D6">
        <w:rPr>
          <w:rFonts w:cstheme="minorHAnsi"/>
          <w:spacing w:val="1"/>
        </w:rPr>
        <w:t xml:space="preserve"> </w:t>
      </w:r>
      <w:r w:rsidRPr="00F723D6">
        <w:rPr>
          <w:rFonts w:cstheme="minorHAnsi"/>
        </w:rPr>
        <w:t>vision</w:t>
      </w:r>
      <w:r w:rsidRPr="00F723D6">
        <w:rPr>
          <w:rFonts w:cstheme="minorHAnsi"/>
          <w:spacing w:val="1"/>
        </w:rPr>
        <w:t xml:space="preserve"> </w:t>
      </w:r>
      <w:r w:rsidRPr="00F723D6">
        <w:rPr>
          <w:rFonts w:cstheme="minorHAnsi"/>
        </w:rPr>
        <w:t>system</w:t>
      </w:r>
      <w:r w:rsidRPr="00F723D6">
        <w:rPr>
          <w:rFonts w:cstheme="minorHAnsi"/>
          <w:spacing w:val="1"/>
        </w:rPr>
        <w:t xml:space="preserve"> </w:t>
      </w:r>
      <w:r w:rsidRPr="00F723D6">
        <w:rPr>
          <w:rFonts w:cstheme="minorHAnsi"/>
        </w:rPr>
        <w:t>used</w:t>
      </w:r>
      <w:r w:rsidRPr="00F723D6">
        <w:rPr>
          <w:rFonts w:cstheme="minorHAnsi"/>
          <w:spacing w:val="1"/>
        </w:rPr>
        <w:t xml:space="preserve"> </w:t>
      </w:r>
      <w:r w:rsidRPr="00F723D6">
        <w:rPr>
          <w:rFonts w:cstheme="minorHAnsi"/>
        </w:rPr>
        <w:t>to</w:t>
      </w:r>
      <w:r w:rsidRPr="00F723D6">
        <w:rPr>
          <w:rFonts w:cstheme="minorHAnsi"/>
          <w:spacing w:val="1"/>
        </w:rPr>
        <w:t xml:space="preserve"> </w:t>
      </w:r>
      <w:r w:rsidRPr="00F723D6">
        <w:rPr>
          <w:rFonts w:cstheme="minorHAnsi"/>
        </w:rPr>
        <w:t>acquisition</w:t>
      </w:r>
      <w:r w:rsidRPr="00F723D6">
        <w:rPr>
          <w:rFonts w:cstheme="minorHAnsi"/>
          <w:spacing w:val="-7"/>
        </w:rPr>
        <w:t xml:space="preserve"> </w:t>
      </w:r>
      <w:r w:rsidRPr="00F723D6">
        <w:rPr>
          <w:rFonts w:cstheme="minorHAnsi"/>
        </w:rPr>
        <w:t>images</w:t>
      </w:r>
      <w:r w:rsidRPr="00F723D6">
        <w:rPr>
          <w:rFonts w:cstheme="minorHAnsi"/>
          <w:spacing w:val="-6"/>
        </w:rPr>
        <w:t xml:space="preserve"> </w:t>
      </w:r>
      <w:r w:rsidRPr="00F723D6">
        <w:rPr>
          <w:rFonts w:cstheme="minorHAnsi"/>
          <w:i/>
        </w:rPr>
        <w:t>(</w:t>
      </w:r>
      <w:proofErr w:type="spellStart"/>
      <w:r w:rsidRPr="00F723D6">
        <w:rPr>
          <w:rFonts w:cstheme="minorHAnsi"/>
          <w:i/>
        </w:rPr>
        <w:t>Görüntü</w:t>
      </w:r>
      <w:proofErr w:type="spellEnd"/>
      <w:r w:rsidRPr="00F723D6">
        <w:rPr>
          <w:rFonts w:cstheme="minorHAnsi"/>
          <w:i/>
          <w:spacing w:val="-8"/>
        </w:rPr>
        <w:t xml:space="preserve"> </w:t>
      </w:r>
      <w:proofErr w:type="spellStart"/>
      <w:r w:rsidRPr="00F723D6">
        <w:rPr>
          <w:rFonts w:cstheme="minorHAnsi"/>
          <w:i/>
        </w:rPr>
        <w:t>elde</w:t>
      </w:r>
      <w:proofErr w:type="spellEnd"/>
      <w:r w:rsidRPr="00F723D6">
        <w:rPr>
          <w:rFonts w:cstheme="minorHAnsi"/>
          <w:i/>
          <w:spacing w:val="-8"/>
        </w:rPr>
        <w:t xml:space="preserve"> </w:t>
      </w:r>
      <w:proofErr w:type="spellStart"/>
      <w:r w:rsidRPr="00F723D6">
        <w:rPr>
          <w:rFonts w:cstheme="minorHAnsi"/>
          <w:i/>
        </w:rPr>
        <w:t>etmek</w:t>
      </w:r>
      <w:proofErr w:type="spellEnd"/>
      <w:r w:rsidRPr="00F723D6">
        <w:rPr>
          <w:rFonts w:cstheme="minorHAnsi"/>
          <w:i/>
          <w:spacing w:val="-8"/>
        </w:rPr>
        <w:t xml:space="preserve"> </w:t>
      </w:r>
      <w:proofErr w:type="spellStart"/>
      <w:r w:rsidRPr="00F723D6">
        <w:rPr>
          <w:rFonts w:cstheme="minorHAnsi"/>
          <w:i/>
        </w:rPr>
        <w:t>için</w:t>
      </w:r>
      <w:proofErr w:type="spellEnd"/>
      <w:r w:rsidRPr="00F723D6">
        <w:rPr>
          <w:rFonts w:cstheme="minorHAnsi"/>
          <w:i/>
          <w:spacing w:val="-7"/>
        </w:rPr>
        <w:t xml:space="preserve"> </w:t>
      </w:r>
      <w:proofErr w:type="spellStart"/>
      <w:r w:rsidRPr="00F723D6">
        <w:rPr>
          <w:rFonts w:cstheme="minorHAnsi"/>
          <w:i/>
        </w:rPr>
        <w:t>kullanılan</w:t>
      </w:r>
      <w:proofErr w:type="spellEnd"/>
      <w:r w:rsidRPr="00F723D6">
        <w:rPr>
          <w:rFonts w:cstheme="minorHAnsi"/>
          <w:i/>
          <w:spacing w:val="-8"/>
        </w:rPr>
        <w:t xml:space="preserve"> </w:t>
      </w:r>
      <w:proofErr w:type="spellStart"/>
      <w:r w:rsidRPr="00F723D6">
        <w:rPr>
          <w:rFonts w:cstheme="minorHAnsi"/>
          <w:i/>
        </w:rPr>
        <w:t>sistem</w:t>
      </w:r>
      <w:proofErr w:type="spellEnd"/>
      <w:r w:rsidRPr="00F723D6">
        <w:rPr>
          <w:rFonts w:cstheme="minorHAnsi"/>
          <w:i/>
        </w:rPr>
        <w:t>)</w:t>
      </w:r>
    </w:p>
    <w:p w14:paraId="24523D5E" w14:textId="77777777" w:rsidR="00F723D6" w:rsidRPr="00F723D6" w:rsidRDefault="00F723D6" w:rsidP="00F723D6">
      <w:pPr>
        <w:pStyle w:val="BodyText"/>
        <w:spacing w:before="4"/>
        <w:rPr>
          <w:rFonts w:asciiTheme="minorHAnsi" w:hAnsiTheme="minorHAnsi" w:cstheme="minorHAnsi"/>
          <w:i/>
          <w:sz w:val="22"/>
          <w:szCs w:val="22"/>
        </w:rPr>
      </w:pPr>
    </w:p>
    <w:p w14:paraId="0208F972" w14:textId="3BAC68AC" w:rsidR="00F723D6" w:rsidRDefault="00F723D6" w:rsidP="00F723D6">
      <w:pPr>
        <w:pStyle w:val="BodyText"/>
        <w:spacing w:line="247" w:lineRule="auto"/>
        <w:ind w:left="136" w:right="141" w:firstLine="240"/>
        <w:jc w:val="both"/>
        <w:rPr>
          <w:rFonts w:asciiTheme="minorHAnsi" w:hAnsiTheme="minorHAnsi" w:cstheme="minorHAnsi"/>
          <w:sz w:val="22"/>
          <w:szCs w:val="22"/>
        </w:rPr>
      </w:pPr>
      <w:r w:rsidRPr="00F723D6">
        <w:rPr>
          <w:rFonts w:asciiTheme="minorHAnsi" w:hAnsiTheme="minorHAnsi" w:cstheme="minorHAnsi"/>
          <w:spacing w:val="-1"/>
          <w:sz w:val="22"/>
          <w:szCs w:val="22"/>
        </w:rPr>
        <w:t>A</w:t>
      </w:r>
      <w:r w:rsidRPr="00F723D6">
        <w:rPr>
          <w:rFonts w:asciiTheme="minorHAnsi" w:hAnsiTheme="minorHAnsi" w:cstheme="minorHAnsi"/>
          <w:spacing w:val="-9"/>
          <w:sz w:val="22"/>
          <w:szCs w:val="22"/>
        </w:rPr>
        <w:t xml:space="preserve"> </w:t>
      </w:r>
      <w:r w:rsidRPr="00F723D6">
        <w:rPr>
          <w:rFonts w:asciiTheme="minorHAnsi" w:hAnsiTheme="minorHAnsi" w:cstheme="minorHAnsi"/>
          <w:spacing w:val="-1"/>
          <w:sz w:val="22"/>
          <w:szCs w:val="22"/>
        </w:rPr>
        <w:t>total</w:t>
      </w:r>
      <w:r w:rsidRPr="00F723D6">
        <w:rPr>
          <w:rFonts w:asciiTheme="minorHAnsi" w:hAnsiTheme="minorHAnsi" w:cstheme="minorHAnsi"/>
          <w:spacing w:val="-10"/>
          <w:sz w:val="22"/>
          <w:szCs w:val="22"/>
        </w:rPr>
        <w:t xml:space="preserve"> </w:t>
      </w:r>
      <w:r w:rsidRPr="00F723D6">
        <w:rPr>
          <w:rFonts w:asciiTheme="minorHAnsi" w:hAnsiTheme="minorHAnsi" w:cstheme="minorHAnsi"/>
          <w:spacing w:val="-1"/>
          <w:sz w:val="22"/>
          <w:szCs w:val="22"/>
        </w:rPr>
        <w:t>of</w:t>
      </w:r>
      <w:r w:rsidRPr="00F723D6">
        <w:rPr>
          <w:rFonts w:asciiTheme="minorHAnsi" w:hAnsiTheme="minorHAnsi" w:cstheme="minorHAnsi"/>
          <w:spacing w:val="-12"/>
          <w:sz w:val="22"/>
          <w:szCs w:val="22"/>
        </w:rPr>
        <w:t xml:space="preserve"> </w:t>
      </w:r>
      <w:r w:rsidRPr="00F723D6">
        <w:rPr>
          <w:rFonts w:asciiTheme="minorHAnsi" w:hAnsiTheme="minorHAnsi" w:cstheme="minorHAnsi"/>
          <w:spacing w:val="-1"/>
          <w:sz w:val="22"/>
          <w:szCs w:val="22"/>
        </w:rPr>
        <w:t>900</w:t>
      </w:r>
      <w:r w:rsidRPr="00F723D6">
        <w:rPr>
          <w:rFonts w:asciiTheme="minorHAnsi" w:hAnsiTheme="minorHAnsi" w:cstheme="minorHAnsi"/>
          <w:spacing w:val="-6"/>
          <w:sz w:val="22"/>
          <w:szCs w:val="22"/>
        </w:rPr>
        <w:t xml:space="preserve"> </w:t>
      </w:r>
      <w:r w:rsidRPr="00F723D6">
        <w:rPr>
          <w:rFonts w:asciiTheme="minorHAnsi" w:hAnsiTheme="minorHAnsi" w:cstheme="minorHAnsi"/>
          <w:spacing w:val="-1"/>
          <w:sz w:val="22"/>
          <w:szCs w:val="22"/>
        </w:rPr>
        <w:t>images</w:t>
      </w:r>
      <w:r w:rsidRPr="00F723D6">
        <w:rPr>
          <w:rFonts w:asciiTheme="minorHAnsi" w:hAnsiTheme="minorHAnsi" w:cstheme="minorHAnsi"/>
          <w:spacing w:val="-9"/>
          <w:sz w:val="22"/>
          <w:szCs w:val="22"/>
        </w:rPr>
        <w:t xml:space="preserve"> </w:t>
      </w:r>
      <w:r w:rsidRPr="00F723D6">
        <w:rPr>
          <w:rFonts w:asciiTheme="minorHAnsi" w:hAnsiTheme="minorHAnsi" w:cstheme="minorHAnsi"/>
          <w:sz w:val="22"/>
          <w:szCs w:val="22"/>
        </w:rPr>
        <w:t>of</w:t>
      </w:r>
      <w:r w:rsidRPr="00F723D6">
        <w:rPr>
          <w:rFonts w:asciiTheme="minorHAnsi" w:hAnsiTheme="minorHAnsi" w:cstheme="minorHAnsi"/>
          <w:spacing w:val="-11"/>
          <w:sz w:val="22"/>
          <w:szCs w:val="22"/>
        </w:rPr>
        <w:t xml:space="preserve"> </w:t>
      </w:r>
      <w:r w:rsidRPr="00F723D6">
        <w:rPr>
          <w:rFonts w:asciiTheme="minorHAnsi" w:hAnsiTheme="minorHAnsi" w:cstheme="minorHAnsi"/>
          <w:sz w:val="22"/>
          <w:szCs w:val="22"/>
        </w:rPr>
        <w:t>raisins</w:t>
      </w:r>
      <w:r w:rsidRPr="00F723D6">
        <w:rPr>
          <w:rFonts w:asciiTheme="minorHAnsi" w:hAnsiTheme="minorHAnsi" w:cstheme="minorHAnsi"/>
          <w:spacing w:val="-14"/>
          <w:sz w:val="22"/>
          <w:szCs w:val="22"/>
        </w:rPr>
        <w:t xml:space="preserve"> </w:t>
      </w:r>
      <w:r w:rsidRPr="00F723D6">
        <w:rPr>
          <w:rFonts w:asciiTheme="minorHAnsi" w:hAnsiTheme="minorHAnsi" w:cstheme="minorHAnsi"/>
          <w:sz w:val="22"/>
          <w:szCs w:val="22"/>
        </w:rPr>
        <w:t>were</w:t>
      </w:r>
      <w:r w:rsidRPr="00F723D6">
        <w:rPr>
          <w:rFonts w:asciiTheme="minorHAnsi" w:hAnsiTheme="minorHAnsi" w:cstheme="minorHAnsi"/>
          <w:spacing w:val="-9"/>
          <w:sz w:val="22"/>
          <w:szCs w:val="22"/>
        </w:rPr>
        <w:t xml:space="preserve"> </w:t>
      </w:r>
      <w:r w:rsidRPr="00F723D6">
        <w:rPr>
          <w:rFonts w:asciiTheme="minorHAnsi" w:hAnsiTheme="minorHAnsi" w:cstheme="minorHAnsi"/>
          <w:sz w:val="22"/>
          <w:szCs w:val="22"/>
        </w:rPr>
        <w:t>obtained</w:t>
      </w:r>
      <w:r w:rsidRPr="00F723D6">
        <w:rPr>
          <w:rFonts w:asciiTheme="minorHAnsi" w:hAnsiTheme="minorHAnsi" w:cstheme="minorHAnsi"/>
          <w:spacing w:val="-7"/>
          <w:sz w:val="22"/>
          <w:szCs w:val="22"/>
        </w:rPr>
        <w:t xml:space="preserve"> </w:t>
      </w:r>
      <w:r w:rsidRPr="00F723D6">
        <w:rPr>
          <w:rFonts w:asciiTheme="minorHAnsi" w:hAnsiTheme="minorHAnsi" w:cstheme="minorHAnsi"/>
          <w:sz w:val="22"/>
          <w:szCs w:val="22"/>
        </w:rPr>
        <w:t>from</w:t>
      </w:r>
      <w:r w:rsidRPr="00F723D6">
        <w:rPr>
          <w:rFonts w:asciiTheme="minorHAnsi" w:hAnsiTheme="minorHAnsi" w:cstheme="minorHAnsi"/>
          <w:spacing w:val="-47"/>
          <w:sz w:val="22"/>
          <w:szCs w:val="22"/>
        </w:rPr>
        <w:t xml:space="preserve"> </w:t>
      </w:r>
      <w:r w:rsidRPr="00F723D6">
        <w:rPr>
          <w:rFonts w:asciiTheme="minorHAnsi" w:hAnsiTheme="minorHAnsi" w:cstheme="minorHAnsi"/>
          <w:sz w:val="22"/>
          <w:szCs w:val="22"/>
        </w:rPr>
        <w:t>both types of raisins used in the study, including 450</w:t>
      </w:r>
      <w:r w:rsidRPr="00F723D6">
        <w:rPr>
          <w:rFonts w:asciiTheme="minorHAnsi" w:hAnsiTheme="minorHAnsi" w:cstheme="minorHAnsi"/>
          <w:spacing w:val="1"/>
          <w:sz w:val="22"/>
          <w:szCs w:val="22"/>
        </w:rPr>
        <w:t xml:space="preserve"> </w:t>
      </w:r>
      <w:r w:rsidRPr="00F723D6">
        <w:rPr>
          <w:rFonts w:asciiTheme="minorHAnsi" w:hAnsiTheme="minorHAnsi" w:cstheme="minorHAnsi"/>
          <w:sz w:val="22"/>
          <w:szCs w:val="22"/>
        </w:rPr>
        <w:t>pieces. Sample images of the raisin varieties obtaine</w:t>
      </w:r>
      <w:r w:rsidR="00195954">
        <w:rPr>
          <w:rFonts w:asciiTheme="minorHAnsi" w:hAnsiTheme="minorHAnsi" w:cstheme="minorHAnsi"/>
          <w:sz w:val="22"/>
          <w:szCs w:val="22"/>
        </w:rPr>
        <w:t xml:space="preserve">d </w:t>
      </w:r>
      <w:r w:rsidRPr="00F723D6">
        <w:rPr>
          <w:rFonts w:asciiTheme="minorHAnsi" w:hAnsiTheme="minorHAnsi" w:cstheme="minorHAnsi"/>
          <w:sz w:val="22"/>
          <w:szCs w:val="22"/>
        </w:rPr>
        <w:t>are</w:t>
      </w:r>
      <w:r w:rsidRPr="00F723D6">
        <w:rPr>
          <w:rFonts w:asciiTheme="minorHAnsi" w:hAnsiTheme="minorHAnsi" w:cstheme="minorHAnsi"/>
          <w:spacing w:val="-2"/>
          <w:sz w:val="22"/>
          <w:szCs w:val="22"/>
        </w:rPr>
        <w:t xml:space="preserve"> </w:t>
      </w:r>
      <w:r w:rsidRPr="00F723D6">
        <w:rPr>
          <w:rFonts w:asciiTheme="minorHAnsi" w:hAnsiTheme="minorHAnsi" w:cstheme="minorHAnsi"/>
          <w:sz w:val="22"/>
          <w:szCs w:val="22"/>
        </w:rPr>
        <w:t>given</w:t>
      </w:r>
      <w:r w:rsidRPr="00F723D6">
        <w:rPr>
          <w:rFonts w:asciiTheme="minorHAnsi" w:hAnsiTheme="minorHAnsi" w:cstheme="minorHAnsi"/>
          <w:spacing w:val="2"/>
          <w:sz w:val="22"/>
          <w:szCs w:val="22"/>
        </w:rPr>
        <w:t xml:space="preserve"> </w:t>
      </w:r>
      <w:r w:rsidRPr="00F723D6">
        <w:rPr>
          <w:rFonts w:asciiTheme="minorHAnsi" w:hAnsiTheme="minorHAnsi" w:cstheme="minorHAnsi"/>
          <w:sz w:val="22"/>
          <w:szCs w:val="22"/>
        </w:rPr>
        <w:t>in</w:t>
      </w:r>
      <w:r w:rsidRPr="00F723D6">
        <w:rPr>
          <w:rFonts w:asciiTheme="minorHAnsi" w:hAnsiTheme="minorHAnsi" w:cstheme="minorHAnsi"/>
          <w:spacing w:val="2"/>
          <w:sz w:val="22"/>
          <w:szCs w:val="22"/>
        </w:rPr>
        <w:t xml:space="preserve"> </w:t>
      </w:r>
      <w:r w:rsidRPr="00F723D6">
        <w:rPr>
          <w:rFonts w:asciiTheme="minorHAnsi" w:hAnsiTheme="minorHAnsi" w:cstheme="minorHAnsi"/>
          <w:sz w:val="22"/>
          <w:szCs w:val="22"/>
        </w:rPr>
        <w:t>Figure</w:t>
      </w:r>
      <w:r w:rsidRPr="00F723D6">
        <w:rPr>
          <w:rFonts w:asciiTheme="minorHAnsi" w:hAnsiTheme="minorHAnsi" w:cstheme="minorHAnsi"/>
          <w:spacing w:val="-1"/>
          <w:sz w:val="22"/>
          <w:szCs w:val="22"/>
        </w:rPr>
        <w:t xml:space="preserve"> </w:t>
      </w:r>
      <w:r w:rsidRPr="00F723D6">
        <w:rPr>
          <w:rFonts w:asciiTheme="minorHAnsi" w:hAnsiTheme="minorHAnsi" w:cstheme="minorHAnsi"/>
          <w:sz w:val="22"/>
          <w:szCs w:val="22"/>
        </w:rPr>
        <w:t>3.</w:t>
      </w:r>
    </w:p>
    <w:p w14:paraId="6038555D" w14:textId="6C2FCA8B" w:rsidR="0093018B" w:rsidRDefault="0093018B" w:rsidP="00F723D6">
      <w:pPr>
        <w:pStyle w:val="BodyText"/>
        <w:spacing w:line="247" w:lineRule="auto"/>
        <w:ind w:left="136" w:right="141" w:firstLine="240"/>
        <w:jc w:val="both"/>
        <w:rPr>
          <w:rFonts w:asciiTheme="minorHAnsi" w:hAnsiTheme="minorHAnsi" w:cstheme="minorHAnsi"/>
          <w:sz w:val="22"/>
          <w:szCs w:val="22"/>
        </w:rPr>
      </w:pPr>
    </w:p>
    <w:p w14:paraId="007A16B5" w14:textId="77777777" w:rsidR="0093018B" w:rsidRPr="00F723D6" w:rsidRDefault="0093018B" w:rsidP="00F723D6">
      <w:pPr>
        <w:pStyle w:val="BodyText"/>
        <w:spacing w:line="247" w:lineRule="auto"/>
        <w:ind w:left="136" w:right="141" w:firstLine="240"/>
        <w:jc w:val="both"/>
        <w:rPr>
          <w:rFonts w:asciiTheme="minorHAnsi" w:hAnsiTheme="minorHAnsi" w:cstheme="minorHAnsi"/>
          <w:sz w:val="22"/>
          <w:szCs w:val="22"/>
        </w:rPr>
      </w:pPr>
    </w:p>
    <w:p w14:paraId="74FF1AB5" w14:textId="77777777" w:rsidR="0093018B" w:rsidRDefault="00F723D6">
      <w:pPr>
        <w:rPr>
          <w:rFonts w:cstheme="minorHAnsi"/>
        </w:rPr>
      </w:pPr>
      <w:r>
        <w:rPr>
          <w:rFonts w:cstheme="minorHAnsi"/>
          <w:noProof/>
        </w:rPr>
        <w:drawing>
          <wp:inline distT="0" distB="0" distL="0" distR="0" wp14:anchorId="65351177" wp14:editId="59AAEA93">
            <wp:extent cx="2857748" cy="24462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857748" cy="2446232"/>
                    </a:xfrm>
                    <a:prstGeom prst="rect">
                      <a:avLst/>
                    </a:prstGeom>
                  </pic:spPr>
                </pic:pic>
              </a:graphicData>
            </a:graphic>
          </wp:inline>
        </w:drawing>
      </w:r>
    </w:p>
    <w:p w14:paraId="0432C8E5" w14:textId="287FABF2" w:rsidR="0093018B" w:rsidRDefault="00F723D6">
      <w:pPr>
        <w:rPr>
          <w:rFonts w:cstheme="minorHAnsi"/>
        </w:rPr>
      </w:pPr>
      <w:r>
        <w:rPr>
          <w:rFonts w:cstheme="minorHAnsi"/>
        </w:rPr>
        <w:t>After this image processing is done to obtain the required results</w:t>
      </w:r>
      <w:r w:rsidR="0093018B">
        <w:rPr>
          <w:rFonts w:cstheme="minorHAnsi"/>
        </w:rPr>
        <w:t xml:space="preserve">, which include using the Grayscale filter to make the image black and white and then converting them into binary images for better manipulations. After that the white areas of the image is converted to black and vice versa using the </w:t>
      </w:r>
      <w:proofErr w:type="spellStart"/>
      <w:r w:rsidR="0093018B">
        <w:rPr>
          <w:rFonts w:cstheme="minorHAnsi"/>
        </w:rPr>
        <w:t>imcomplement</w:t>
      </w:r>
      <w:proofErr w:type="spellEnd"/>
      <w:r w:rsidR="0093018B">
        <w:rPr>
          <w:rFonts w:cstheme="minorHAnsi"/>
        </w:rPr>
        <w:t xml:space="preserve"> function for better visibility.</w:t>
      </w:r>
    </w:p>
    <w:p w14:paraId="544BC2F5" w14:textId="79B086DD" w:rsidR="00F723D6" w:rsidRDefault="00985C7E">
      <w:pPr>
        <w:rPr>
          <w:rFonts w:cstheme="minorHAnsi"/>
        </w:rPr>
      </w:pPr>
      <w:r>
        <w:rPr>
          <w:rFonts w:cstheme="minorHAnsi"/>
          <w:noProof/>
        </w:rPr>
        <w:lastRenderedPageBreak/>
        <w:drawing>
          <wp:inline distT="0" distB="0" distL="0" distR="0" wp14:anchorId="78656C1A" wp14:editId="6DBEB965">
            <wp:extent cx="3314987" cy="4198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314987" cy="4198984"/>
                    </a:xfrm>
                    <a:prstGeom prst="rect">
                      <a:avLst/>
                    </a:prstGeom>
                  </pic:spPr>
                </pic:pic>
              </a:graphicData>
            </a:graphic>
          </wp:inline>
        </w:drawing>
      </w:r>
    </w:p>
    <w:p w14:paraId="1A5AC652" w14:textId="77777777" w:rsidR="00985C7E" w:rsidRDefault="00985C7E">
      <w:pPr>
        <w:rPr>
          <w:rFonts w:cstheme="minorHAnsi"/>
          <w:b/>
          <w:bCs/>
        </w:rPr>
      </w:pPr>
    </w:p>
    <w:p w14:paraId="1C8A8F12" w14:textId="77777777" w:rsidR="00985C7E" w:rsidRDefault="00985C7E">
      <w:pPr>
        <w:rPr>
          <w:rFonts w:cstheme="minorHAnsi"/>
          <w:b/>
          <w:bCs/>
        </w:rPr>
      </w:pPr>
    </w:p>
    <w:p w14:paraId="354241F0" w14:textId="0A9F60BC" w:rsidR="00F723D6" w:rsidRDefault="00F723D6">
      <w:r>
        <w:rPr>
          <w:rFonts w:cstheme="minorHAnsi"/>
          <w:b/>
          <w:bCs/>
        </w:rPr>
        <w:t xml:space="preserve">Feature Extraction: </w:t>
      </w:r>
      <w:r w:rsidR="00985C7E">
        <w:t>During the feature extraction phase, a number of</w:t>
      </w:r>
      <w:r w:rsidR="00985C7E">
        <w:rPr>
          <w:spacing w:val="1"/>
        </w:rPr>
        <w:t xml:space="preserve"> </w:t>
      </w:r>
      <w:r w:rsidR="00985C7E">
        <w:t>feature inferences were performed for</w:t>
      </w:r>
      <w:r w:rsidR="00985C7E">
        <w:rPr>
          <w:spacing w:val="1"/>
        </w:rPr>
        <w:t xml:space="preserve"> </w:t>
      </w:r>
      <w:r w:rsidR="00985C7E">
        <w:t>each</w:t>
      </w:r>
      <w:r w:rsidR="00985C7E">
        <w:rPr>
          <w:spacing w:val="1"/>
        </w:rPr>
        <w:t xml:space="preserve"> </w:t>
      </w:r>
      <w:r w:rsidR="00985C7E">
        <w:t>of the</w:t>
      </w:r>
      <w:r w:rsidR="00985C7E">
        <w:rPr>
          <w:spacing w:val="1"/>
        </w:rPr>
        <w:t xml:space="preserve"> </w:t>
      </w:r>
      <w:r w:rsidR="00985C7E">
        <w:t>raisins</w:t>
      </w:r>
      <w:r w:rsidR="00985C7E">
        <w:rPr>
          <w:spacing w:val="1"/>
        </w:rPr>
        <w:t xml:space="preserve"> </w:t>
      </w:r>
      <w:r w:rsidR="00985C7E">
        <w:t>found</w:t>
      </w:r>
      <w:r w:rsidR="00985C7E">
        <w:rPr>
          <w:spacing w:val="1"/>
        </w:rPr>
        <w:t xml:space="preserve"> </w:t>
      </w:r>
      <w:r w:rsidR="00985C7E">
        <w:t>on</w:t>
      </w:r>
      <w:r w:rsidR="00985C7E">
        <w:rPr>
          <w:spacing w:val="1"/>
        </w:rPr>
        <w:t xml:space="preserve"> </w:t>
      </w:r>
      <w:r w:rsidR="00985C7E">
        <w:t>the</w:t>
      </w:r>
      <w:r w:rsidR="00985C7E">
        <w:rPr>
          <w:spacing w:val="1"/>
        </w:rPr>
        <w:t xml:space="preserve"> </w:t>
      </w:r>
      <w:r w:rsidR="00985C7E">
        <w:t>images.</w:t>
      </w:r>
      <w:r w:rsidR="00985C7E">
        <w:rPr>
          <w:spacing w:val="1"/>
        </w:rPr>
        <w:t xml:space="preserve"> </w:t>
      </w:r>
      <w:r w:rsidR="00985C7E">
        <w:t>Feature</w:t>
      </w:r>
      <w:r w:rsidR="00985C7E">
        <w:rPr>
          <w:spacing w:val="1"/>
        </w:rPr>
        <w:t xml:space="preserve"> </w:t>
      </w:r>
      <w:r w:rsidR="00985C7E">
        <w:t>extraction</w:t>
      </w:r>
      <w:r w:rsidR="00985C7E">
        <w:rPr>
          <w:spacing w:val="1"/>
        </w:rPr>
        <w:t xml:space="preserve"> </w:t>
      </w:r>
      <w:r w:rsidR="00985C7E">
        <w:t>process was carried out in terms of morphological</w:t>
      </w:r>
      <w:r w:rsidR="00985C7E">
        <w:rPr>
          <w:spacing w:val="1"/>
        </w:rPr>
        <w:t xml:space="preserve"> </w:t>
      </w:r>
      <w:r w:rsidR="00985C7E">
        <w:t>features. A total of 7 morphological features were</w:t>
      </w:r>
      <w:r w:rsidR="00985C7E">
        <w:rPr>
          <w:spacing w:val="1"/>
        </w:rPr>
        <w:t xml:space="preserve"> </w:t>
      </w:r>
      <w:r w:rsidR="00985C7E">
        <w:t>inferred</w:t>
      </w:r>
      <w:r w:rsidR="00985C7E">
        <w:rPr>
          <w:spacing w:val="-4"/>
        </w:rPr>
        <w:t xml:space="preserve"> </w:t>
      </w:r>
      <w:r w:rsidR="00985C7E">
        <w:t>for</w:t>
      </w:r>
      <w:r w:rsidR="00985C7E">
        <w:rPr>
          <w:spacing w:val="7"/>
        </w:rPr>
        <w:t xml:space="preserve"> </w:t>
      </w:r>
      <w:r w:rsidR="00985C7E">
        <w:t>each</w:t>
      </w:r>
      <w:r w:rsidR="00985C7E">
        <w:rPr>
          <w:spacing w:val="1"/>
        </w:rPr>
        <w:t xml:space="preserve"> </w:t>
      </w:r>
      <w:r w:rsidR="00985C7E">
        <w:t>one</w:t>
      </w:r>
      <w:r w:rsidR="00985C7E">
        <w:rPr>
          <w:spacing w:val="-6"/>
        </w:rPr>
        <w:t xml:space="preserve"> </w:t>
      </w:r>
      <w:r w:rsidR="00985C7E">
        <w:t>raisin</w:t>
      </w:r>
      <w:r w:rsidR="00985C7E">
        <w:rPr>
          <w:spacing w:val="2"/>
        </w:rPr>
        <w:t xml:space="preserve"> </w:t>
      </w:r>
      <w:r w:rsidR="00985C7E">
        <w:t>grain which are included in data.</w:t>
      </w:r>
    </w:p>
    <w:p w14:paraId="1F4ED2CF" w14:textId="16733DF9" w:rsidR="00985C7E" w:rsidRDefault="00985C7E"/>
    <w:p w14:paraId="4E77AA5B" w14:textId="77777777" w:rsidR="00985C7E" w:rsidRDefault="00985C7E" w:rsidP="00985C7E">
      <w:pPr>
        <w:pStyle w:val="BodyText"/>
        <w:spacing w:line="247" w:lineRule="auto"/>
        <w:ind w:left="136" w:right="42" w:firstLine="240"/>
        <w:jc w:val="both"/>
      </w:pPr>
      <w:r>
        <w:t>Area: Gives the number of pixels within the boundaries of the raisin grain.</w:t>
      </w:r>
    </w:p>
    <w:p w14:paraId="3B0D4232" w14:textId="77777777" w:rsidR="00985C7E" w:rsidRDefault="00985C7E" w:rsidP="00985C7E">
      <w:pPr>
        <w:pStyle w:val="BodyText"/>
        <w:spacing w:line="247" w:lineRule="auto"/>
        <w:ind w:left="136" w:right="42" w:firstLine="240"/>
        <w:jc w:val="both"/>
      </w:pPr>
    </w:p>
    <w:p w14:paraId="0D0C98CA" w14:textId="2417AB24" w:rsidR="00985C7E" w:rsidRDefault="00985C7E" w:rsidP="00985C7E">
      <w:pPr>
        <w:pStyle w:val="BodyText"/>
        <w:spacing w:line="247" w:lineRule="auto"/>
        <w:ind w:left="136" w:right="42" w:firstLine="240"/>
        <w:jc w:val="both"/>
      </w:pPr>
      <w:r>
        <w:t>Perimeter: It measures the environment by calculating the distance between the boundaries of the raisin grain    and the pixels around it.</w:t>
      </w:r>
    </w:p>
    <w:p w14:paraId="6CCA331C" w14:textId="77777777" w:rsidR="00985C7E" w:rsidRDefault="00985C7E" w:rsidP="00985C7E">
      <w:pPr>
        <w:pStyle w:val="BodyText"/>
        <w:spacing w:line="247" w:lineRule="auto"/>
        <w:ind w:left="136" w:right="42" w:firstLine="240"/>
        <w:jc w:val="both"/>
        <w:rPr>
          <w:rFonts w:asciiTheme="minorHAnsi" w:hAnsiTheme="minorHAnsi" w:cstheme="minorHAnsi"/>
          <w:sz w:val="22"/>
          <w:szCs w:val="22"/>
        </w:rPr>
      </w:pPr>
    </w:p>
    <w:p w14:paraId="63A2688C" w14:textId="77777777" w:rsidR="00985C7E" w:rsidRDefault="00985C7E" w:rsidP="00985C7E">
      <w:pPr>
        <w:pStyle w:val="BodyText"/>
        <w:spacing w:line="247" w:lineRule="auto"/>
        <w:ind w:left="136" w:right="42" w:firstLine="240"/>
        <w:jc w:val="both"/>
      </w:pPr>
      <w:proofErr w:type="spellStart"/>
      <w:r>
        <w:t>MajorAxisLength</w:t>
      </w:r>
      <w:proofErr w:type="spellEnd"/>
      <w:r>
        <w:t xml:space="preserve">: Gives the length of the main axis, which is the longest line that can be drawn on the raisin grain. </w:t>
      </w:r>
    </w:p>
    <w:p w14:paraId="39993E22" w14:textId="77777777" w:rsidR="00985C7E" w:rsidRDefault="00985C7E" w:rsidP="00985C7E">
      <w:pPr>
        <w:pStyle w:val="BodyText"/>
        <w:spacing w:line="247" w:lineRule="auto"/>
        <w:ind w:left="136" w:right="42" w:firstLine="240"/>
        <w:jc w:val="both"/>
      </w:pPr>
    </w:p>
    <w:p w14:paraId="5939BDD7" w14:textId="77777777" w:rsidR="00985C7E" w:rsidRDefault="00985C7E" w:rsidP="00985C7E">
      <w:pPr>
        <w:pStyle w:val="BodyText"/>
        <w:spacing w:line="247" w:lineRule="auto"/>
        <w:ind w:left="136" w:right="42" w:firstLine="240"/>
        <w:jc w:val="both"/>
      </w:pPr>
      <w:proofErr w:type="spellStart"/>
      <w:r>
        <w:t>MinorAxisLength</w:t>
      </w:r>
      <w:proofErr w:type="spellEnd"/>
      <w:r>
        <w:t xml:space="preserve">: Gives the length of the small axis, which is the shortest line that can be drawn on the raisin grain. </w:t>
      </w:r>
    </w:p>
    <w:p w14:paraId="5D704206" w14:textId="77777777" w:rsidR="00985C7E" w:rsidRDefault="00985C7E" w:rsidP="00985C7E">
      <w:pPr>
        <w:pStyle w:val="BodyText"/>
        <w:spacing w:line="247" w:lineRule="auto"/>
        <w:ind w:left="136" w:right="42" w:firstLine="240"/>
        <w:jc w:val="both"/>
      </w:pPr>
    </w:p>
    <w:p w14:paraId="77896B0B" w14:textId="77777777" w:rsidR="00985C7E" w:rsidRDefault="00985C7E" w:rsidP="00985C7E">
      <w:pPr>
        <w:pStyle w:val="BodyText"/>
        <w:spacing w:line="247" w:lineRule="auto"/>
        <w:ind w:left="136" w:right="42" w:firstLine="240"/>
        <w:jc w:val="both"/>
      </w:pPr>
      <w:r>
        <w:t xml:space="preserve">Eccentricity: It gives a measure of the eccentricity of the ellipse, which has the same moments as raisins. </w:t>
      </w:r>
    </w:p>
    <w:p w14:paraId="3E1FFC2C" w14:textId="77777777" w:rsidR="00985C7E" w:rsidRDefault="00985C7E" w:rsidP="00985C7E">
      <w:pPr>
        <w:pStyle w:val="BodyText"/>
        <w:spacing w:line="247" w:lineRule="auto"/>
        <w:ind w:left="136" w:right="42" w:firstLine="240"/>
        <w:jc w:val="both"/>
      </w:pPr>
    </w:p>
    <w:p w14:paraId="3A25F09B" w14:textId="77777777" w:rsidR="00985C7E" w:rsidRDefault="00985C7E" w:rsidP="00985C7E">
      <w:pPr>
        <w:pStyle w:val="BodyText"/>
        <w:spacing w:line="247" w:lineRule="auto"/>
        <w:ind w:left="136" w:right="42" w:firstLine="240"/>
        <w:jc w:val="both"/>
      </w:pPr>
      <w:proofErr w:type="spellStart"/>
      <w:r>
        <w:t>ConvexArea</w:t>
      </w:r>
      <w:proofErr w:type="spellEnd"/>
      <w:r>
        <w:t xml:space="preserve">: Gives the number of pixels of the smallest convex shell of the region formed by the raisin grain. </w:t>
      </w:r>
    </w:p>
    <w:p w14:paraId="084263F8" w14:textId="77777777" w:rsidR="00985C7E" w:rsidRDefault="00985C7E" w:rsidP="00985C7E">
      <w:pPr>
        <w:pStyle w:val="BodyText"/>
        <w:spacing w:line="247" w:lineRule="auto"/>
        <w:ind w:left="136" w:right="42" w:firstLine="240"/>
        <w:jc w:val="both"/>
      </w:pPr>
    </w:p>
    <w:p w14:paraId="5058BB34" w14:textId="5C8C2A5F" w:rsidR="00985C7E" w:rsidRPr="00985C7E" w:rsidRDefault="00985C7E" w:rsidP="00985C7E">
      <w:pPr>
        <w:pStyle w:val="BodyText"/>
        <w:spacing w:line="247" w:lineRule="auto"/>
        <w:ind w:left="136" w:right="42" w:firstLine="240"/>
        <w:jc w:val="both"/>
        <w:rPr>
          <w:rFonts w:asciiTheme="minorHAnsi" w:hAnsiTheme="minorHAnsi" w:cstheme="minorHAnsi"/>
          <w:sz w:val="22"/>
          <w:szCs w:val="22"/>
        </w:rPr>
      </w:pPr>
      <w:r>
        <w:t>Extent: Gives the ratio of the region formed by the raisin grain to the total pixels in the bounding box.</w:t>
      </w:r>
    </w:p>
    <w:p w14:paraId="5E1D3938" w14:textId="77777777" w:rsidR="00985C7E" w:rsidRPr="00F723D6" w:rsidRDefault="00985C7E">
      <w:pPr>
        <w:rPr>
          <w:rFonts w:cstheme="minorHAnsi"/>
        </w:rPr>
      </w:pPr>
    </w:p>
    <w:sectPr w:rsidR="00985C7E" w:rsidRPr="00F72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25860"/>
    <w:multiLevelType w:val="multilevel"/>
    <w:tmpl w:val="14267216"/>
    <w:lvl w:ilvl="0">
      <w:start w:val="1"/>
      <w:numFmt w:val="decimal"/>
      <w:lvlText w:val="%1."/>
      <w:lvlJc w:val="left"/>
      <w:pPr>
        <w:ind w:left="342" w:hanging="207"/>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491" w:hanging="355"/>
      </w:pPr>
      <w:rPr>
        <w:rFonts w:ascii="Times New Roman" w:eastAsia="Times New Roman" w:hAnsi="Times New Roman" w:cs="Times New Roman" w:hint="default"/>
        <w:b/>
        <w:bCs/>
        <w:spacing w:val="-5"/>
        <w:w w:val="100"/>
        <w:sz w:val="20"/>
        <w:szCs w:val="20"/>
        <w:lang w:val="en-US" w:eastAsia="en-US" w:bidi="ar-SA"/>
      </w:rPr>
    </w:lvl>
    <w:lvl w:ilvl="2">
      <w:start w:val="1"/>
      <w:numFmt w:val="lowerLetter"/>
      <w:lvlText w:val="(%3)"/>
      <w:lvlJc w:val="left"/>
      <w:pPr>
        <w:ind w:left="3031" w:hanging="1830"/>
      </w:pPr>
      <w:rPr>
        <w:spacing w:val="-1"/>
        <w:w w:val="99"/>
        <w:lang w:val="en-US" w:eastAsia="en-US" w:bidi="ar-SA"/>
      </w:rPr>
    </w:lvl>
    <w:lvl w:ilvl="3">
      <w:numFmt w:val="bullet"/>
      <w:lvlText w:val="•"/>
      <w:lvlJc w:val="left"/>
      <w:pPr>
        <w:ind w:left="3220" w:hanging="1830"/>
      </w:pPr>
      <w:rPr>
        <w:lang w:val="en-US" w:eastAsia="en-US" w:bidi="ar-SA"/>
      </w:rPr>
    </w:lvl>
    <w:lvl w:ilvl="4">
      <w:numFmt w:val="bullet"/>
      <w:lvlText w:val="•"/>
      <w:lvlJc w:val="left"/>
      <w:pPr>
        <w:ind w:left="2716" w:hanging="1830"/>
      </w:pPr>
      <w:rPr>
        <w:lang w:val="en-US" w:eastAsia="en-US" w:bidi="ar-SA"/>
      </w:rPr>
    </w:lvl>
    <w:lvl w:ilvl="5">
      <w:numFmt w:val="bullet"/>
      <w:lvlText w:val="•"/>
      <w:lvlJc w:val="left"/>
      <w:pPr>
        <w:ind w:left="2212" w:hanging="1830"/>
      </w:pPr>
      <w:rPr>
        <w:lang w:val="en-US" w:eastAsia="en-US" w:bidi="ar-SA"/>
      </w:rPr>
    </w:lvl>
    <w:lvl w:ilvl="6">
      <w:numFmt w:val="bullet"/>
      <w:lvlText w:val="•"/>
      <w:lvlJc w:val="left"/>
      <w:pPr>
        <w:ind w:left="1709" w:hanging="1830"/>
      </w:pPr>
      <w:rPr>
        <w:lang w:val="en-US" w:eastAsia="en-US" w:bidi="ar-SA"/>
      </w:rPr>
    </w:lvl>
    <w:lvl w:ilvl="7">
      <w:numFmt w:val="bullet"/>
      <w:lvlText w:val="•"/>
      <w:lvlJc w:val="left"/>
      <w:pPr>
        <w:ind w:left="1205" w:hanging="1830"/>
      </w:pPr>
      <w:rPr>
        <w:lang w:val="en-US" w:eastAsia="en-US" w:bidi="ar-SA"/>
      </w:rPr>
    </w:lvl>
    <w:lvl w:ilvl="8">
      <w:numFmt w:val="bullet"/>
      <w:lvlText w:val="•"/>
      <w:lvlJc w:val="left"/>
      <w:pPr>
        <w:ind w:left="702" w:hanging="1830"/>
      </w:pPr>
      <w:rPr>
        <w:lang w:val="en-US" w:eastAsia="en-US" w:bidi="ar-SA"/>
      </w:rPr>
    </w:lvl>
  </w:abstractNum>
  <w:num w:numId="1" w16cid:durableId="1468277493">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71"/>
    <w:rsid w:val="00195954"/>
    <w:rsid w:val="006B22C1"/>
    <w:rsid w:val="00714B90"/>
    <w:rsid w:val="00806DCA"/>
    <w:rsid w:val="008D5835"/>
    <w:rsid w:val="0093018B"/>
    <w:rsid w:val="00980071"/>
    <w:rsid w:val="00985C7E"/>
    <w:rsid w:val="00D059B9"/>
    <w:rsid w:val="00F7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DA22"/>
  <w15:chartTrackingRefBased/>
  <w15:docId w15:val="{E469329D-636B-4FE1-9623-FE689E83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723D6"/>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semiHidden/>
    <w:rsid w:val="00F723D6"/>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F723D6"/>
    <w:pPr>
      <w:widowControl w:val="0"/>
      <w:autoSpaceDE w:val="0"/>
      <w:autoSpaceDN w:val="0"/>
      <w:spacing w:after="0" w:line="240" w:lineRule="auto"/>
      <w:ind w:left="136"/>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07236">
      <w:bodyDiv w:val="1"/>
      <w:marLeft w:val="0"/>
      <w:marRight w:val="0"/>
      <w:marTop w:val="0"/>
      <w:marBottom w:val="0"/>
      <w:divBdr>
        <w:top w:val="none" w:sz="0" w:space="0" w:color="auto"/>
        <w:left w:val="none" w:sz="0" w:space="0" w:color="auto"/>
        <w:bottom w:val="none" w:sz="0" w:space="0" w:color="auto"/>
        <w:right w:val="none" w:sz="0" w:space="0" w:color="auto"/>
      </w:divBdr>
    </w:div>
    <w:div w:id="1506283032">
      <w:bodyDiv w:val="1"/>
      <w:marLeft w:val="0"/>
      <w:marRight w:val="0"/>
      <w:marTop w:val="0"/>
      <w:marBottom w:val="0"/>
      <w:divBdr>
        <w:top w:val="none" w:sz="0" w:space="0" w:color="auto"/>
        <w:left w:val="none" w:sz="0" w:space="0" w:color="auto"/>
        <w:bottom w:val="none" w:sz="0" w:space="0" w:color="auto"/>
        <w:right w:val="none" w:sz="0" w:space="0" w:color="auto"/>
      </w:divBdr>
    </w:div>
    <w:div w:id="171561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ALI</dc:creator>
  <cp:keywords/>
  <dc:description/>
  <cp:lastModifiedBy>ASIM ALI</cp:lastModifiedBy>
  <cp:revision>6</cp:revision>
  <dcterms:created xsi:type="dcterms:W3CDTF">2022-10-25T11:47:00Z</dcterms:created>
  <dcterms:modified xsi:type="dcterms:W3CDTF">2022-11-29T08:20:00Z</dcterms:modified>
</cp:coreProperties>
</file>