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AA" w:rsidRDefault="009646AA" w:rsidP="00DC6C55">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rsidR="009646AA" w:rsidRDefault="009646AA" w:rsidP="00DC6C55">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rsidR="009646AA" w:rsidRDefault="009646AA" w:rsidP="00DC6C55">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rsidR="009646AA" w:rsidRDefault="009646AA" w:rsidP="00DC6C55">
      <w:pPr>
        <w:spacing w:after="0" w:line="240" w:lineRule="auto"/>
        <w:jc w:val="center"/>
        <w:rPr>
          <w:rFonts w:ascii="Arial" w:eastAsia="Arial" w:hAnsi="Arial" w:cs="Arial"/>
          <w:sz w:val="24"/>
          <w:szCs w:val="24"/>
        </w:rPr>
      </w:pPr>
    </w:p>
    <w:p w:rsidR="009646AA" w:rsidRDefault="009646AA" w:rsidP="00DC6C55">
      <w:pPr>
        <w:spacing w:after="0" w:line="240" w:lineRule="auto"/>
        <w:jc w:val="center"/>
        <w:rPr>
          <w:rFonts w:ascii="Arial" w:eastAsia="Arial" w:hAnsi="Arial" w:cs="Arial"/>
          <w:sz w:val="24"/>
          <w:szCs w:val="24"/>
        </w:rPr>
      </w:pPr>
    </w:p>
    <w:p w:rsidR="009646AA" w:rsidRDefault="009646AA" w:rsidP="00DC6C55">
      <w:pPr>
        <w:spacing w:after="0" w:line="240" w:lineRule="auto"/>
        <w:jc w:val="center"/>
        <w:rPr>
          <w:rFonts w:ascii="Arial" w:eastAsia="Arial" w:hAnsi="Arial" w:cs="Arial"/>
          <w:sz w:val="24"/>
          <w:szCs w:val="24"/>
        </w:rPr>
      </w:pPr>
    </w:p>
    <w:p w:rsidR="009646AA" w:rsidRDefault="009646AA" w:rsidP="00DC6C55">
      <w:pPr>
        <w:spacing w:after="0" w:line="240" w:lineRule="auto"/>
        <w:jc w:val="center"/>
        <w:rPr>
          <w:rFonts w:ascii="Arial" w:eastAsia="Arial" w:hAnsi="Arial" w:cs="Arial"/>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rsidR="009646AA" w:rsidRDefault="009646AA" w:rsidP="00DC6C55">
      <w:pPr>
        <w:pBdr>
          <w:top w:val="nil"/>
          <w:left w:val="nil"/>
          <w:bottom w:val="nil"/>
          <w:right w:val="nil"/>
          <w:between w:val="nil"/>
        </w:pBdr>
        <w:spacing w:after="0" w:line="240" w:lineRule="auto"/>
        <w:rPr>
          <w:rFonts w:ascii="Arial" w:eastAsia="Arial" w:hAnsi="Arial" w:cs="Arial"/>
          <w:b/>
          <w:color w:val="000000"/>
          <w:sz w:val="24"/>
          <w:szCs w:val="24"/>
        </w:rPr>
      </w:pPr>
    </w:p>
    <w:p w:rsidR="009646AA" w:rsidRDefault="009646AA" w:rsidP="00DC6C55">
      <w:pPr>
        <w:jc w:val="center"/>
        <w:rPr>
          <w:rFonts w:ascii="Arial" w:eastAsia="Arial" w:hAnsi="Arial" w:cs="Arial"/>
          <w:sz w:val="24"/>
          <w:szCs w:val="24"/>
        </w:rPr>
      </w:pPr>
      <w:r>
        <w:rPr>
          <w:rFonts w:ascii="Arial" w:eastAsia="Arial" w:hAnsi="Arial" w:cs="Arial"/>
          <w:sz w:val="24"/>
          <w:szCs w:val="24"/>
        </w:rPr>
        <w:t>July 2022</w:t>
      </w:r>
    </w:p>
    <w:p w:rsidR="009646AA" w:rsidRDefault="009646AA" w:rsidP="00DC6C55">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TABLE OF CONTENTS</w:t>
      </w:r>
    </w:p>
    <w:p w:rsidR="009646AA" w:rsidRDefault="009646AA" w:rsidP="00DC6C55">
      <w:pPr>
        <w:spacing w:after="0" w:line="240" w:lineRule="auto"/>
        <w:jc w:val="center"/>
        <w:rPr>
          <w:rFonts w:ascii="Arial" w:eastAsia="Arial" w:hAnsi="Arial" w:cs="Arial"/>
          <w:b/>
          <w:sz w:val="24"/>
          <w:szCs w:val="24"/>
        </w:rPr>
      </w:pPr>
    </w:p>
    <w:p w:rsidR="009646AA" w:rsidRDefault="009646AA" w:rsidP="00DC6C55">
      <w:pPr>
        <w:spacing w:after="0" w:line="240" w:lineRule="auto"/>
        <w:jc w:val="center"/>
        <w:rPr>
          <w:rFonts w:ascii="Arial" w:eastAsia="Arial" w:hAnsi="Arial" w:cs="Arial"/>
          <w:b/>
          <w:sz w:val="24"/>
          <w:szCs w:val="24"/>
        </w:rPr>
      </w:pPr>
    </w:p>
    <w:p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xml:space="preserve">...…………………………………………………………..….. </w:t>
      </w:r>
      <w:proofErr w:type="gramStart"/>
      <w:r>
        <w:rPr>
          <w:rFonts w:ascii="Arial" w:eastAsia="Arial" w:hAnsi="Arial" w:cs="Arial"/>
          <w:sz w:val="24"/>
          <w:szCs w:val="24"/>
        </w:rPr>
        <w:t>ii</w:t>
      </w:r>
      <w:proofErr w:type="gramEnd"/>
    </w:p>
    <w:p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xml:space="preserve">…………………………………………………………..... </w:t>
      </w:r>
      <w:proofErr w:type="gramStart"/>
      <w:r>
        <w:rPr>
          <w:rFonts w:ascii="Arial" w:eastAsia="Arial" w:hAnsi="Arial" w:cs="Arial"/>
          <w:sz w:val="24"/>
          <w:szCs w:val="24"/>
        </w:rPr>
        <w:t>iii</w:t>
      </w:r>
      <w:proofErr w:type="gramEnd"/>
    </w:p>
    <w:p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rsidR="009646AA" w:rsidRDefault="009646AA" w:rsidP="00DC6C55">
      <w:pPr>
        <w:spacing w:after="0" w:line="240" w:lineRule="auto"/>
        <w:rPr>
          <w:rFonts w:ascii="Arial" w:eastAsia="Arial" w:hAnsi="Arial" w:cs="Arial"/>
          <w:b/>
          <w:sz w:val="24"/>
          <w:szCs w:val="24"/>
        </w:rPr>
      </w:pPr>
    </w:p>
    <w:p w:rsidR="009646AA" w:rsidRDefault="009646AA" w:rsidP="00DC6C55">
      <w:pPr>
        <w:spacing w:after="0" w:line="240" w:lineRule="auto"/>
        <w:rPr>
          <w:rFonts w:ascii="Arial" w:eastAsia="Arial" w:hAnsi="Arial" w:cs="Arial"/>
          <w:b/>
          <w:sz w:val="24"/>
          <w:szCs w:val="24"/>
        </w:rPr>
      </w:pPr>
    </w:p>
    <w:p w:rsidR="009646AA" w:rsidRDefault="009646AA" w:rsidP="00DC6C55">
      <w:pPr>
        <w:spacing w:after="0" w:line="240" w:lineRule="auto"/>
        <w:rPr>
          <w:rFonts w:ascii="Arial" w:eastAsia="Arial" w:hAnsi="Arial" w:cs="Arial"/>
          <w:b/>
          <w:sz w:val="24"/>
          <w:szCs w:val="24"/>
        </w:rPr>
      </w:pPr>
      <w:r>
        <w:rPr>
          <w:rFonts w:ascii="Arial" w:eastAsia="Arial" w:hAnsi="Arial" w:cs="Arial"/>
          <w:b/>
          <w:sz w:val="24"/>
          <w:szCs w:val="24"/>
        </w:rPr>
        <w:t>Chapter</w:t>
      </w:r>
    </w:p>
    <w:p w:rsidR="009646AA" w:rsidRDefault="009646AA" w:rsidP="00DC6C55">
      <w:pPr>
        <w:spacing w:after="0" w:line="240" w:lineRule="auto"/>
        <w:rPr>
          <w:rFonts w:ascii="Arial" w:eastAsia="Arial" w:hAnsi="Arial" w:cs="Arial"/>
          <w:b/>
          <w:sz w:val="24"/>
          <w:szCs w:val="24"/>
        </w:rPr>
      </w:pPr>
    </w:p>
    <w:p w:rsidR="009646AA" w:rsidRDefault="009646AA" w:rsidP="00DC6C55">
      <w:pPr>
        <w:spacing w:after="0" w:line="240" w:lineRule="auto"/>
        <w:rPr>
          <w:rFonts w:ascii="Arial" w:eastAsia="Arial" w:hAnsi="Arial" w:cs="Arial"/>
          <w:b/>
          <w:sz w:val="24"/>
          <w:szCs w:val="24"/>
        </w:rPr>
      </w:pPr>
    </w:p>
    <w:p w:rsidR="009646AA" w:rsidRDefault="009646AA" w:rsidP="00DC6C55">
      <w:pPr>
        <w:numPr>
          <w:ilvl w:val="0"/>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rsidR="009646AA" w:rsidRDefault="009646AA" w:rsidP="00DC6C55">
      <w:pPr>
        <w:spacing w:after="0" w:line="240" w:lineRule="auto"/>
        <w:rPr>
          <w:rFonts w:ascii="Arial" w:eastAsia="Arial" w:hAnsi="Arial" w:cs="Arial"/>
          <w:b/>
          <w:sz w:val="24"/>
          <w:szCs w:val="24"/>
        </w:rPr>
      </w:pPr>
    </w:p>
    <w:p w:rsidR="009646AA" w:rsidRDefault="009646AA" w:rsidP="00DC6C55">
      <w:pPr>
        <w:spacing w:after="0" w:line="240" w:lineRule="auto"/>
        <w:rPr>
          <w:rFonts w:ascii="Arial" w:eastAsia="Arial" w:hAnsi="Arial" w:cs="Arial"/>
          <w:b/>
          <w:sz w:val="24"/>
          <w:szCs w:val="24"/>
        </w:rPr>
      </w:pP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rsidR="009646AA" w:rsidRDefault="009646AA" w:rsidP="00DC6C55">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Definition of Terms ……………………………. 14</w:t>
      </w:r>
    </w:p>
    <w:p w:rsidR="009646AA" w:rsidRDefault="009646AA" w:rsidP="00DC6C55">
      <w:pPr>
        <w:spacing w:after="0" w:line="240" w:lineRule="auto"/>
        <w:rPr>
          <w:rFonts w:ascii="Arial" w:eastAsia="Arial" w:hAnsi="Arial" w:cs="Arial"/>
          <w:b/>
          <w:sz w:val="24"/>
          <w:szCs w:val="24"/>
        </w:rPr>
      </w:pPr>
    </w:p>
    <w:p w:rsidR="009646AA" w:rsidRDefault="009646AA" w:rsidP="00DC6C55">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rsidR="009646AA" w:rsidRDefault="009646AA" w:rsidP="00DC6C55">
      <w:pPr>
        <w:spacing w:after="0" w:line="240" w:lineRule="auto"/>
        <w:ind w:left="720"/>
        <w:rPr>
          <w:rFonts w:ascii="Arial" w:eastAsia="Arial" w:hAnsi="Arial" w:cs="Arial"/>
          <w:b/>
          <w:sz w:val="24"/>
          <w:szCs w:val="24"/>
        </w:rPr>
      </w:pP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p>
    <w:p w:rsidR="009646AA" w:rsidRDefault="009646AA" w:rsidP="00DC6C55">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rsidR="009646AA" w:rsidRDefault="009646AA" w:rsidP="00DC6C55">
      <w:pPr>
        <w:spacing w:after="0" w:line="240" w:lineRule="auto"/>
        <w:ind w:left="720"/>
        <w:rPr>
          <w:rFonts w:ascii="Arial" w:eastAsia="Arial" w:hAnsi="Arial" w:cs="Arial"/>
          <w:b/>
          <w:sz w:val="24"/>
          <w:szCs w:val="24"/>
        </w:rPr>
      </w:pP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Introduction ……………. ……………………………………. 24</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t>Data Gathering ….……………………………………........... 39</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 xml:space="preserve">Proposed Gantt </w:t>
      </w:r>
      <w:proofErr w:type="gramStart"/>
      <w:r>
        <w:rPr>
          <w:rFonts w:ascii="Arial" w:eastAsia="Arial" w:hAnsi="Arial" w:cs="Arial"/>
          <w:color w:val="000000"/>
          <w:sz w:val="24"/>
          <w:szCs w:val="24"/>
        </w:rPr>
        <w:t>Chart</w:t>
      </w:r>
      <w:proofErr w:type="gramEnd"/>
      <w:r>
        <w:rPr>
          <w:rFonts w:ascii="Arial" w:eastAsia="Arial" w:hAnsi="Arial" w:cs="Arial"/>
          <w:color w:val="000000"/>
          <w:sz w:val="24"/>
          <w:szCs w:val="24"/>
        </w:rPr>
        <w:t xml:space="preserve"> of Design Process ……….……….. 43</w:t>
      </w:r>
    </w:p>
    <w:p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ab/>
      </w:r>
    </w:p>
    <w:p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rsidR="009646AA" w:rsidRDefault="009646AA" w:rsidP="00DC6C55">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 Survey……………………………...52</w:t>
      </w:r>
    </w:p>
    <w:p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w:t>
      </w:r>
      <w:r>
        <w:rPr>
          <w:rFonts w:ascii="Arial" w:eastAsia="Arial" w:hAnsi="Arial" w:cs="Arial"/>
          <w:sz w:val="24"/>
          <w:szCs w:val="24"/>
        </w:rPr>
        <w:t>of Materials …….……………………………………5</w:t>
      </w:r>
    </w:p>
    <w:p w:rsidR="009646AA" w:rsidRDefault="009646AA" w:rsidP="00DC6C55">
      <w:pPr>
        <w:spacing w:after="0" w:line="480" w:lineRule="auto"/>
        <w:rPr>
          <w:rFonts w:ascii="Arial" w:eastAsia="Arial" w:hAnsi="Arial" w:cs="Arial"/>
          <w:sz w:val="24"/>
          <w:szCs w:val="24"/>
        </w:rPr>
      </w:pPr>
    </w:p>
    <w:p w:rsidR="009646AA" w:rsidRDefault="009646AA" w:rsidP="00DC6C55">
      <w:pPr>
        <w:spacing w:after="0" w:line="480" w:lineRule="auto"/>
        <w:rPr>
          <w:rFonts w:ascii="Arial" w:eastAsia="Arial" w:hAnsi="Arial" w:cs="Arial"/>
          <w:sz w:val="24"/>
          <w:szCs w:val="24"/>
        </w:rPr>
      </w:pPr>
    </w:p>
    <w:p w:rsidR="009646AA" w:rsidRDefault="009646AA" w:rsidP="00DC6C55">
      <w:pPr>
        <w:spacing w:after="0" w:line="480" w:lineRule="auto"/>
        <w:rPr>
          <w:rFonts w:ascii="Arial" w:eastAsia="Arial" w:hAnsi="Arial" w:cs="Arial"/>
          <w:sz w:val="24"/>
          <w:szCs w:val="24"/>
        </w:rPr>
      </w:pPr>
    </w:p>
    <w:p w:rsidR="009646AA" w:rsidRDefault="009646AA" w:rsidP="00DC6C55">
      <w:pPr>
        <w:spacing w:after="0" w:line="480" w:lineRule="auto"/>
        <w:rPr>
          <w:rFonts w:ascii="Arial" w:eastAsia="Arial" w:hAnsi="Arial" w:cs="Arial"/>
          <w:sz w:val="24"/>
          <w:szCs w:val="24"/>
        </w:rPr>
      </w:pPr>
    </w:p>
    <w:p w:rsidR="009646AA" w:rsidRDefault="009646AA" w:rsidP="00DC6C55">
      <w:pPr>
        <w:spacing w:after="0" w:line="480" w:lineRule="auto"/>
        <w:rPr>
          <w:rFonts w:ascii="Arial" w:eastAsia="Arial" w:hAnsi="Arial" w:cs="Arial"/>
          <w:sz w:val="24"/>
          <w:szCs w:val="24"/>
        </w:rPr>
      </w:pPr>
    </w:p>
    <w:p w:rsidR="00DC6C55" w:rsidRDefault="00DC6C55" w:rsidP="00DC6C55">
      <w:pPr>
        <w:spacing w:after="0" w:line="480" w:lineRule="auto"/>
        <w:rPr>
          <w:rFonts w:ascii="Arial" w:eastAsia="Arial" w:hAnsi="Arial" w:cs="Arial"/>
          <w:sz w:val="24"/>
          <w:szCs w:val="24"/>
        </w:rPr>
      </w:pPr>
    </w:p>
    <w:p w:rsidR="00984593" w:rsidRDefault="00984593" w:rsidP="009B56C2">
      <w:pPr>
        <w:spacing w:afterLines="160" w:after="384" w:line="480" w:lineRule="auto"/>
        <w:jc w:val="center"/>
        <w:rPr>
          <w:rFonts w:ascii="Arial" w:eastAsia="Arial" w:hAnsi="Arial" w:cs="Arial"/>
          <w:b/>
          <w:sz w:val="24"/>
          <w:szCs w:val="24"/>
        </w:rPr>
      </w:pPr>
      <w:r>
        <w:rPr>
          <w:rFonts w:ascii="Arial" w:eastAsia="Arial" w:hAnsi="Arial" w:cs="Arial"/>
          <w:b/>
          <w:sz w:val="24"/>
          <w:szCs w:val="24"/>
        </w:rPr>
        <w:lastRenderedPageBreak/>
        <w:t>Chapter 1</w:t>
      </w:r>
    </w:p>
    <w:p w:rsidR="00984593" w:rsidRPr="00851AF3" w:rsidRDefault="00984593" w:rsidP="009B56C2">
      <w:pPr>
        <w:spacing w:afterLines="160" w:after="384" w:line="480" w:lineRule="auto"/>
        <w:jc w:val="center"/>
        <w:rPr>
          <w:rFonts w:ascii="Arial" w:eastAsia="Arial" w:hAnsi="Arial" w:cs="Arial"/>
          <w:b/>
          <w:sz w:val="24"/>
          <w:szCs w:val="24"/>
        </w:rPr>
      </w:pPr>
      <w:r>
        <w:rPr>
          <w:rFonts w:ascii="Arial" w:eastAsia="Arial" w:hAnsi="Arial" w:cs="Arial"/>
          <w:b/>
          <w:sz w:val="24"/>
          <w:szCs w:val="24"/>
        </w:rPr>
        <w:t>INTRODUCTION</w:t>
      </w:r>
    </w:p>
    <w:p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Background of the Study</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Shorthand is a system for rapid writing that uses symbols or abbreviations for letters, words, or phrases (</w:t>
      </w:r>
      <w:proofErr w:type="spellStart"/>
      <w:r>
        <w:rPr>
          <w:rFonts w:ascii="Arial" w:eastAsia="Arial" w:hAnsi="Arial" w:cs="Arial"/>
          <w:sz w:val="24"/>
          <w:szCs w:val="24"/>
        </w:rPr>
        <w:t>Russon</w:t>
      </w:r>
      <w:proofErr w:type="spellEnd"/>
      <w:r>
        <w:rPr>
          <w:rFonts w:ascii="Arial" w:eastAsia="Arial" w:hAnsi="Arial" w:cs="Arial"/>
          <w:sz w:val="24"/>
          <w:szCs w:val="24"/>
        </w:rPr>
        <w:t xml:space="preserve">, 2017). The process of writing in shorthand is called stenography, which derives from two Greek words, stenos means “narrow”, and </w:t>
      </w:r>
      <w:proofErr w:type="spellStart"/>
      <w:r>
        <w:rPr>
          <w:rFonts w:ascii="Arial" w:eastAsia="Arial" w:hAnsi="Arial" w:cs="Arial"/>
          <w:sz w:val="24"/>
          <w:szCs w:val="24"/>
        </w:rPr>
        <w:t>graphein</w:t>
      </w:r>
      <w:proofErr w:type="spellEnd"/>
      <w:r>
        <w:rPr>
          <w:rFonts w:ascii="Arial" w:eastAsia="Arial" w:hAnsi="Arial" w:cs="Arial"/>
          <w:sz w:val="24"/>
          <w:szCs w:val="24"/>
        </w:rPr>
        <w:t xml:space="preserve"> means “to write”. It was also called </w:t>
      </w:r>
      <w:proofErr w:type="spellStart"/>
      <w:r>
        <w:rPr>
          <w:rFonts w:ascii="Arial" w:eastAsia="Arial" w:hAnsi="Arial" w:cs="Arial"/>
          <w:sz w:val="24"/>
          <w:szCs w:val="24"/>
        </w:rPr>
        <w:t>brachygraphy</w:t>
      </w:r>
      <w:proofErr w:type="spellEnd"/>
      <w:r>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 the speed and brevity of writing compared to the conventional method of writing. This will allow a well-trained person in the system to write approximately as fast as someone speaks.</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As the world evolves, the shorthand system is also evolving. There were several shorthand systems introduced, but the majority of them were only temporary. Among the modern systems, Gregg shorthand is the most popular and efficient shorthand system. It was invented by John Robert Gregg, who originally called it Light-Line Phonography, and published under that name in pamphlet form in 1888 in England (The Editors of Encyclopaedia Britannica, 2016). Gregg’s system used the curvilinear motion of longhand writing while employing phonetic rather than alphabetic spelling (Norman, 2022). Pen strokes of Gregg shorthand are formed as straight lines, ellipses, or curved lines in varying sizes; each shape </w:t>
      </w:r>
      <w:r>
        <w:rPr>
          <w:rFonts w:ascii="Arial" w:eastAsia="Arial" w:hAnsi="Arial" w:cs="Arial"/>
          <w:sz w:val="24"/>
          <w:szCs w:val="24"/>
        </w:rPr>
        <w:lastRenderedPageBreak/>
        <w:t>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 publication, it has been adapted into many languages including Afrikaans, Chinese, Esperanto, French, German, Hebrew, Irish, Italian, Japanese, Polish, Portuguese, Russian, Spanish, Thai, and Tagalog.</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improving accuracy, and enhancing listening skills. The skill is essential in business offices, courtrooms, government offices, committee meetings, or for those in office-based roles where recording and note-taking are required. Normal human speech is too fast for the average person to write comprehensive transcriptions in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2022). As a result, professionals who are experts in Gregg shorthand can record speech presentations with much greater accuracy and completeness.</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Despite the advancement and modification of Gregg shorthand or other shorthand systems, students still have difficulty learning shorthand. Student experience tension, inability of students to retain what they have learnt, poor English language background, low vocabulary knowledge, lack of career guidance, </w:t>
      </w:r>
      <w:r>
        <w:rPr>
          <w:rFonts w:ascii="Arial" w:eastAsia="Arial" w:hAnsi="Arial" w:cs="Arial"/>
          <w:sz w:val="24"/>
          <w:szCs w:val="24"/>
        </w:rPr>
        <w:lastRenderedPageBreak/>
        <w:t>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2018). In addition to this concern, learning and comprehending shorthand will be more challenging for stenography newbies or even non-shorthand writers.</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Gregg Shorthand Translator using Optical Character Recognition.  Optical Character Recognition (OCR) is the electronic conversion of handwritten content, printed text, or image-only digital documents into a machine-readable and searchable digital data format (Callaghan, 2021). The application of OCR in this study will translate Gregg shorthand to longhand, wherein each Gregg shorthand stroke has a corresponding English word. The system is mainly used for image processing and recognition of characters.</w:t>
      </w:r>
    </w:p>
    <w:p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Statement of the Problem</w:t>
      </w:r>
    </w:p>
    <w:p w:rsidR="00984593" w:rsidRDefault="00984593" w:rsidP="009B56C2">
      <w:pPr>
        <w:pBdr>
          <w:top w:val="nil"/>
          <w:left w:val="nil"/>
          <w:bottom w:val="nil"/>
          <w:right w:val="nil"/>
          <w:between w:val="nil"/>
        </w:pBdr>
        <w:spacing w:afterLines="160" w:after="384" w:line="480" w:lineRule="auto"/>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highlight w:val="white"/>
        </w:rPr>
        <w:t>Learning shorthand is like learning a new foreign language. This means that it requires extensive learning and practice. The art of shorthand has long been a skill that can be quite tedious. Gregg shorthand usually takes several months or more than a year to master. Therefore, many individuals are still unable to read and write this shorthand writing. For this reason, the researchers will be creating a system that would address this problem.</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design a system for Gregg Shorthand Translator using Optical Character Recognition?</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 into its corresponding English word?</w:t>
      </w:r>
    </w:p>
    <w:p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Objectives of the Study</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recognize Gregg shorthand strokes.</w:t>
      </w:r>
    </w:p>
    <w:p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translate Gregg shorthand stroke into its corresponding English word.</w:t>
      </w:r>
    </w:p>
    <w:p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create a system that will help stenography newbies and non-shorthand writers.</w:t>
      </w:r>
    </w:p>
    <w:p w:rsidR="00984593" w:rsidRDefault="00984593" w:rsidP="009B56C2">
      <w:pPr>
        <w:pBdr>
          <w:top w:val="nil"/>
          <w:left w:val="nil"/>
          <w:bottom w:val="nil"/>
          <w:right w:val="nil"/>
          <w:between w:val="nil"/>
        </w:pBdr>
        <w:spacing w:afterLines="160" w:after="384" w:line="480" w:lineRule="auto"/>
        <w:ind w:left="720" w:hanging="720"/>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t>Scope and Limitation</w:t>
      </w:r>
      <w:r>
        <w:rPr>
          <w:rFonts w:ascii="Arial" w:eastAsia="Arial" w:hAnsi="Arial" w:cs="Arial"/>
          <w:color w:val="000000"/>
          <w:sz w:val="24"/>
          <w:szCs w:val="24"/>
        </w:rPr>
        <w:tab/>
      </w:r>
    </w:p>
    <w:p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p>
    <w:p w:rsidR="00984593" w:rsidRDefault="00984593" w:rsidP="009B56C2">
      <w:pPr>
        <w:spacing w:afterLines="160" w:after="384" w:line="480" w:lineRule="auto"/>
        <w:ind w:left="66" w:firstLine="654"/>
        <w:jc w:val="both"/>
        <w:rPr>
          <w:rFonts w:ascii="Arial" w:eastAsia="Arial" w:hAnsi="Arial" w:cs="Arial"/>
          <w:sz w:val="24"/>
          <w:szCs w:val="24"/>
        </w:rPr>
      </w:pPr>
      <w:r>
        <w:rPr>
          <w:rFonts w:ascii="Arial" w:eastAsia="Arial" w:hAnsi="Arial" w:cs="Arial"/>
          <w:sz w:val="24"/>
          <w:szCs w:val="24"/>
        </w:rPr>
        <w:t xml:space="preserve">A Gregg shorthand anniversary dictionary shall be used to create the train data of the proposed system. Shorthand characters shall be cropped out from the scanned pages which will then be labelled with its corresponding English word. The dictionary contains a total of 15280 words which equates to the number of the train data. For the test data, handwritten samples shall be gathered from BS Office Administration students. The images shall undergo pre-processing to be ready for training and testing. </w:t>
      </w:r>
      <w:proofErr w:type="spellStart"/>
      <w:r>
        <w:rPr>
          <w:rFonts w:ascii="Arial" w:eastAsia="Arial" w:hAnsi="Arial" w:cs="Arial"/>
          <w:sz w:val="24"/>
          <w:szCs w:val="24"/>
        </w:rPr>
        <w:t>OpenCV</w:t>
      </w:r>
      <w:proofErr w:type="spellEnd"/>
      <w:r>
        <w:rPr>
          <w:rFonts w:ascii="Arial" w:eastAsia="Arial" w:hAnsi="Arial" w:cs="Arial"/>
          <w:sz w:val="24"/>
          <w:szCs w:val="24"/>
        </w:rPr>
        <w:t xml:space="preserve"> and Python shall be used to perform both the image pre-processing and development of the KNN classifier. A desktop user interface (UI) shall be created as an interface between the user and the OCR backend. A new set of test data shall be gathered for the testing of the proposed system’s accuracy.</w:t>
      </w:r>
    </w:p>
    <w:p w:rsidR="00984593" w:rsidRDefault="00984593" w:rsidP="009B56C2">
      <w:pPr>
        <w:numPr>
          <w:ilvl w:val="2"/>
          <w:numId w:val="2"/>
        </w:numPr>
        <w:pBdr>
          <w:top w:val="nil"/>
          <w:left w:val="nil"/>
          <w:bottom w:val="nil"/>
          <w:right w:val="nil"/>
          <w:between w:val="nil"/>
        </w:pBdr>
        <w:spacing w:afterLines="160" w:after="384" w:line="480" w:lineRule="auto"/>
        <w:jc w:val="both"/>
        <w:rPr>
          <w:rFonts w:ascii="Arial" w:eastAsia="Arial" w:hAnsi="Arial" w:cs="Arial"/>
          <w:b/>
          <w:color w:val="000000"/>
          <w:sz w:val="24"/>
          <w:szCs w:val="24"/>
        </w:rPr>
      </w:pPr>
      <w:r>
        <w:rPr>
          <w:rFonts w:ascii="Arial" w:eastAsia="Arial" w:hAnsi="Arial" w:cs="Arial"/>
          <w:b/>
          <w:color w:val="000000"/>
          <w:sz w:val="24"/>
          <w:szCs w:val="24"/>
        </w:rPr>
        <w:t>Limitations:</w:t>
      </w:r>
    </w:p>
    <w:p w:rsidR="00984593" w:rsidRDefault="00984593" w:rsidP="009B56C2">
      <w:pPr>
        <w:spacing w:afterLines="160" w:after="384" w:line="480" w:lineRule="auto"/>
        <w:ind w:firstLine="720"/>
        <w:jc w:val="both"/>
        <w:rPr>
          <w:rFonts w:ascii="Arial" w:eastAsia="Arial" w:hAnsi="Arial" w:cs="Arial"/>
          <w:b/>
          <w:sz w:val="24"/>
          <w:szCs w:val="24"/>
        </w:rPr>
      </w:pPr>
    </w:p>
    <w:p w:rsidR="00984593" w:rsidRDefault="00984593" w:rsidP="009B56C2">
      <w:pPr>
        <w:spacing w:afterLines="160" w:after="384" w:line="480" w:lineRule="auto"/>
        <w:jc w:val="both"/>
        <w:rPr>
          <w:rFonts w:ascii="Arial" w:eastAsia="Arial" w:hAnsi="Arial" w:cs="Arial"/>
          <w:sz w:val="24"/>
          <w:szCs w:val="24"/>
        </w:rPr>
      </w:pPr>
    </w:p>
    <w:p w:rsidR="00984593" w:rsidRDefault="00984593" w:rsidP="009B56C2">
      <w:pPr>
        <w:numPr>
          <w:ilvl w:val="1"/>
          <w:numId w:val="2"/>
        </w:numPr>
        <w:pBdr>
          <w:top w:val="nil"/>
          <w:left w:val="nil"/>
          <w:bottom w:val="nil"/>
          <w:right w:val="nil"/>
          <w:between w:val="nil"/>
        </w:pBdr>
        <w:spacing w:afterLines="160" w:after="384" w:line="480" w:lineRule="auto"/>
        <w:ind w:left="720" w:hanging="810"/>
        <w:jc w:val="both"/>
        <w:rPr>
          <w:rFonts w:ascii="Arial" w:eastAsia="Arial" w:hAnsi="Arial" w:cs="Arial"/>
          <w:b/>
          <w:color w:val="000000"/>
          <w:sz w:val="24"/>
          <w:szCs w:val="24"/>
        </w:rPr>
      </w:pPr>
      <w:r>
        <w:rPr>
          <w:rFonts w:ascii="Arial" w:eastAsia="Arial" w:hAnsi="Arial" w:cs="Arial"/>
          <w:b/>
          <w:color w:val="000000"/>
          <w:sz w:val="24"/>
          <w:szCs w:val="24"/>
        </w:rPr>
        <w:lastRenderedPageBreak/>
        <w:t>Significance of the Study</w:t>
      </w:r>
      <w:r>
        <w:rPr>
          <w:rFonts w:ascii="Arial" w:eastAsia="Arial" w:hAnsi="Arial" w:cs="Arial"/>
          <w:color w:val="000000"/>
          <w:sz w:val="24"/>
          <w:szCs w:val="24"/>
        </w:rPr>
        <w:tab/>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study will be beneficial to the following:</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Court Stenographers: </w:t>
      </w:r>
      <w:r>
        <w:rPr>
          <w:rFonts w:ascii="Arial" w:eastAsia="Arial" w:hAnsi="Arial" w:cs="Arial"/>
          <w:sz w:val="24"/>
          <w:szCs w:val="24"/>
        </w:rPr>
        <w:t xml:space="preserve">The court stenographers will benefit from this study, with the assistance of the system, they can easily compile ready-to-print legal documentation. </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Journalists:</w:t>
      </w:r>
      <w:r>
        <w:rPr>
          <w:rFonts w:ascii="Arial" w:eastAsia="Arial" w:hAnsi="Arial" w:cs="Arial"/>
          <w:sz w:val="24"/>
          <w:szCs w:val="24"/>
        </w:rPr>
        <w:t xml:space="preserve"> The journalists will also benefit from this study, with the system’s assistance, they can easily provide important and accurate transcribed news documentation. </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Gregg Shorthand Learners: </w:t>
      </w:r>
      <w:r>
        <w:rPr>
          <w:rFonts w:ascii="Arial" w:eastAsia="Arial" w:hAnsi="Arial" w:cs="Arial"/>
          <w:sz w:val="24"/>
          <w:szCs w:val="24"/>
        </w:rPr>
        <w:t>The Gregg shorthand learners will be able to practice reading and improve their rapid writing skills with this Gre</w:t>
      </w:r>
      <w:r w:rsidR="0091597C">
        <w:rPr>
          <w:rFonts w:ascii="Arial" w:eastAsia="Arial" w:hAnsi="Arial" w:cs="Arial"/>
          <w:sz w:val="24"/>
          <w:szCs w:val="24"/>
        </w:rPr>
        <w:t>gg shorthand translation system.</w:t>
      </w:r>
      <w:r>
        <w:rPr>
          <w:rFonts w:ascii="Arial" w:eastAsia="Arial" w:hAnsi="Arial" w:cs="Arial"/>
          <w:sz w:val="24"/>
          <w:szCs w:val="24"/>
        </w:rPr>
        <w:t xml:space="preserve"> </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Non-Shorthand Writers: </w:t>
      </w:r>
      <w:r>
        <w:rPr>
          <w:rFonts w:ascii="Arial" w:eastAsia="Arial" w:hAnsi="Arial" w:cs="Arial"/>
          <w:sz w:val="24"/>
          <w:szCs w:val="24"/>
        </w:rPr>
        <w:t>The non-shorthand writers can utilize this system as well; they will be able to read or even write without much prior knowledge of Gregg shorthand.</w:t>
      </w:r>
    </w:p>
    <w:p w:rsidR="00984593" w:rsidRPr="0091597C"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Researchers: </w:t>
      </w:r>
      <w:r>
        <w:rPr>
          <w:rFonts w:ascii="Arial" w:eastAsia="Arial" w:hAnsi="Arial" w:cs="Arial"/>
          <w:sz w:val="24"/>
          <w:szCs w:val="24"/>
        </w:rPr>
        <w:t>The researchers will be able to learn new things and apply their knowledge to the development of this study.</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Future Researchers: </w:t>
      </w:r>
      <w:r>
        <w:rPr>
          <w:rFonts w:ascii="Arial" w:eastAsia="Arial" w:hAnsi="Arial" w:cs="Arial"/>
          <w:sz w:val="24"/>
          <w:szCs w:val="24"/>
        </w:rPr>
        <w:t>Future researchers may use this study as a source of reference data when performing their own studies or validating this project.</w:t>
      </w:r>
    </w:p>
    <w:p w:rsidR="00984593" w:rsidRDefault="00984593" w:rsidP="009B56C2">
      <w:pPr>
        <w:numPr>
          <w:ilvl w:val="1"/>
          <w:numId w:val="4"/>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Theoretical Background </w:t>
      </w:r>
    </w:p>
    <w:p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Gregg Shorthand, invented by John Robert Gregg on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which utilizes curves, lines, hooks, and loops to deliver a handwriting speed of up to more than 200 words per minute. As technology engulfs the field of speedwriting, handwritten Gregg shorthand has slowly been replaced by stenotypes. Also known as a shorthand machine or steno writer, this device requires simultaneously pressing a combination of keys to spell out words or phrases. Although commonly used in the modern courtrooms, stenotypes are not widely accessible in the country due to its price and absence of local </w:t>
      </w:r>
      <w:r>
        <w:rPr>
          <w:rFonts w:ascii="Arial" w:eastAsia="Arial" w:hAnsi="Arial" w:cs="Arial"/>
          <w:noProof/>
          <w:color w:val="000000"/>
          <w:sz w:val="24"/>
          <w:szCs w:val="24"/>
          <w:lang w:val="en-US"/>
        </w:rPr>
        <w:drawing>
          <wp:anchor distT="0" distB="0" distL="114300" distR="114300" simplePos="0" relativeHeight="251660288" behindDoc="0" locked="0" layoutInCell="1" allowOverlap="1" wp14:anchorId="6CF18AA0" wp14:editId="095FFD89">
            <wp:simplePos x="0" y="0"/>
            <wp:positionH relativeFrom="margin">
              <wp:posOffset>758190</wp:posOffset>
            </wp:positionH>
            <wp:positionV relativeFrom="paragraph">
              <wp:posOffset>695325</wp:posOffset>
            </wp:positionV>
            <wp:extent cx="3969385"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gg dictionary 1st page.png"/>
                    <pic:cNvPicPr/>
                  </pic:nvPicPr>
                  <pic:blipFill rotWithShape="1">
                    <a:blip r:embed="rId7" cstate="print">
                      <a:extLst>
                        <a:ext uri="{28A0092B-C50C-407E-A947-70E740481C1C}">
                          <a14:useLocalDpi xmlns:a14="http://schemas.microsoft.com/office/drawing/2010/main" val="0"/>
                        </a:ext>
                      </a:extLst>
                    </a:blip>
                    <a:srcRect t="19277" b="9983"/>
                    <a:stretch/>
                  </pic:blipFill>
                  <pic:spPr bwMode="auto">
                    <a:xfrm>
                      <a:off x="0" y="0"/>
                      <a:ext cx="3969385"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24"/>
          <w:szCs w:val="24"/>
        </w:rPr>
        <w:t>manufacturers.</w:t>
      </w:r>
    </w:p>
    <w:p w:rsidR="00984593" w:rsidRPr="00A5667B" w:rsidRDefault="00984593" w:rsidP="009B56C2">
      <w:pPr>
        <w:pBdr>
          <w:top w:val="nil"/>
          <w:left w:val="nil"/>
          <w:bottom w:val="nil"/>
          <w:right w:val="nil"/>
          <w:between w:val="nil"/>
        </w:pBd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Figure N First Page of the Gregg Shorthand Anniversary Dictionary</w:t>
      </w:r>
    </w:p>
    <w:p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In the Philippines, the Gregg shorthand is still widely used in court rooms and journalists. What makes it preferable than other existing shorthand writing systems is its phonetic system and intuitive nature which mimics human’s natural language processing. Phonetically superfluous or redundant letters from the alphabet are deleted such as “C” and “Q” which is mostly used with the “K” and “S” sound. Phonemes with combination of several letters such as “</w:t>
      </w:r>
      <w:proofErr w:type="spellStart"/>
      <w:r>
        <w:rPr>
          <w:rFonts w:ascii="Arial" w:eastAsia="Arial" w:hAnsi="Arial" w:cs="Arial"/>
          <w:color w:val="000000"/>
          <w:sz w:val="24"/>
          <w:szCs w:val="24"/>
        </w:rPr>
        <w:t>th</w:t>
      </w:r>
      <w:proofErr w:type="spellEnd"/>
      <w:r>
        <w:rPr>
          <w:rFonts w:ascii="Arial" w:eastAsia="Arial" w:hAnsi="Arial" w:cs="Arial"/>
          <w:color w:val="000000"/>
          <w:sz w:val="24"/>
          <w:szCs w:val="24"/>
        </w:rPr>
        <w:t>” is represented by one character. Even silent letters such as “</w:t>
      </w:r>
      <w:proofErr w:type="spellStart"/>
      <w:r>
        <w:rPr>
          <w:rFonts w:ascii="Arial" w:eastAsia="Arial" w:hAnsi="Arial" w:cs="Arial"/>
          <w:color w:val="000000"/>
          <w:sz w:val="24"/>
          <w:szCs w:val="24"/>
        </w:rPr>
        <w:t>gh</w:t>
      </w:r>
      <w:proofErr w:type="spellEnd"/>
      <w:r>
        <w:rPr>
          <w:rFonts w:ascii="Arial" w:eastAsia="Arial" w:hAnsi="Arial" w:cs="Arial"/>
          <w:color w:val="000000"/>
          <w:sz w:val="24"/>
          <w:szCs w:val="24"/>
        </w:rPr>
        <w:t>” in “thorough” is omitted, as well as unstressed vowels.</w:t>
      </w:r>
    </w:p>
    <w:p w:rsidR="00984593" w:rsidRPr="001B493C"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907720">
        <w:rPr>
          <w:rFonts w:ascii="Arial" w:eastAsia="Arial" w:hAnsi="Arial" w:cs="Arial"/>
          <w:color w:val="000000"/>
          <w:sz w:val="24"/>
          <w:szCs w:val="24"/>
        </w:rPr>
        <w:t xml:space="preserve">In the present, there </w:t>
      </w:r>
      <w:r>
        <w:rPr>
          <w:rFonts w:ascii="Arial" w:eastAsia="Arial" w:hAnsi="Arial" w:cs="Arial"/>
          <w:color w:val="000000"/>
          <w:sz w:val="24"/>
          <w:szCs w:val="24"/>
        </w:rPr>
        <w:t>are no existing methods for non-</w:t>
      </w:r>
      <w:r w:rsidRPr="00907720">
        <w:rPr>
          <w:rFonts w:ascii="Arial" w:eastAsia="Arial" w:hAnsi="Arial" w:cs="Arial"/>
          <w:color w:val="000000"/>
          <w:sz w:val="24"/>
          <w:szCs w:val="24"/>
        </w:rPr>
        <w:t>Gregg shorthand writers to transl</w:t>
      </w:r>
      <w:r>
        <w:rPr>
          <w:rFonts w:ascii="Arial" w:eastAsia="Arial" w:hAnsi="Arial" w:cs="Arial"/>
          <w:color w:val="000000"/>
          <w:sz w:val="24"/>
          <w:szCs w:val="24"/>
        </w:rPr>
        <w:t>ate the said writing system to E</w:t>
      </w:r>
      <w:r w:rsidRPr="00907720">
        <w:rPr>
          <w:rFonts w:ascii="Arial" w:eastAsia="Arial" w:hAnsi="Arial" w:cs="Arial"/>
          <w:color w:val="000000"/>
          <w:sz w:val="24"/>
          <w:szCs w:val="24"/>
        </w:rPr>
        <w:t>nglish longhand. As much as the Gregg shorthand aids in speedwriting, transcribing it requires time and expertise. The proposed Gregg Shorthand Translator shall address the problem by implementing OCR with a KNN classifier.</w:t>
      </w:r>
    </w:p>
    <w:p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In 1974, the first Optical Character Recognition (OCR) product was developed by Ray Kurzweil. Later on, OCR was used to create a text-to-speech machine to help blind people. Since then, OCR has become popular as is now applied to different fields especially in the business sector wherein automation of complex document-processing workflows is important.</w:t>
      </w:r>
    </w:p>
    <w:p w:rsidR="00984593" w:rsidRPr="00A5667B"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OCR takes the image of a scanned physical document and converts it to a black and white format wherein the characters are in white and the black is the background. Depending on the implementation, this algorithm may include identification of block or lines of text before moving onto the classification of the characters. There are two ways to do so: pattern recognition and feature recognition. For this study, the feature recognition algorithm shall be used wherein rules are applied regarding specific features of a character. For example, the word “patch” is comprised of three features: a curve that looks like the letter C, a loop, and a diagonal line. The combination of these features in this order is unique to the aforementioned word. This help the OCR program differentiate characters.</w:t>
      </w:r>
    </w:p>
    <w:p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There are different ways to implement OCR. For this study, the researchers shall develop a K-Nearest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model to classify the characters into its corresponding English longhand translation. KNN is one of the many algorithms that utilizes Supervised Machine Learning. It uses labelled data – called training data – to predict labels of unlabelled data.</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KNN algorithm works by calculating the distance between the unlabelled data and each training data. The calculated distance shall then be sorted in ascending order wherein k number of data shall be selected. The label that appears the most in the said selection is the predicted label of the unlabelled data.</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lastRenderedPageBreak/>
        <w:t>This machine learning algorithm is using a lazy learning method as it stores all training data and knows that test data shall be classified to establish the classification. Contrary to other algorithms which requires a learning phase and needs the construction of a general model before accepting test data to be classified, KNN omits the learning phase. Although faster in learning, KNN is slower when it comes to classifying test data as it computes the distance of every sample to all training data every time a new sample needs to be classified.</w:t>
      </w:r>
    </w:p>
    <w:p w:rsidR="00984593" w:rsidRPr="006A5DE2" w:rsidRDefault="00984593" w:rsidP="009B56C2">
      <w:pPr>
        <w:spacing w:afterLines="160" w:after="384" w:line="480" w:lineRule="auto"/>
        <w:ind w:left="720" w:hanging="720"/>
        <w:jc w:val="both"/>
        <w:rPr>
          <w:rFonts w:ascii="Arial" w:eastAsia="Arial" w:hAnsi="Arial" w:cs="Arial"/>
          <w:b/>
          <w:sz w:val="24"/>
          <w:szCs w:val="24"/>
        </w:rPr>
      </w:pPr>
      <w:r w:rsidRPr="006A5DE2">
        <w:rPr>
          <w:rFonts w:ascii="Arial" w:eastAsia="Arial" w:hAnsi="Arial" w:cs="Arial"/>
          <w:b/>
          <w:sz w:val="24"/>
          <w:szCs w:val="24"/>
        </w:rPr>
        <w:t>1.7</w:t>
      </w:r>
      <w:r w:rsidRPr="006A5DE2">
        <w:rPr>
          <w:rFonts w:ascii="Arial" w:eastAsia="Arial" w:hAnsi="Arial" w:cs="Arial"/>
          <w:b/>
          <w:sz w:val="24"/>
          <w:szCs w:val="24"/>
        </w:rPr>
        <w:tab/>
        <w:t>Legal Basis</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There are laws considered as legal basis and justification for the conduct of the study.</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 section of the </w:t>
      </w:r>
      <w:r w:rsidRPr="00D20549">
        <w:rPr>
          <w:rFonts w:ascii="Arial" w:eastAsia="Arial" w:hAnsi="Arial" w:cs="Arial"/>
          <w:sz w:val="24"/>
          <w:szCs w:val="24"/>
        </w:rPr>
        <w:t>Philippine Supreme Court, Administrative Circular No. 24-90</w:t>
      </w:r>
      <w:r>
        <w:rPr>
          <w:rFonts w:ascii="Arial" w:eastAsia="Arial" w:hAnsi="Arial" w:cs="Arial"/>
          <w:sz w:val="24"/>
          <w:szCs w:val="24"/>
        </w:rPr>
        <w:t xml:space="preserve"> states:</w:t>
      </w:r>
    </w:p>
    <w:p w:rsidR="00984593" w:rsidRDefault="00984593" w:rsidP="009B56C2">
      <w:pPr>
        <w:spacing w:afterLines="160" w:after="384" w:line="480" w:lineRule="auto"/>
        <w:ind w:firstLine="720"/>
        <w:jc w:val="both"/>
        <w:rPr>
          <w:rFonts w:ascii="Arial" w:eastAsia="Arial" w:hAnsi="Arial" w:cs="Arial"/>
          <w:i/>
          <w:sz w:val="24"/>
          <w:szCs w:val="24"/>
        </w:rPr>
      </w:pPr>
      <w:r w:rsidRPr="00662789">
        <w:rPr>
          <w:rFonts w:ascii="Arial" w:eastAsia="Arial" w:hAnsi="Arial" w:cs="Arial"/>
          <w:i/>
          <w:sz w:val="24"/>
          <w:szCs w:val="24"/>
        </w:rPr>
        <w:t>“[2] (a) All stenographers are required to transcribe all stenographic notes and to attach the transcripts to the record of the case not later than twenty (20) days from the time the notes are taken. The attaching may be done by putting all said transcripts in a separate folder or envelope which will then be joined to the record of the case.”</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Jotting down stenographic notes is fast, but transcribing it to English longhand requires an ample amount of time. With the limited period that a stenographer has to submit transcripts, a system that can speed up this process </w:t>
      </w:r>
      <w:r>
        <w:rPr>
          <w:rFonts w:ascii="Arial" w:eastAsia="Arial" w:hAnsi="Arial" w:cs="Arial"/>
          <w:sz w:val="24"/>
          <w:szCs w:val="24"/>
        </w:rPr>
        <w:lastRenderedPageBreak/>
        <w:t>can be helpful. Such system may also address the underlying problem which caused the release of this administrative circular – the absence of a stenographer who could translate shorthand transcripts of inherited cases that were passed from a Judge to another.</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Another law of the constitution supports the conduct of this study. The 1987 Constitution o</w:t>
      </w:r>
      <w:r w:rsidRPr="00D96A1F">
        <w:rPr>
          <w:rFonts w:ascii="Arial" w:eastAsia="Arial" w:hAnsi="Arial" w:cs="Arial"/>
          <w:sz w:val="24"/>
          <w:szCs w:val="24"/>
        </w:rPr>
        <w:t>f The Republic</w:t>
      </w:r>
      <w:r>
        <w:rPr>
          <w:rFonts w:ascii="Arial" w:eastAsia="Arial" w:hAnsi="Arial" w:cs="Arial"/>
          <w:sz w:val="24"/>
          <w:szCs w:val="24"/>
        </w:rPr>
        <w:t xml:space="preserve"> of The Philippines, Article XIV</w:t>
      </w:r>
      <w:r w:rsidRPr="00D96A1F">
        <w:rPr>
          <w:rFonts w:ascii="Arial" w:eastAsia="Arial" w:hAnsi="Arial" w:cs="Arial"/>
          <w:sz w:val="24"/>
          <w:szCs w:val="24"/>
        </w:rPr>
        <w:t xml:space="preserve"> Section 10</w:t>
      </w:r>
      <w:r>
        <w:rPr>
          <w:rFonts w:ascii="Arial" w:eastAsia="Arial" w:hAnsi="Arial" w:cs="Arial"/>
          <w:sz w:val="24"/>
          <w:szCs w:val="24"/>
        </w:rPr>
        <w:t xml:space="preserve"> states:</w:t>
      </w:r>
    </w:p>
    <w:p w:rsidR="00984593" w:rsidRDefault="00984593" w:rsidP="009B56C2">
      <w:pPr>
        <w:spacing w:afterLines="160" w:after="384" w:line="480" w:lineRule="auto"/>
        <w:ind w:firstLine="720"/>
        <w:jc w:val="both"/>
        <w:rPr>
          <w:rFonts w:ascii="Arial" w:eastAsia="Arial" w:hAnsi="Arial" w:cs="Arial"/>
          <w:sz w:val="24"/>
          <w:szCs w:val="24"/>
        </w:rPr>
      </w:pPr>
      <w:r w:rsidRPr="00A54BE5">
        <w:rPr>
          <w:rFonts w:ascii="Arial" w:eastAsia="Arial" w:hAnsi="Arial" w:cs="Arial"/>
          <w:i/>
          <w:sz w:val="24"/>
          <w:szCs w:val="24"/>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 ”</w:t>
      </w:r>
    </w:p>
    <w:p w:rsidR="00984593" w:rsidRPr="00A54BE5"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state stresses the importance of science and technology towards the development of the country. In line with this, citizens are encouraged to partake in activities that contributes to research and development, invention, and innovation such as the conduct of this study. With the support of the state, research studies are further strengthened and empowered for the improvement of the lives of the Filipino people.</w:t>
      </w:r>
    </w:p>
    <w:p w:rsidR="00984593" w:rsidRDefault="00984593" w:rsidP="009B56C2">
      <w:pPr>
        <w:spacing w:afterLines="160" w:after="384" w:line="480" w:lineRule="auto"/>
        <w:ind w:firstLine="720"/>
        <w:jc w:val="both"/>
        <w:rPr>
          <w:rFonts w:ascii="Arial" w:eastAsia="Arial" w:hAnsi="Arial" w:cs="Arial"/>
          <w:sz w:val="24"/>
          <w:szCs w:val="24"/>
        </w:rPr>
      </w:pPr>
    </w:p>
    <w:p w:rsidR="00984593" w:rsidRDefault="00984593" w:rsidP="009B56C2">
      <w:pPr>
        <w:spacing w:afterLines="160" w:after="384" w:line="480" w:lineRule="auto"/>
        <w:rPr>
          <w:rFonts w:ascii="Arial" w:eastAsia="Arial" w:hAnsi="Arial" w:cs="Arial"/>
          <w:b/>
          <w:sz w:val="24"/>
          <w:szCs w:val="24"/>
        </w:rPr>
      </w:pPr>
    </w:p>
    <w:p w:rsidR="00984593" w:rsidRPr="00632107" w:rsidRDefault="00984593" w:rsidP="009B56C2">
      <w:pPr>
        <w:spacing w:afterLines="160" w:after="384" w:line="480" w:lineRule="auto"/>
        <w:ind w:hanging="10"/>
        <w:rPr>
          <w:rFonts w:ascii="Arial" w:eastAsia="Arial" w:hAnsi="Arial" w:cs="Arial"/>
          <w:sz w:val="24"/>
          <w:szCs w:val="24"/>
        </w:rPr>
      </w:pPr>
      <w:r>
        <w:rPr>
          <w:rFonts w:cs="Arial"/>
          <w:noProof/>
          <w:lang w:val="en-US"/>
        </w:rPr>
        <w:lastRenderedPageBreak/>
        <mc:AlternateContent>
          <mc:Choice Requires="wpg">
            <w:drawing>
              <wp:anchor distT="0" distB="0" distL="114300" distR="114300" simplePos="0" relativeHeight="251659264" behindDoc="0" locked="0" layoutInCell="1" allowOverlap="1" wp14:anchorId="428E2957" wp14:editId="62D4CDC3">
                <wp:simplePos x="0" y="0"/>
                <wp:positionH relativeFrom="margin">
                  <wp:align>center</wp:align>
                </wp:positionH>
                <wp:positionV relativeFrom="margin">
                  <wp:align>top</wp:align>
                </wp:positionV>
                <wp:extent cx="5518813" cy="732046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984593" w:rsidRPr="003769E4" w:rsidRDefault="00984593" w:rsidP="00984593">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28E2957" id="Group 47" o:spid="_x0000_s1026" style="position:absolute;margin-left:0;margin-top:0;width:434.55pt;height:576.4pt;z-index:251659264;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">
                <v:line id="Straight Connector 42" o:spid="_x0000_s1027"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klcUAAADbAAAADwAAAGRycy9kb3ducmV2LnhtbESPQWsCMRSE7wX/Q3hCL6WbKFL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3klcUAAADbAAAADwAAAAAAAAAA&#10;AAAAAAChAgAAZHJzL2Rvd25yZXYueG1sUEsFBgAAAAAEAAQA+QAAAJMDAAAAAA==&#10;" strokecolor="black [3200]" strokeweight="1.5pt">
                  <v:stroke joinstyle="miter"/>
                </v:line>
                <v:rect id="Rectangle 6" o:spid="_x0000_s1028"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29"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984593" w:rsidRPr="003769E4" w:rsidRDefault="00984593" w:rsidP="00984593">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984593" w:rsidRPr="003769E4" w:rsidRDefault="00984593" w:rsidP="00984593">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984593" w:rsidRPr="003769E4" w:rsidRDefault="00984593" w:rsidP="00984593">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0"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1"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2"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984593" w:rsidRPr="003769E4" w:rsidRDefault="00984593" w:rsidP="00984593">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3"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2gsYAAADbAAAADwAAAGRycy9kb3ducmV2LnhtbESPW2vCQBSE3wv+h+UIfWs2tiolupFS&#10;KdrigzdaHw/Zk4tmz4bsqum/dwtCH4eZ+YaZzjpTiwu1rrKsYBDFIIgzqysuFOx3H0+vIJxH1lhb&#10;JgW/5GCW9h6mmGh75Q1dtr4QAcIuQQWl900ipctKMugi2xAHL7etQR9kW0jd4jXATS2f43gsDVYc&#10;Fkps6L2k7LQ9GwWrw3rx/TWaV/yT6dOy3hw/c54r9djv3iYgPHX+P3xvL7WC4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kNoLGAAAA2wAAAA8AAAAAAAAA&#10;AAAAAAAAoQIAAGRycy9kb3ducmV2LnhtbFBLBQYAAAAABAAEAPkAAACUAwAAAAA=&#10;" strokecolor="black [3200]" strokeweight="1.5pt">
                  <v:stroke endarrow="block" joinstyle="miter"/>
                </v:shape>
                <v:shape id="Straight Arrow Connector 44" o:spid="_x0000_s1034"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u9sQAAADbAAAADwAAAGRycy9kb3ducmV2LnhtbESPQYvCMBSE74L/ITxhb5qu6C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a72xAAAANsAAAAPAAAAAAAAAAAA&#10;AAAAAKECAABkcnMvZG93bnJldi54bWxQSwUGAAAAAAQABAD5AAAAkgMAAAAA&#10;" strokecolor="black [3200]" strokeweight="1.5pt">
                  <v:stroke endarrow="block" joinstyle="miter"/>
                </v:shape>
                <v:shape id="Straight Arrow Connector 46" o:spid="_x0000_s1035"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VGsQAAADbAAAADwAAAGRycy9kb3ducmV2LnhtbESPT4vCMBTE7wt+h/AEb2uquC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UaxAAAANsAAAAPAAAAAAAAAAAA&#10;AAAAAKECAABkcnMvZG93bnJldi54bWxQSwUGAAAAAAQABAD5AAAAkgMAAAAA&#10;" strokecolor="black [3200]" strokeweight="1.5pt">
                  <v:stroke endarrow="block" joinstyle="miter"/>
                </v:shape>
                <w10:wrap type="topAndBottom" anchorx="margin" anchory="margin"/>
              </v:group>
            </w:pict>
          </mc:Fallback>
        </mc:AlternateContent>
      </w:r>
    </w:p>
    <w:p w:rsidR="00984593" w:rsidRDefault="00984593" w:rsidP="009B56C2">
      <w:pPr>
        <w:spacing w:afterLines="160" w:after="384" w:line="480" w:lineRule="auto"/>
        <w:ind w:hanging="11"/>
        <w:jc w:val="center"/>
        <w:rPr>
          <w:rFonts w:ascii="Arial" w:eastAsia="Arial" w:hAnsi="Arial" w:cs="Arial"/>
          <w:b/>
          <w:sz w:val="24"/>
          <w:szCs w:val="24"/>
        </w:rPr>
      </w:pPr>
      <w:r>
        <w:rPr>
          <w:rFonts w:ascii="Arial" w:eastAsia="Arial" w:hAnsi="Arial" w:cs="Arial"/>
          <w:b/>
          <w:sz w:val="24"/>
          <w:szCs w:val="24"/>
        </w:rPr>
        <w:t>Figure N Theoretical and Conceptual Framework</w:t>
      </w:r>
    </w:p>
    <w:p w:rsidR="00984593" w:rsidRDefault="00984593" w:rsidP="009B56C2">
      <w:pPr>
        <w:spacing w:afterLines="160" w:after="384" w:line="480" w:lineRule="auto"/>
        <w:ind w:left="709" w:hanging="720"/>
        <w:jc w:val="both"/>
        <w:rPr>
          <w:rFonts w:ascii="Arial" w:eastAsia="Arial" w:hAnsi="Arial" w:cs="Arial"/>
          <w:b/>
          <w:sz w:val="24"/>
          <w:szCs w:val="24"/>
        </w:rPr>
      </w:pPr>
      <w:bookmarkStart w:id="0" w:name="_heading=h.30j0zll" w:colFirst="0" w:colLast="0"/>
      <w:bookmarkEnd w:id="0"/>
      <w:r>
        <w:rPr>
          <w:rFonts w:ascii="Arial" w:eastAsia="Arial" w:hAnsi="Arial" w:cs="Arial"/>
          <w:b/>
          <w:sz w:val="24"/>
          <w:szCs w:val="24"/>
        </w:rPr>
        <w:lastRenderedPageBreak/>
        <w:t>1.8</w:t>
      </w:r>
      <w:r>
        <w:rPr>
          <w:rFonts w:ascii="Arial" w:eastAsia="Arial" w:hAnsi="Arial" w:cs="Arial"/>
          <w:b/>
          <w:sz w:val="24"/>
          <w:szCs w:val="24"/>
        </w:rPr>
        <w:tab/>
        <w:t>Operational Definition of Terms</w:t>
      </w:r>
    </w:p>
    <w:p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following terms are defined to fit the needs of the researchers to conduct the study.</w:t>
      </w:r>
    </w:p>
    <w:p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Gregg shorthand.</w:t>
      </w:r>
      <w:r>
        <w:rPr>
          <w:rFonts w:ascii="Arial" w:eastAsia="Arial" w:hAnsi="Arial" w:cs="Arial"/>
          <w:sz w:val="24"/>
          <w:szCs w:val="24"/>
        </w:rPr>
        <w:t xml:space="preserve"> This is the type of stenography or shorthand writing that shall be tr</w:t>
      </w:r>
      <w:r w:rsidR="00147F83">
        <w:rPr>
          <w:rFonts w:ascii="Arial" w:eastAsia="Arial" w:hAnsi="Arial" w:cs="Arial"/>
          <w:sz w:val="24"/>
          <w:szCs w:val="24"/>
        </w:rPr>
        <w:t>anslated by the proposed system.</w:t>
      </w:r>
    </w:p>
    <w:p w:rsidR="00147F83" w:rsidRDefault="00147F8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KNN </w:t>
      </w:r>
      <w:r w:rsidRPr="00F97BA5">
        <w:rPr>
          <w:rFonts w:ascii="Arial" w:eastAsia="Arial" w:hAnsi="Arial" w:cs="Arial"/>
          <w:b/>
          <w:sz w:val="24"/>
          <w:szCs w:val="24"/>
        </w:rPr>
        <w:t>Classifier.</w:t>
      </w:r>
      <w:r>
        <w:rPr>
          <w:rFonts w:ascii="Arial" w:eastAsia="Arial" w:hAnsi="Arial" w:cs="Arial"/>
          <w:sz w:val="24"/>
          <w:szCs w:val="24"/>
        </w:rPr>
        <w:t xml:space="preserve"> This refers to the KNN model that shall be trained to classify the Gregg shorthand characters into English longhand.</w:t>
      </w:r>
    </w:p>
    <w:p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Longhand.</w:t>
      </w:r>
      <w:r>
        <w:rPr>
          <w:rFonts w:ascii="Arial" w:eastAsia="Arial" w:hAnsi="Arial" w:cs="Arial"/>
          <w:sz w:val="24"/>
          <w:szCs w:val="24"/>
        </w:rPr>
        <w:t xml:space="preserve"> This refers to the English longhand output of the system which is comprised of words from the English language.</w:t>
      </w:r>
    </w:p>
    <w:p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Optical Character Recognition.</w:t>
      </w:r>
      <w:r>
        <w:rPr>
          <w:rFonts w:ascii="Arial" w:eastAsia="Arial" w:hAnsi="Arial" w:cs="Arial"/>
          <w:sz w:val="24"/>
          <w:szCs w:val="24"/>
        </w:rPr>
        <w:t xml:space="preserve"> This refers to the algorithm to be used by the proposed system to perform shorthand translation to longhand.</w:t>
      </w:r>
    </w:p>
    <w:p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Shorthand.</w:t>
      </w:r>
      <w:r>
        <w:rPr>
          <w:rFonts w:ascii="Arial" w:eastAsia="Arial" w:hAnsi="Arial" w:cs="Arial"/>
          <w:sz w:val="24"/>
          <w:szCs w:val="24"/>
        </w:rPr>
        <w:t xml:space="preserve"> This refers to the Gregg shorthand writing system which will be the input of the proposed system.</w:t>
      </w:r>
    </w:p>
    <w:p w:rsidR="00984593" w:rsidRDefault="00984593" w:rsidP="009B56C2">
      <w:pPr>
        <w:spacing w:afterLines="160" w:after="384" w:line="480" w:lineRule="auto"/>
        <w:ind w:firstLine="720"/>
        <w:jc w:val="both"/>
        <w:rPr>
          <w:rFonts w:ascii="Arial" w:eastAsia="Arial" w:hAnsi="Arial" w:cs="Arial"/>
          <w:sz w:val="24"/>
          <w:szCs w:val="24"/>
        </w:rPr>
      </w:pPr>
      <w:r w:rsidRPr="00AF655E">
        <w:rPr>
          <w:rFonts w:ascii="Arial" w:eastAsia="Arial" w:hAnsi="Arial" w:cs="Arial"/>
          <w:b/>
          <w:sz w:val="24"/>
          <w:szCs w:val="24"/>
        </w:rPr>
        <w:t>Test data.</w:t>
      </w:r>
      <w:r>
        <w:rPr>
          <w:rFonts w:ascii="Arial" w:eastAsia="Arial" w:hAnsi="Arial" w:cs="Arial"/>
          <w:sz w:val="24"/>
          <w:szCs w:val="24"/>
        </w:rPr>
        <w:t xml:space="preserve"> This refers to the set of shorthand images gathered from shorthand writers to test the system.</w:t>
      </w:r>
    </w:p>
    <w:p w:rsidR="00984593" w:rsidRDefault="00984593" w:rsidP="009B56C2">
      <w:pPr>
        <w:spacing w:afterLines="160" w:after="384" w:line="480" w:lineRule="auto"/>
        <w:ind w:firstLine="720"/>
        <w:jc w:val="both"/>
        <w:rPr>
          <w:rFonts w:ascii="Arial" w:eastAsia="Arial" w:hAnsi="Arial" w:cs="Arial"/>
          <w:sz w:val="24"/>
          <w:szCs w:val="24"/>
        </w:rPr>
      </w:pPr>
      <w:r w:rsidRPr="00AF655E">
        <w:rPr>
          <w:rFonts w:ascii="Arial" w:eastAsia="Arial" w:hAnsi="Arial" w:cs="Arial"/>
          <w:b/>
          <w:sz w:val="24"/>
          <w:szCs w:val="24"/>
        </w:rPr>
        <w:t>Train data.</w:t>
      </w:r>
      <w:r>
        <w:rPr>
          <w:rFonts w:ascii="Arial" w:eastAsia="Arial" w:hAnsi="Arial" w:cs="Arial"/>
          <w:sz w:val="24"/>
          <w:szCs w:val="24"/>
        </w:rPr>
        <w:t xml:space="preserve"> This refers to the set of shorthand images derived from a Gregg shorthand dictionary which shall be used to train the KNN model.</w:t>
      </w:r>
    </w:p>
    <w:p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lastRenderedPageBreak/>
        <w:t>Translation.</w:t>
      </w:r>
      <w:r>
        <w:rPr>
          <w:rFonts w:ascii="Arial" w:eastAsia="Arial" w:hAnsi="Arial" w:cs="Arial"/>
          <w:sz w:val="24"/>
          <w:szCs w:val="24"/>
        </w:rPr>
        <w:t xml:space="preserve"> This refers to the process of converting the input image of a Gregg shorthand character into longhand text output.</w:t>
      </w:r>
      <w:bookmarkStart w:id="1" w:name="_heading=h.4mfjos5s1g4n" w:colFirst="0" w:colLast="0"/>
      <w:bookmarkStart w:id="2" w:name="_heading=h.ng1v0fyttv2m" w:colFirst="0" w:colLast="0"/>
      <w:bookmarkEnd w:id="1"/>
      <w:bookmarkEnd w:id="2"/>
    </w:p>
    <w:p w:rsidR="00650F1A" w:rsidRDefault="00650F1A" w:rsidP="009B56C2">
      <w:pPr>
        <w:spacing w:afterLines="160" w:after="384" w:line="480" w:lineRule="auto"/>
        <w:ind w:firstLine="720"/>
        <w:jc w:val="both"/>
        <w:rPr>
          <w:rFonts w:ascii="Arial" w:eastAsia="Arial" w:hAnsi="Arial" w:cs="Arial"/>
          <w:sz w:val="24"/>
          <w:szCs w:val="24"/>
        </w:rPr>
      </w:pPr>
    </w:p>
    <w:p w:rsidR="00650F1A" w:rsidRDefault="00650F1A" w:rsidP="009B56C2">
      <w:pPr>
        <w:spacing w:afterLines="160" w:after="384" w:line="480" w:lineRule="auto"/>
        <w:ind w:firstLine="720"/>
        <w:jc w:val="both"/>
        <w:rPr>
          <w:rFonts w:ascii="Arial" w:eastAsia="Arial" w:hAnsi="Arial" w:cs="Arial"/>
          <w:sz w:val="24"/>
          <w:szCs w:val="24"/>
        </w:rPr>
      </w:pPr>
    </w:p>
    <w:p w:rsidR="00650F1A" w:rsidRDefault="00650F1A" w:rsidP="009B56C2">
      <w:pPr>
        <w:spacing w:afterLines="160" w:after="384" w:line="480" w:lineRule="auto"/>
        <w:ind w:firstLine="720"/>
        <w:jc w:val="both"/>
        <w:rPr>
          <w:rFonts w:ascii="Arial" w:eastAsia="Arial" w:hAnsi="Arial" w:cs="Arial"/>
          <w:sz w:val="24"/>
          <w:szCs w:val="24"/>
        </w:rPr>
      </w:pPr>
    </w:p>
    <w:p w:rsidR="00650F1A" w:rsidRDefault="00650F1A" w:rsidP="009B56C2">
      <w:pPr>
        <w:spacing w:afterLines="160" w:after="384" w:line="480" w:lineRule="auto"/>
        <w:ind w:firstLine="720"/>
        <w:jc w:val="both"/>
        <w:rPr>
          <w:rFonts w:ascii="Arial" w:eastAsia="Arial" w:hAnsi="Arial" w:cs="Arial"/>
          <w:sz w:val="24"/>
          <w:szCs w:val="24"/>
        </w:rPr>
      </w:pPr>
    </w:p>
    <w:p w:rsidR="00650F1A" w:rsidRDefault="00650F1A" w:rsidP="009B56C2">
      <w:pPr>
        <w:spacing w:afterLines="160" w:after="384" w:line="480" w:lineRule="auto"/>
        <w:ind w:firstLine="720"/>
        <w:jc w:val="both"/>
        <w:rPr>
          <w:rFonts w:ascii="Arial" w:eastAsia="Arial" w:hAnsi="Arial" w:cs="Arial"/>
          <w:sz w:val="24"/>
          <w:szCs w:val="24"/>
        </w:rPr>
      </w:pPr>
    </w:p>
    <w:p w:rsidR="00650F1A" w:rsidRDefault="00650F1A" w:rsidP="009B56C2">
      <w:pPr>
        <w:spacing w:afterLines="160" w:after="384" w:line="480" w:lineRule="auto"/>
        <w:ind w:firstLine="720"/>
        <w:jc w:val="both"/>
        <w:rPr>
          <w:rFonts w:ascii="Arial" w:eastAsia="Arial" w:hAnsi="Arial" w:cs="Arial"/>
          <w:sz w:val="24"/>
          <w:szCs w:val="24"/>
        </w:rPr>
      </w:pPr>
    </w:p>
    <w:p w:rsidR="00650F1A" w:rsidRDefault="00650F1A" w:rsidP="009B56C2">
      <w:pPr>
        <w:spacing w:afterLines="160" w:after="384" w:line="480" w:lineRule="auto"/>
        <w:ind w:firstLine="720"/>
        <w:jc w:val="both"/>
        <w:rPr>
          <w:rFonts w:ascii="Arial" w:eastAsia="Arial" w:hAnsi="Arial" w:cs="Arial"/>
          <w:sz w:val="24"/>
          <w:szCs w:val="24"/>
        </w:rPr>
      </w:pPr>
    </w:p>
    <w:p w:rsidR="00650F1A" w:rsidRDefault="00650F1A" w:rsidP="00851AF3">
      <w:pPr>
        <w:spacing w:afterLines="240" w:after="576" w:line="480" w:lineRule="auto"/>
        <w:ind w:firstLine="720"/>
        <w:jc w:val="both"/>
        <w:rPr>
          <w:rFonts w:ascii="Arial" w:eastAsia="Arial" w:hAnsi="Arial" w:cs="Arial"/>
          <w:sz w:val="24"/>
          <w:szCs w:val="24"/>
        </w:rPr>
      </w:pPr>
    </w:p>
    <w:p w:rsidR="00650F1A" w:rsidRDefault="00650F1A" w:rsidP="00851AF3">
      <w:pPr>
        <w:spacing w:afterLines="240" w:after="576" w:line="480" w:lineRule="auto"/>
        <w:ind w:firstLine="720"/>
        <w:jc w:val="both"/>
        <w:rPr>
          <w:rFonts w:ascii="Arial" w:eastAsia="Arial" w:hAnsi="Arial" w:cs="Arial"/>
          <w:sz w:val="24"/>
          <w:szCs w:val="24"/>
        </w:rPr>
      </w:pPr>
    </w:p>
    <w:p w:rsidR="00650F1A" w:rsidRDefault="00650F1A" w:rsidP="00851AF3">
      <w:pPr>
        <w:spacing w:afterLines="240" w:after="576" w:line="480" w:lineRule="auto"/>
        <w:ind w:firstLine="720"/>
        <w:jc w:val="both"/>
        <w:rPr>
          <w:rFonts w:ascii="Arial" w:eastAsia="Arial" w:hAnsi="Arial" w:cs="Arial"/>
          <w:sz w:val="24"/>
          <w:szCs w:val="24"/>
        </w:rPr>
      </w:pPr>
    </w:p>
    <w:p w:rsidR="00650F1A" w:rsidRDefault="00650F1A" w:rsidP="00851AF3">
      <w:pPr>
        <w:spacing w:afterLines="240" w:after="576" w:line="480" w:lineRule="auto"/>
        <w:ind w:firstLine="720"/>
        <w:jc w:val="both"/>
        <w:rPr>
          <w:rFonts w:ascii="Arial" w:eastAsia="Arial" w:hAnsi="Arial" w:cs="Arial"/>
          <w:sz w:val="24"/>
          <w:szCs w:val="24"/>
        </w:rPr>
      </w:pPr>
    </w:p>
    <w:p w:rsidR="009B56C2" w:rsidRDefault="009B56C2" w:rsidP="00851AF3">
      <w:pPr>
        <w:spacing w:afterLines="240" w:after="576" w:line="480" w:lineRule="auto"/>
        <w:ind w:firstLine="720"/>
        <w:jc w:val="both"/>
        <w:rPr>
          <w:rFonts w:ascii="Arial" w:eastAsia="Arial" w:hAnsi="Arial" w:cs="Arial"/>
          <w:sz w:val="24"/>
          <w:szCs w:val="24"/>
        </w:rPr>
      </w:pPr>
    </w:p>
    <w:p w:rsidR="004D4CE1" w:rsidRDefault="004D4CE1" w:rsidP="009B56C2">
      <w:pP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2</w:t>
      </w:r>
    </w:p>
    <w:p w:rsidR="003D3ACC" w:rsidRDefault="004D4CE1" w:rsidP="009B56C2">
      <w:pP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t>REVIEW OF RELATED LITERATURE</w:t>
      </w:r>
    </w:p>
    <w:p w:rsidR="004D4CE1" w:rsidRDefault="004D4CE1" w:rsidP="009B56C2">
      <w:pPr>
        <w:numPr>
          <w:ilvl w:val="1"/>
          <w:numId w:val="5"/>
        </w:numPr>
        <w:pBdr>
          <w:top w:val="nil"/>
          <w:left w:val="nil"/>
          <w:bottom w:val="nil"/>
          <w:right w:val="nil"/>
          <w:between w:val="nil"/>
        </w:pBdr>
        <w:spacing w:afterLines="160" w:after="384" w:line="480" w:lineRule="auto"/>
        <w:ind w:hanging="720"/>
        <w:rPr>
          <w:rFonts w:ascii="Arial" w:eastAsia="Arial" w:hAnsi="Arial" w:cs="Arial"/>
          <w:b/>
          <w:color w:val="000000"/>
          <w:sz w:val="24"/>
          <w:szCs w:val="24"/>
        </w:rPr>
      </w:pPr>
      <w:r>
        <w:rPr>
          <w:rFonts w:ascii="Arial" w:eastAsia="Arial" w:hAnsi="Arial" w:cs="Arial"/>
          <w:b/>
          <w:color w:val="000000"/>
          <w:sz w:val="24"/>
          <w:szCs w:val="24"/>
        </w:rPr>
        <w:t>Introduction</w:t>
      </w:r>
    </w:p>
    <w:p w:rsidR="004D4CE1" w:rsidRDefault="004D4CE1"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Stenography, also known as shorthand writing, is most likely the most recognizable action or method of capturing spoken words by writing in shorthand and utilizing a stenotype machine. A manual or written shorthand is a means of writing quickly by replacing letters, sounds, words, or sentences with characters, abbreviations, or symbols. It allows for quick or brief communication and representation. Machine shorthand is another word for writing created by a stenotype, which is an atypical keyboard. </w:t>
      </w:r>
    </w:p>
    <w:p w:rsidR="004D4CE1" w:rsidRDefault="004D4CE1"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There are several options for stenographers and secretaries, as well as journalists and court reporters, who can take notes quickly with a pen and afterwards convert their notes from shorthand to text. As a result, they claim that shorthand is a useful tool; it is also useful for personal usage. However, due to the enormous number of letters or phrases to be copied, transcription of shorthand writing takes time and might be confusing. Another issue is that only a stenographer is capable of understanding and translating shorthand writing. What if a stenographer is not present to interpret a document? A technology such as optical character recognition (OCR) plays an important part in resolving these issues. This research offers the associated literature of works that make use of a corresponding technology to recognize characters from transcriptions of printed or </w:t>
      </w:r>
      <w:r>
        <w:rPr>
          <w:rFonts w:ascii="Arial" w:eastAsia="Arial" w:hAnsi="Arial" w:cs="Arial"/>
          <w:color w:val="000000"/>
          <w:sz w:val="24"/>
          <w:szCs w:val="24"/>
        </w:rPr>
        <w:lastRenderedPageBreak/>
        <w:t>written texts. In this chapter, we have gathered some related studies and literature on the application of various methodologies that might be useful for a better understanding of the Gregg shorthand translation utilizing OCR.</w:t>
      </w:r>
    </w:p>
    <w:p w:rsidR="004D4CE1" w:rsidRDefault="004D4CE1" w:rsidP="009B56C2">
      <w:pPr>
        <w:numPr>
          <w:ilvl w:val="1"/>
          <w:numId w:val="5"/>
        </w:numPr>
        <w:pBdr>
          <w:top w:val="nil"/>
          <w:left w:val="nil"/>
          <w:bottom w:val="nil"/>
          <w:right w:val="nil"/>
          <w:between w:val="nil"/>
        </w:pBdr>
        <w:spacing w:afterLines="160" w:after="384" w:line="480" w:lineRule="auto"/>
        <w:ind w:hanging="720"/>
        <w:jc w:val="both"/>
        <w:rPr>
          <w:rFonts w:ascii="Arial" w:eastAsia="Arial" w:hAnsi="Arial" w:cs="Arial"/>
          <w:b/>
          <w:color w:val="000000"/>
          <w:sz w:val="24"/>
          <w:szCs w:val="24"/>
        </w:rPr>
      </w:pPr>
      <w:r>
        <w:rPr>
          <w:rFonts w:ascii="Arial" w:eastAsia="Arial" w:hAnsi="Arial" w:cs="Arial"/>
          <w:b/>
          <w:color w:val="000000"/>
          <w:sz w:val="24"/>
          <w:szCs w:val="24"/>
        </w:rPr>
        <w:t>Related Studies</w:t>
      </w:r>
    </w:p>
    <w:p w:rsidR="004D4CE1" w:rsidRDefault="004D4CE1" w:rsidP="009B56C2">
      <w:pPr>
        <w:pBdr>
          <w:top w:val="nil"/>
          <w:left w:val="nil"/>
          <w:bottom w:val="nil"/>
          <w:right w:val="nil"/>
          <w:between w:val="nil"/>
        </w:pBdr>
        <w:spacing w:afterLines="160" w:after="384" w:line="480" w:lineRule="auto"/>
        <w:ind w:firstLine="720"/>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Optical character recognition (OCR) is the technique of classifying optical patterns included in a digital image that correlate to alphanumeric or other characters that </w:t>
      </w:r>
      <w:r>
        <w:rPr>
          <w:rFonts w:ascii="Arial" w:eastAsia="Arial" w:hAnsi="Arial" w:cs="Arial"/>
          <w:sz w:val="24"/>
          <w:szCs w:val="24"/>
        </w:rPr>
        <w:t>are acquired</w:t>
      </w:r>
      <w:r>
        <w:rPr>
          <w:rFonts w:ascii="Arial" w:eastAsia="Arial" w:hAnsi="Arial" w:cs="Arial"/>
          <w:color w:val="000000"/>
          <w:sz w:val="24"/>
          <w:szCs w:val="24"/>
        </w:rPr>
        <w:t xml:space="preserve"> by optical means, typically a scanner or a camera. Segmentation, feature extraction, and classification are critical phases in character recognition. One article said that OCR has gained increasing attention in both academic research and industry (</w:t>
      </w:r>
      <w:proofErr w:type="spellStart"/>
      <w:r>
        <w:rPr>
          <w:rFonts w:ascii="Arial" w:eastAsia="Arial" w:hAnsi="Arial" w:cs="Arial"/>
          <w:color w:val="000000"/>
          <w:sz w:val="24"/>
          <w:szCs w:val="24"/>
        </w:rPr>
        <w:t>Chaudhuri</w:t>
      </w:r>
      <w:proofErr w:type="spellEnd"/>
      <w:r>
        <w:rPr>
          <w:rFonts w:ascii="Arial" w:eastAsia="Arial" w:hAnsi="Arial" w:cs="Arial"/>
          <w:color w:val="000000"/>
          <w:sz w:val="24"/>
          <w:szCs w:val="24"/>
        </w:rPr>
        <w:t xml:space="preserve"> et al., 2016). According to </w:t>
      </w:r>
      <w:proofErr w:type="spellStart"/>
      <w:r>
        <w:rPr>
          <w:rFonts w:ascii="Arial" w:eastAsia="Arial" w:hAnsi="Arial" w:cs="Arial"/>
          <w:color w:val="000000"/>
          <w:sz w:val="24"/>
          <w:szCs w:val="24"/>
        </w:rPr>
        <w:t>Chugh</w:t>
      </w:r>
      <w:proofErr w:type="spellEnd"/>
      <w:r>
        <w:rPr>
          <w:rFonts w:ascii="Arial" w:eastAsia="Arial" w:hAnsi="Arial" w:cs="Arial"/>
          <w:color w:val="000000"/>
          <w:sz w:val="24"/>
          <w:szCs w:val="24"/>
        </w:rPr>
        <w:t xml:space="preserve"> and Arya (2017), OCR is classified into two types: handwritten character recognition and printed character recognition. Due to the variety of human handwriting styles and traditions, the former is more difficult to accomplish than the latter. All recognition approaches are significantly dependent on the type of data to be recognized. To distinguish the characters written by various users, the recognition procedure has to be considerably more rapid and precise. It has been shown that when a template matching approach is applied for the recognition of English character images, recognition improves.</w:t>
      </w:r>
    </w:p>
    <w:p w:rsidR="004D4CE1" w:rsidRDefault="004D4CE1"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An example of an OCR application is the study of </w:t>
      </w:r>
      <w:proofErr w:type="spellStart"/>
      <w:r>
        <w:rPr>
          <w:rFonts w:ascii="Arial" w:eastAsia="Arial" w:hAnsi="Arial" w:cs="Arial"/>
          <w:color w:val="000000"/>
          <w:sz w:val="24"/>
          <w:szCs w:val="24"/>
        </w:rPr>
        <w:t>Nour</w:t>
      </w:r>
      <w:proofErr w:type="spellEnd"/>
      <w:r>
        <w:rPr>
          <w:rFonts w:ascii="Arial" w:eastAsia="Arial" w:hAnsi="Arial" w:cs="Arial"/>
          <w:color w:val="000000"/>
          <w:sz w:val="24"/>
          <w:szCs w:val="24"/>
        </w:rPr>
        <w:t xml:space="preserve"> I. Ismail and </w:t>
      </w:r>
      <w:proofErr w:type="spellStart"/>
      <w:r>
        <w:rPr>
          <w:rFonts w:ascii="Arial" w:eastAsia="Arial" w:hAnsi="Arial" w:cs="Arial"/>
          <w:color w:val="000000"/>
          <w:sz w:val="24"/>
          <w:szCs w:val="24"/>
        </w:rPr>
        <w:t>Elhafiz</w:t>
      </w:r>
      <w:proofErr w:type="spellEnd"/>
      <w:r>
        <w:rPr>
          <w:rFonts w:ascii="Arial" w:eastAsia="Arial" w:hAnsi="Arial" w:cs="Arial"/>
          <w:color w:val="000000"/>
          <w:sz w:val="24"/>
          <w:szCs w:val="24"/>
        </w:rPr>
        <w:t xml:space="preserve"> Mustafa (2022), in which they studied the idea of building a system that recognizes very quickly the common Arabic names. A Probabilistic Neural Network was used </w:t>
      </w:r>
      <w:r>
        <w:rPr>
          <w:rFonts w:ascii="Arial" w:eastAsia="Arial" w:hAnsi="Arial" w:cs="Arial"/>
          <w:color w:val="000000"/>
          <w:sz w:val="24"/>
          <w:szCs w:val="24"/>
        </w:rPr>
        <w:lastRenderedPageBreak/>
        <w:t xml:space="preserve">to holistically recognize 15 names whose frequency in the data set is 60 or above and represent 41% of the whole data set. By choosing an appropriate rejection threshold, the network was able to recognize 64% of the 20 names where the error was less than 1%. </w:t>
      </w:r>
    </w:p>
    <w:p w:rsidR="004D4CE1" w:rsidRDefault="004D4CE1"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Another application is the work of </w:t>
      </w:r>
      <w:proofErr w:type="spellStart"/>
      <w:r>
        <w:rPr>
          <w:rFonts w:ascii="Arial" w:eastAsia="Arial" w:hAnsi="Arial" w:cs="Arial"/>
          <w:sz w:val="24"/>
          <w:szCs w:val="24"/>
        </w:rPr>
        <w:t>Jahandad</w:t>
      </w:r>
      <w:proofErr w:type="spellEnd"/>
      <w:r>
        <w:rPr>
          <w:rFonts w:ascii="Arial" w:eastAsia="Arial" w:hAnsi="Arial" w:cs="Arial"/>
          <w:sz w:val="24"/>
          <w:szCs w:val="24"/>
        </w:rPr>
        <w:t xml:space="preserve"> et al. (2019) on two Convolutional Neural Network Architectures; Inception-v1 and Inception-v3 and proved that these two algorithms can be successfully used to verify individuals in an organization using handwritten signatures and to classify genuine and skilled forged signatures of 1000 users. Each user having 24 genuine and 30 forged signatures. The experimental results from this effort on the Synthetic Signature Database of low-resolution images suggest that Inception-v3 can outperform Inception-v1 on high-resolution 3-dimensional images like </w:t>
      </w:r>
      <w:proofErr w:type="spellStart"/>
      <w:r>
        <w:rPr>
          <w:rFonts w:ascii="Arial" w:eastAsia="Arial" w:hAnsi="Arial" w:cs="Arial"/>
          <w:sz w:val="24"/>
          <w:szCs w:val="24"/>
        </w:rPr>
        <w:t>ImageNet</w:t>
      </w:r>
      <w:proofErr w:type="spellEnd"/>
      <w:r>
        <w:rPr>
          <w:rFonts w:ascii="Arial" w:eastAsia="Arial" w:hAnsi="Arial" w:cs="Arial"/>
          <w:sz w:val="24"/>
          <w:szCs w:val="24"/>
        </w:rPr>
        <w:t>. According to the creators of Inception-v3, models with higher resolution receptive fields result in dramatically enhanced recognition performance. Inception-v1 with a 22-layer deep network outperformed Inception-v3 with a 42-layer deep network for existing low-resolution input pictures. Their research is vital for effectively identifying persons in an organization, which is critical since companies rely on biometric technologies for individual verification.</w:t>
      </w:r>
    </w:p>
    <w:p w:rsidR="004D4CE1" w:rsidRDefault="004D4CE1" w:rsidP="009B56C2">
      <w:pPr>
        <w:spacing w:afterLines="160" w:after="384" w:line="480" w:lineRule="auto"/>
        <w:ind w:firstLine="720"/>
        <w:jc w:val="both"/>
        <w:rPr>
          <w:rFonts w:ascii="Arial" w:eastAsia="Arial" w:hAnsi="Arial" w:cs="Arial"/>
          <w:sz w:val="24"/>
          <w:szCs w:val="24"/>
        </w:rPr>
      </w:pPr>
      <w:proofErr w:type="spellStart"/>
      <w:r>
        <w:rPr>
          <w:rFonts w:ascii="Arial" w:eastAsia="Arial" w:hAnsi="Arial" w:cs="Arial"/>
          <w:sz w:val="24"/>
          <w:szCs w:val="24"/>
        </w:rPr>
        <w:t>Vianny</w:t>
      </w:r>
      <w:proofErr w:type="spellEnd"/>
      <w:r>
        <w:rPr>
          <w:rFonts w:ascii="Arial" w:eastAsia="Arial" w:hAnsi="Arial" w:cs="Arial"/>
          <w:sz w:val="24"/>
          <w:szCs w:val="24"/>
        </w:rPr>
        <w:t xml:space="preserve"> et al. (2022) presented a project that employed CNN and LSTM (BLSTM) for handwriting recognition, and an encoder-decoder employing LSTM for language recognition. They used a combination of handwriting recognition and language translation to accurately recognize handwritten words and translate them </w:t>
      </w:r>
      <w:r>
        <w:rPr>
          <w:rFonts w:ascii="Arial" w:eastAsia="Arial" w:hAnsi="Arial" w:cs="Arial"/>
          <w:sz w:val="24"/>
          <w:szCs w:val="24"/>
        </w:rPr>
        <w:lastRenderedPageBreak/>
        <w:t>into one of India's native languages (Hindi). Their study is significant in the field of handwriting recognition systems for various languages and scripts since it is difficult for everyone to understand every handwriting because each individual has a unique handwriting and even forgeries are not always correct.</w:t>
      </w:r>
    </w:p>
    <w:p w:rsidR="004D4CE1" w:rsidRDefault="004D4CE1" w:rsidP="009B56C2">
      <w:pPr>
        <w:spacing w:afterLines="160" w:after="384" w:line="480" w:lineRule="auto"/>
        <w:ind w:firstLine="720"/>
        <w:jc w:val="both"/>
        <w:rPr>
          <w:rFonts w:ascii="Arial" w:eastAsia="Arial" w:hAnsi="Arial" w:cs="Arial"/>
          <w:b/>
          <w:color w:val="000000"/>
          <w:sz w:val="24"/>
          <w:szCs w:val="24"/>
        </w:rPr>
      </w:pPr>
      <w:r>
        <w:rPr>
          <w:rFonts w:ascii="Arial" w:eastAsia="Arial" w:hAnsi="Arial" w:cs="Arial"/>
          <w:sz w:val="24"/>
          <w:szCs w:val="24"/>
        </w:rPr>
        <w:t>A developing multidisciplinary challenge at the junction of computer vision, natural language processing, and artificial intelligence (AI) is generating a natural language description from an image. Image-to-text conversion is one such example. Image-to-text generation is a vital multidisciplinary field that combines computer vision and natural language processing. It also serves as the technological foundation for a number of critical applications. However, in tasks like image classification, the content of an image is often basic, consisting of a prominent object to be categorized. When we want computers to interpret complicated scenarios, the problem might become considerably more difficult. One such task is image captioning (He &amp; Deng, 2017). An example of this is a system that uses optical character recognition to convert a shorthand writing into English text.</w:t>
      </w:r>
    </w:p>
    <w:p w:rsidR="004D4CE1" w:rsidRDefault="004D4CE1" w:rsidP="009B56C2">
      <w:pPr>
        <w:spacing w:afterLines="160" w:after="384" w:line="480" w:lineRule="auto"/>
        <w:ind w:firstLine="720"/>
        <w:jc w:val="both"/>
        <w:rPr>
          <w:rFonts w:ascii="Arial" w:eastAsia="Arial" w:hAnsi="Arial" w:cs="Arial"/>
          <w:sz w:val="24"/>
          <w:szCs w:val="24"/>
        </w:rPr>
      </w:pPr>
      <w:bookmarkStart w:id="3" w:name="_heading=h.gjdgxs" w:colFirst="0" w:colLast="0"/>
      <w:bookmarkEnd w:id="3"/>
      <w:r>
        <w:rPr>
          <w:rFonts w:ascii="Arial" w:eastAsia="Arial" w:hAnsi="Arial" w:cs="Arial"/>
          <w:sz w:val="24"/>
          <w:szCs w:val="24"/>
        </w:rPr>
        <w:t xml:space="preserve">Recently, some new study on this topic has been proposed. Kumar et al. (2022) investigated word recognition of handwritten Hindi characters and its application to handwritten forms. Their paper used segmentation-based methodologies to present an end-to-end word detection system for the Hindi language. Their suggested architecture employs an end-to-end technique for recognizing handwritten Hindi words from printed forms and translating them into </w:t>
      </w:r>
      <w:r>
        <w:rPr>
          <w:rFonts w:ascii="Arial" w:eastAsia="Arial" w:hAnsi="Arial" w:cs="Arial"/>
          <w:sz w:val="24"/>
          <w:szCs w:val="24"/>
        </w:rPr>
        <w:lastRenderedPageBreak/>
        <w:t>English. Sentiment analysis is conducted on feedback forms utilizing Random Forest algorithms and NLTK packages such as Porter stemmer and Stop words, yielding an accuracy of 88 percent. This program will assist many individuals in rural regions by making it simple to fill out paperwork without having to worry about the language</w:t>
      </w:r>
      <w:r>
        <w:t xml:space="preserve">. </w:t>
      </w:r>
      <w:r>
        <w:rPr>
          <w:rFonts w:ascii="Arial" w:eastAsia="Arial" w:hAnsi="Arial" w:cs="Arial"/>
          <w:sz w:val="24"/>
          <w:szCs w:val="24"/>
        </w:rPr>
        <w:t>They would only need to upload a photograph of the completed form in their local language to the app. This would reduce such people's reliance on others while also making the form-filling procedure easier.</w:t>
      </w:r>
    </w:p>
    <w:p w:rsidR="00C115AD" w:rsidRDefault="004D4CE1" w:rsidP="009B56C2">
      <w:pPr>
        <w:spacing w:afterLines="160" w:after="384" w:line="480" w:lineRule="auto"/>
        <w:ind w:firstLine="720"/>
        <w:jc w:val="both"/>
        <w:rPr>
          <w:rFonts w:ascii="Arial" w:eastAsia="Arial" w:hAnsi="Arial" w:cs="Arial"/>
          <w:sz w:val="24"/>
          <w:szCs w:val="24"/>
        </w:rPr>
      </w:pPr>
      <w:bookmarkStart w:id="4" w:name="_heading=h.ktaq23mdhe7w" w:colFirst="0" w:colLast="0"/>
      <w:bookmarkEnd w:id="4"/>
      <w:r>
        <w:rPr>
          <w:rFonts w:ascii="Arial" w:eastAsia="Arial" w:hAnsi="Arial" w:cs="Arial"/>
          <w:sz w:val="24"/>
          <w:szCs w:val="24"/>
        </w:rPr>
        <w:t xml:space="preserve">Another example is the study of </w:t>
      </w:r>
      <w:proofErr w:type="spellStart"/>
      <w:r>
        <w:rPr>
          <w:rFonts w:ascii="Arial" w:eastAsia="Arial" w:hAnsi="Arial" w:cs="Arial"/>
          <w:sz w:val="24"/>
          <w:szCs w:val="24"/>
        </w:rPr>
        <w:t>Perin</w:t>
      </w:r>
      <w:proofErr w:type="spellEnd"/>
      <w:r>
        <w:rPr>
          <w:rFonts w:ascii="Arial" w:eastAsia="Arial" w:hAnsi="Arial" w:cs="Arial"/>
          <w:sz w:val="24"/>
          <w:szCs w:val="24"/>
        </w:rPr>
        <w:t xml:space="preserve"> (2021) in which the researcher developed a mobile Android app that could transliterate main </w:t>
      </w:r>
      <w:proofErr w:type="spellStart"/>
      <w:r>
        <w:rPr>
          <w:rFonts w:ascii="Arial" w:eastAsia="Arial" w:hAnsi="Arial" w:cs="Arial"/>
          <w:sz w:val="24"/>
          <w:szCs w:val="24"/>
        </w:rPr>
        <w:t>Eskaya</w:t>
      </w:r>
      <w:proofErr w:type="spellEnd"/>
      <w:r>
        <w:rPr>
          <w:rFonts w:ascii="Arial" w:eastAsia="Arial" w:hAnsi="Arial" w:cs="Arial"/>
          <w:sz w:val="24"/>
          <w:szCs w:val="24"/>
        </w:rPr>
        <w:t xml:space="preserve"> characters to their equivalent Latin letters. The supervised machine learning model for transliterating </w:t>
      </w:r>
      <w:proofErr w:type="spellStart"/>
      <w:r>
        <w:rPr>
          <w:rFonts w:ascii="Arial" w:eastAsia="Arial" w:hAnsi="Arial" w:cs="Arial"/>
          <w:sz w:val="24"/>
          <w:szCs w:val="24"/>
        </w:rPr>
        <w:t>Eskaya</w:t>
      </w:r>
      <w:proofErr w:type="spellEnd"/>
      <w:r>
        <w:rPr>
          <w:rFonts w:ascii="Arial" w:eastAsia="Arial" w:hAnsi="Arial" w:cs="Arial"/>
          <w:sz w:val="24"/>
          <w:szCs w:val="24"/>
        </w:rPr>
        <w:t xml:space="preserve"> characters to Latin, which used k-Nearest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as the method of choice, performed well, as seen by its high accuracy rate of 89.93 percent. In its present form, the software simply transliterates single </w:t>
      </w:r>
      <w:proofErr w:type="spellStart"/>
      <w:r>
        <w:rPr>
          <w:rFonts w:ascii="Arial" w:eastAsia="Arial" w:hAnsi="Arial" w:cs="Arial"/>
          <w:sz w:val="24"/>
          <w:szCs w:val="24"/>
        </w:rPr>
        <w:t>Eskaya</w:t>
      </w:r>
      <w:proofErr w:type="spellEnd"/>
      <w:r>
        <w:rPr>
          <w:rFonts w:ascii="Arial" w:eastAsia="Arial" w:hAnsi="Arial" w:cs="Arial"/>
          <w:sz w:val="24"/>
          <w:szCs w:val="24"/>
        </w:rPr>
        <w:t xml:space="preserve"> characters. Future work on the API might train the machine learning model to identify all </w:t>
      </w:r>
      <w:proofErr w:type="spellStart"/>
      <w:r>
        <w:rPr>
          <w:rFonts w:ascii="Arial" w:eastAsia="Arial" w:hAnsi="Arial" w:cs="Arial"/>
          <w:sz w:val="24"/>
          <w:szCs w:val="24"/>
        </w:rPr>
        <w:t>Eskaya</w:t>
      </w:r>
      <w:proofErr w:type="spellEnd"/>
      <w:r>
        <w:rPr>
          <w:rFonts w:ascii="Arial" w:eastAsia="Arial" w:hAnsi="Arial" w:cs="Arial"/>
          <w:sz w:val="24"/>
          <w:szCs w:val="24"/>
        </w:rPr>
        <w:t xml:space="preserve"> characters, which would be in line with the study's objective of spreading </w:t>
      </w:r>
      <w:proofErr w:type="spellStart"/>
      <w:r>
        <w:rPr>
          <w:rFonts w:ascii="Arial" w:eastAsia="Arial" w:hAnsi="Arial" w:cs="Arial"/>
          <w:sz w:val="24"/>
          <w:szCs w:val="24"/>
        </w:rPr>
        <w:t>Eskaya</w:t>
      </w:r>
      <w:proofErr w:type="spellEnd"/>
      <w:r>
        <w:rPr>
          <w:rFonts w:ascii="Arial" w:eastAsia="Arial" w:hAnsi="Arial" w:cs="Arial"/>
          <w:sz w:val="24"/>
          <w:szCs w:val="24"/>
        </w:rPr>
        <w:t xml:space="preserve"> literacy. As a result, the program may convert entire </w:t>
      </w:r>
      <w:proofErr w:type="spellStart"/>
      <w:r>
        <w:rPr>
          <w:rFonts w:ascii="Arial" w:eastAsia="Arial" w:hAnsi="Arial" w:cs="Arial"/>
          <w:sz w:val="24"/>
          <w:szCs w:val="24"/>
        </w:rPr>
        <w:t>Eskaya</w:t>
      </w:r>
      <w:proofErr w:type="spellEnd"/>
      <w:r>
        <w:rPr>
          <w:rFonts w:ascii="Arial" w:eastAsia="Arial" w:hAnsi="Arial" w:cs="Arial"/>
          <w:sz w:val="24"/>
          <w:szCs w:val="24"/>
        </w:rPr>
        <w:t xml:space="preserve"> words into simple </w:t>
      </w:r>
      <w:proofErr w:type="spellStart"/>
      <w:r>
        <w:rPr>
          <w:rFonts w:ascii="Arial" w:eastAsia="Arial" w:hAnsi="Arial" w:cs="Arial"/>
          <w:sz w:val="24"/>
          <w:szCs w:val="24"/>
        </w:rPr>
        <w:t>Abidiha</w:t>
      </w:r>
      <w:proofErr w:type="spellEnd"/>
      <w:r>
        <w:rPr>
          <w:rFonts w:ascii="Arial" w:eastAsia="Arial" w:hAnsi="Arial" w:cs="Arial"/>
          <w:sz w:val="24"/>
          <w:szCs w:val="24"/>
        </w:rPr>
        <w:t xml:space="preserve"> or more complicated </w:t>
      </w:r>
      <w:proofErr w:type="spellStart"/>
      <w:r>
        <w:rPr>
          <w:rFonts w:ascii="Arial" w:eastAsia="Arial" w:hAnsi="Arial" w:cs="Arial"/>
          <w:sz w:val="24"/>
          <w:szCs w:val="24"/>
        </w:rPr>
        <w:t>Simplit</w:t>
      </w:r>
      <w:proofErr w:type="spellEnd"/>
      <w:r>
        <w:rPr>
          <w:rFonts w:ascii="Arial" w:eastAsia="Arial" w:hAnsi="Arial" w:cs="Arial"/>
          <w:sz w:val="24"/>
          <w:szCs w:val="24"/>
        </w:rPr>
        <w:t>, perhaps assisting in the preservation of the native language for future generations.</w:t>
      </w:r>
    </w:p>
    <w:p w:rsidR="005F2052" w:rsidRDefault="005F2052" w:rsidP="00851AF3">
      <w:pPr>
        <w:spacing w:before="240" w:afterLines="240" w:after="576" w:line="480" w:lineRule="auto"/>
        <w:jc w:val="center"/>
        <w:rPr>
          <w:rFonts w:ascii="Arial" w:hAnsi="Arial" w:cs="Arial"/>
          <w:b/>
          <w:sz w:val="24"/>
          <w:szCs w:val="24"/>
          <w:lang w:val="en-US"/>
        </w:rPr>
      </w:pPr>
    </w:p>
    <w:p w:rsidR="005F2052" w:rsidRDefault="005F2052" w:rsidP="00851AF3">
      <w:pPr>
        <w:spacing w:before="240" w:afterLines="240" w:after="576" w:line="480" w:lineRule="auto"/>
        <w:jc w:val="center"/>
        <w:rPr>
          <w:rFonts w:ascii="Arial" w:hAnsi="Arial" w:cs="Arial"/>
          <w:b/>
          <w:sz w:val="24"/>
          <w:szCs w:val="24"/>
          <w:lang w:val="en-US"/>
        </w:rPr>
      </w:pPr>
    </w:p>
    <w:p w:rsidR="00C115AD" w:rsidRPr="003A67B5" w:rsidRDefault="00C115AD" w:rsidP="005F2052">
      <w:pPr>
        <w:spacing w:afterLines="160" w:after="384" w:line="480" w:lineRule="auto"/>
        <w:jc w:val="center"/>
        <w:rPr>
          <w:rFonts w:ascii="Arial" w:hAnsi="Arial" w:cs="Arial"/>
          <w:b/>
          <w:sz w:val="24"/>
          <w:szCs w:val="24"/>
          <w:lang w:val="en-US"/>
        </w:rPr>
      </w:pPr>
      <w:r w:rsidRPr="003A67B5">
        <w:rPr>
          <w:rFonts w:ascii="Arial" w:hAnsi="Arial" w:cs="Arial"/>
          <w:b/>
          <w:sz w:val="24"/>
          <w:szCs w:val="24"/>
          <w:lang w:val="en-US"/>
        </w:rPr>
        <w:lastRenderedPageBreak/>
        <w:t>Chapter 3</w:t>
      </w:r>
    </w:p>
    <w:p w:rsidR="00C115AD" w:rsidRPr="003A67B5" w:rsidRDefault="00C115AD" w:rsidP="005F2052">
      <w:pPr>
        <w:spacing w:afterLines="160" w:after="384" w:line="480" w:lineRule="auto"/>
        <w:jc w:val="center"/>
        <w:rPr>
          <w:rFonts w:ascii="Arial" w:hAnsi="Arial" w:cs="Arial"/>
          <w:b/>
          <w:sz w:val="24"/>
          <w:szCs w:val="24"/>
          <w:lang w:val="en-US"/>
        </w:rPr>
      </w:pPr>
      <w:r w:rsidRPr="003A67B5">
        <w:rPr>
          <w:rFonts w:ascii="Arial" w:hAnsi="Arial" w:cs="Arial"/>
          <w:b/>
          <w:sz w:val="24"/>
          <w:szCs w:val="24"/>
          <w:lang w:val="en-US"/>
        </w:rPr>
        <w:t>METHODOLOGY</w:t>
      </w:r>
    </w:p>
    <w:p w:rsidR="00C115AD" w:rsidRPr="003A67B5" w:rsidRDefault="00C115AD" w:rsidP="005F2052">
      <w:pPr>
        <w:spacing w:afterLines="160" w:after="384" w:line="480" w:lineRule="auto"/>
        <w:jc w:val="both"/>
        <w:rPr>
          <w:rFonts w:ascii="Arial" w:hAnsi="Arial" w:cs="Arial"/>
          <w:b/>
          <w:sz w:val="24"/>
          <w:szCs w:val="24"/>
          <w:lang w:val="en-US"/>
        </w:rPr>
      </w:pPr>
      <w:r w:rsidRPr="003A67B5">
        <w:rPr>
          <w:rFonts w:ascii="Arial" w:hAnsi="Arial" w:cs="Arial"/>
          <w:b/>
          <w:sz w:val="24"/>
          <w:szCs w:val="24"/>
          <w:lang w:val="en-US"/>
        </w:rPr>
        <w:t>3.1</w:t>
      </w:r>
      <w:r w:rsidRPr="003A67B5">
        <w:rPr>
          <w:rFonts w:ascii="Arial" w:hAnsi="Arial" w:cs="Arial"/>
          <w:b/>
          <w:sz w:val="24"/>
          <w:szCs w:val="24"/>
          <w:lang w:val="en-US"/>
        </w:rPr>
        <w:tab/>
        <w:t>Introduction</w:t>
      </w:r>
    </w:p>
    <w:p w:rsidR="00C115AD" w:rsidRDefault="00C115AD" w:rsidP="005F2052">
      <w:pPr>
        <w:spacing w:afterLines="160" w:after="384" w:line="480" w:lineRule="auto"/>
        <w:ind w:firstLine="709"/>
        <w:jc w:val="both"/>
        <w:rPr>
          <w:rFonts w:ascii="Arial" w:hAnsi="Arial" w:cs="Arial"/>
          <w:bCs/>
          <w:sz w:val="24"/>
          <w:szCs w:val="24"/>
        </w:rPr>
      </w:pPr>
      <w:r>
        <w:rPr>
          <w:rFonts w:ascii="Arial" w:hAnsi="Arial" w:cs="Arial"/>
          <w:bCs/>
          <w:sz w:val="24"/>
          <w:szCs w:val="24"/>
        </w:rPr>
        <w:t>The main objective of this study is to create a system that translates an image of a Gregg shorthand stroke into its corresponding English word. This shall help in translating documents in Gregg shorthand easier for stenography newbies or even to non-shorthand writers. To accomplish this, the researchers shall use Optical Character Recognition (O</w:t>
      </w:r>
      <w:r w:rsidR="00C80F9C">
        <w:rPr>
          <w:rFonts w:ascii="Arial" w:hAnsi="Arial" w:cs="Arial"/>
          <w:bCs/>
          <w:sz w:val="24"/>
          <w:szCs w:val="24"/>
        </w:rPr>
        <w:t xml:space="preserve">CR) with k-Nearest </w:t>
      </w:r>
      <w:proofErr w:type="spellStart"/>
      <w:r w:rsidR="00C80F9C">
        <w:rPr>
          <w:rFonts w:ascii="Arial" w:hAnsi="Arial" w:cs="Arial"/>
          <w:bCs/>
          <w:sz w:val="24"/>
          <w:szCs w:val="24"/>
        </w:rPr>
        <w:t>Neighbors</w:t>
      </w:r>
      <w:proofErr w:type="spellEnd"/>
      <w:r w:rsidR="00C80F9C">
        <w:rPr>
          <w:rFonts w:ascii="Arial" w:hAnsi="Arial" w:cs="Arial"/>
          <w:bCs/>
          <w:sz w:val="24"/>
          <w:szCs w:val="24"/>
        </w:rPr>
        <w:t xml:space="preserve"> (K</w:t>
      </w:r>
      <w:r>
        <w:rPr>
          <w:rFonts w:ascii="Arial" w:hAnsi="Arial" w:cs="Arial"/>
          <w:bCs/>
          <w:sz w:val="24"/>
          <w:szCs w:val="24"/>
        </w:rPr>
        <w:t>NN) algorithm.</w:t>
      </w:r>
    </w:p>
    <w:p w:rsidR="00C115AD" w:rsidRPr="003A67B5" w:rsidRDefault="00C115AD" w:rsidP="005F2052">
      <w:pPr>
        <w:spacing w:afterLines="160" w:after="384" w:line="480" w:lineRule="auto"/>
        <w:ind w:firstLine="709"/>
        <w:jc w:val="both"/>
        <w:rPr>
          <w:rFonts w:ascii="Arial" w:hAnsi="Arial" w:cs="Arial"/>
          <w:bCs/>
          <w:sz w:val="24"/>
          <w:szCs w:val="24"/>
        </w:rPr>
      </w:pPr>
      <w:r>
        <w:rPr>
          <w:rFonts w:ascii="Arial" w:hAnsi="Arial" w:cs="Arial"/>
          <w:bCs/>
          <w:sz w:val="24"/>
          <w:szCs w:val="24"/>
        </w:rPr>
        <w:t xml:space="preserve">An overview of the research process shall be discussed in this chapter. Information regarding the *insert parts here* shall be provided. This chapter shall serve its purpose to explain the design and implementation process as well as the methods to be used to create the proposed system. </w:t>
      </w:r>
    </w:p>
    <w:p w:rsidR="00C115AD" w:rsidRPr="00BE5A81" w:rsidRDefault="00C115AD" w:rsidP="005F2052">
      <w:pPr>
        <w:pStyle w:val="ListParagraph"/>
        <w:numPr>
          <w:ilvl w:val="1"/>
          <w:numId w:val="6"/>
        </w:numPr>
        <w:spacing w:afterLines="160" w:after="384" w:line="480" w:lineRule="auto"/>
        <w:contextualSpacing w:val="0"/>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BE5A81">
        <w:rPr>
          <w:rFonts w:ascii="Arial" w:hAnsi="Arial" w:cs="Arial"/>
          <w:b/>
          <w:sz w:val="24"/>
          <w:szCs w:val="24"/>
        </w:rPr>
        <w:t>Experimental Design</w:t>
      </w:r>
    </w:p>
    <w:p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Experimental method shall be applied for this study. Concepts that shall be utilized include computer vision, image processing, and machine learning. The researchers shall take into account factors that are vital to the integrity of the proposed system. Factors include diversity and amount of the training data, accuracy of the Gregg shorthand translation, and user satisfaction. In times when a Gregg shorthand document needs to be translated but a stenographer is not </w:t>
      </w:r>
      <w:r>
        <w:rPr>
          <w:rFonts w:ascii="Arial" w:hAnsi="Arial" w:cs="Arial"/>
          <w:sz w:val="24"/>
          <w:szCs w:val="24"/>
        </w:rPr>
        <w:lastRenderedPageBreak/>
        <w:t>present, the proposed system shall alleviate such problem. For learners of the writing system, it can be used as a tool to aid learning.</w:t>
      </w:r>
    </w:p>
    <w:p w:rsidR="00C115AD" w:rsidRPr="003C3BFB" w:rsidRDefault="00343894" w:rsidP="005F2052">
      <w:pPr>
        <w:spacing w:afterLines="160" w:after="384" w:line="480" w:lineRule="auto"/>
        <w:ind w:firstLine="720"/>
        <w:jc w:val="both"/>
        <w:rPr>
          <w:rFonts w:ascii="Arial" w:hAnsi="Arial" w:cs="Arial"/>
          <w:b/>
          <w:sz w:val="24"/>
          <w:szCs w:val="24"/>
        </w:rPr>
      </w:pPr>
      <w:r w:rsidRPr="006F1F37">
        <w:rPr>
          <w:rFonts w:ascii="Arial" w:hAnsi="Arial" w:cs="Times New Roman"/>
          <w:noProof/>
          <w:lang w:val="en-US"/>
        </w:rPr>
        <mc:AlternateContent>
          <mc:Choice Requires="wpg">
            <w:drawing>
              <wp:anchor distT="0" distB="0" distL="114300" distR="114300" simplePos="0" relativeHeight="251664384" behindDoc="0" locked="0" layoutInCell="1" allowOverlap="1" wp14:anchorId="69FF3B07" wp14:editId="7F8867F6">
                <wp:simplePos x="0" y="0"/>
                <wp:positionH relativeFrom="margin">
                  <wp:posOffset>1762125</wp:posOffset>
                </wp:positionH>
                <wp:positionV relativeFrom="margin">
                  <wp:posOffset>1266825</wp:posOffset>
                </wp:positionV>
                <wp:extent cx="1951990" cy="6174105"/>
                <wp:effectExtent l="0" t="0" r="10160" b="17145"/>
                <wp:wrapTopAndBottom/>
                <wp:docPr id="40" name="Group 40"/>
                <wp:cNvGraphicFramePr/>
                <a:graphic xmlns:a="http://schemas.openxmlformats.org/drawingml/2006/main">
                  <a:graphicData uri="http://schemas.microsoft.com/office/word/2010/wordprocessingGroup">
                    <wpg:wgp>
                      <wpg:cNvGrpSpPr/>
                      <wpg:grpSpPr>
                        <a:xfrm>
                          <a:off x="0" y="0"/>
                          <a:ext cx="1951990" cy="6174105"/>
                          <a:chOff x="0" y="0"/>
                          <a:chExt cx="1952474" cy="6174286"/>
                        </a:xfrm>
                      </wpg:grpSpPr>
                      <wps:wsp>
                        <wps:cNvPr id="28" name="Rectangle 28"/>
                        <wps:cNvSpPr/>
                        <wps:spPr>
                          <a:xfrm>
                            <a:off x="0" y="0"/>
                            <a:ext cx="1952474" cy="819081"/>
                          </a:xfrm>
                          <a:prstGeom prst="rect">
                            <a:avLst/>
                          </a:prstGeom>
                          <a:noFill/>
                          <a:ln w="12700" cap="flat" cmpd="sng" algn="ctr">
                            <a:solidFill>
                              <a:sysClr val="windowText" lastClr="000000"/>
                            </a:solidFill>
                            <a:prstDash val="solid"/>
                            <a:miter lim="800000"/>
                          </a:ln>
                          <a:effectLst/>
                        </wps:spPr>
                        <wps:txb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068779"/>
                            <a:ext cx="1952474" cy="819081"/>
                          </a:xfrm>
                          <a:prstGeom prst="rect">
                            <a:avLst/>
                          </a:prstGeom>
                          <a:noFill/>
                          <a:ln w="12700" cap="flat" cmpd="sng" algn="ctr">
                            <a:solidFill>
                              <a:sysClr val="windowText" lastClr="000000"/>
                            </a:solidFill>
                            <a:prstDash val="solid"/>
                            <a:miter lim="800000"/>
                          </a:ln>
                          <a:effectLst/>
                        </wps:spPr>
                        <wps:txb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Develop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49433"/>
                            <a:ext cx="1952474" cy="819081"/>
                          </a:xfrm>
                          <a:prstGeom prst="rect">
                            <a:avLst/>
                          </a:prstGeom>
                          <a:noFill/>
                          <a:ln w="12700" cap="flat" cmpd="sng" algn="ctr">
                            <a:solidFill>
                              <a:sysClr val="windowText" lastClr="000000"/>
                            </a:solidFill>
                            <a:prstDash val="solid"/>
                            <a:miter lim="800000"/>
                          </a:ln>
                          <a:effectLst/>
                        </wps:spPr>
                        <wps:txb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Training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218213"/>
                            <a:ext cx="1951990" cy="818515"/>
                          </a:xfrm>
                          <a:prstGeom prst="rect">
                            <a:avLst/>
                          </a:prstGeom>
                          <a:noFill/>
                          <a:ln w="12700" cap="flat" cmpd="sng" algn="ctr">
                            <a:solidFill>
                              <a:sysClr val="windowText" lastClr="000000"/>
                            </a:solidFill>
                            <a:prstDash val="solid"/>
                            <a:miter lim="800000"/>
                          </a:ln>
                          <a:effectLst/>
                        </wps:spPr>
                        <wps:txb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Testing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355771"/>
                            <a:ext cx="1951990" cy="818515"/>
                          </a:xfrm>
                          <a:prstGeom prst="rect">
                            <a:avLst/>
                          </a:prstGeom>
                          <a:noFill/>
                          <a:ln w="12700" cap="flat" cmpd="sng" algn="ctr">
                            <a:solidFill>
                              <a:sysClr val="windowText" lastClr="000000"/>
                            </a:solidFill>
                            <a:prstDash val="solid"/>
                            <a:miter lim="800000"/>
                          </a:ln>
                          <a:effectLst/>
                        </wps:spPr>
                        <wps:txb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Collect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286992"/>
                            <a:ext cx="1951990" cy="818515"/>
                          </a:xfrm>
                          <a:prstGeom prst="rect">
                            <a:avLst/>
                          </a:prstGeom>
                          <a:noFill/>
                          <a:ln w="12700" cap="flat" cmpd="sng" algn="ctr">
                            <a:solidFill>
                              <a:sysClr val="windowText" lastClr="000000"/>
                            </a:solidFill>
                            <a:prstDash val="solid"/>
                            <a:miter lim="800000"/>
                          </a:ln>
                          <a:effectLst/>
                        </wps:spPr>
                        <wps:txb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Deploy to participating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973777" y="819397"/>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973777" y="1900052"/>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973777" y="2968831"/>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973777" y="4037610"/>
                            <a:ext cx="0" cy="245110"/>
                          </a:xfrm>
                          <a:prstGeom prst="straightConnector1">
                            <a:avLst/>
                          </a:prstGeom>
                          <a:noFill/>
                          <a:ln w="19050" cap="flat" cmpd="sng" algn="ctr">
                            <a:solidFill>
                              <a:sysClr val="windowText" lastClr="000000"/>
                            </a:solidFill>
                            <a:prstDash val="solid"/>
                            <a:miter lim="800000"/>
                            <a:tailEnd type="triangle"/>
                          </a:ln>
                          <a:effectLst/>
                        </wps:spPr>
                        <wps:bodyPr/>
                      </wps:wsp>
                      <wps:wsp>
                        <wps:cNvPr id="39" name="Straight Arrow Connector 39"/>
                        <wps:cNvCnPr/>
                        <wps:spPr>
                          <a:xfrm>
                            <a:off x="973777" y="5106389"/>
                            <a:ext cx="0" cy="245110"/>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69FF3B07" id="Group 40" o:spid="_x0000_s1036" style="position:absolute;left:0;text-align:left;margin-left:138.75pt;margin-top:99.75pt;width:153.7pt;height:486.15pt;z-index:251664384;mso-position-horizontal-relative:margin;mso-position-vertical-relative:margin" coordsize="19524,6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">
                <v:rect id="Rectangle 28" o:spid="_x0000_s1037" style="position:absolute;width:1952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EA&#10;AADbAAAADwAAAGRycy9kb3ducmV2LnhtbERPz0vDMBS+C/4P4QneXLIJY9SlZQwGgl7ajYK31+bZ&#10;FpOX0sSu/vfmMNjx4/u9LxZnxUxTGDxrWK8UCOLWm4E7DZfz6WUHIkRkg9YzafijAEX++LDHzPgr&#10;lzRXsRMphEOGGvoYx0zK0PbkMKz8SJy4bz85jAlOnTQTXlO4s3Kj1FY6HDg19DjSsaf2p/p1Gkp1&#10;rj/c56v6atSlDidnm/lgtX5+Wg5vICIt8S6+ud+Nhk0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KDbBAAAA2wAAAA8AAAAAAAAAAAAAAAAAmAIAAGRycy9kb3du&#10;cmV2LnhtbFBLBQYAAAAABAAEAPUAAACGAwAAAAA=&#10;" filled="f" strokecolor="windowText" strokeweight="1pt">
                  <v:textbo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Data gathering</w:t>
                        </w:r>
                      </w:p>
                    </w:txbxContent>
                  </v:textbox>
                </v:rect>
                <v:rect id="Rectangle 29" o:spid="_x0000_s1038" style="position:absolute;top:10687;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6NrcMA&#10;AADbAAAADwAAAGRycy9kb3ducmV2LnhtbESPT4vCMBTE7wv7HcJb8LYmKixajSILgqAX/yB4ezbP&#10;tpi8lCZb67ffCILHYWZ+w8wWnbOipSZUnjUM+goEce5NxYWG42H1PQYRIrJB65k0PCjAYv75McPM&#10;+DvvqN3HQiQIhww1lDHWmZQhL8lh6PuaOHlX3ziMSTaFNA3eE9xZOVTqRzqsOC2UWNNvSflt/+c0&#10;7NThtHHbkTpf1PEUVs5e2qXVuvfVLacgInXxHX6110bDcAL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6NrcMAAADbAAAADwAAAAAAAAAAAAAAAACYAgAAZHJzL2Rv&#10;d25yZXYueG1sUEsFBgAAAAAEAAQA9QAAAIgDAAAAAA==&#10;" filled="f" strokecolor="windowText" strokeweight="1pt">
                  <v:textbo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Develop the system</w:t>
                        </w:r>
                      </w:p>
                    </w:txbxContent>
                  </v:textbox>
                </v:rect>
                <v:rect id="Rectangle 30" o:spid="_x0000_s1039" style="position:absolute;top:21494;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2y7cEA&#10;AADbAAAADwAAAGRycy9kb3ducmV2LnhtbERPz0vDMBS+C/4P4QneXDIHIt3SMgYDYV7ajcJur82z&#10;LSYvpcm6+t+bg+Dx4/u9KxZnxUxTGDxrWK8UCOLWm4E7DZfz8eUdRIjIBq1n0vBDAYr88WGHmfF3&#10;LmmuYidSCIcMNfQxjpmUoe3JYVj5kThxX35yGBOcOmkmvKdwZ+WrUm/S4cCpoceRDj2139XNaSjV&#10;uT65z426NupSh6Ozzby3Wj8/LfstiEhL/Bf/uT+Mhk1an76kH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su3BAAAA2wAAAA8AAAAAAAAAAAAAAAAAmAIAAGRycy9kb3du&#10;cmV2LnhtbFBLBQYAAAAABAAEAPUAAACGAwAAAAA=&#10;" filled="f" strokecolor="windowText" strokeweight="1pt">
                  <v:textbo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Training the system</w:t>
                        </w:r>
                      </w:p>
                    </w:txbxContent>
                  </v:textbox>
                </v:rect>
                <v:rect id="Rectangle 31" o:spid="_x0000_s1040" style="position:absolute;top:32182;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XdsIA&#10;AADbAAAADwAAAGRycy9kb3ducmV2LnhtbESPT4vCMBTE7wt+h/AWvK2JCotUo8iCIOjFPxS8PZu3&#10;bdnkpTSx1m9vhAWPw8z8hlmsemdFR22oPWsYjxQI4sKbmksN59PmawYiRGSD1jNpeFCA1XLwscDM&#10;+DsfqDvGUiQIhww1VDE2mZShqMhhGPmGOHm/vnUYk2xLaVq8J7izcqLUt3RYc1qosKGfioq/481p&#10;OKhTvnP7qbpc1TkPG2ev3dpqPfzs13MQkfr4Dv+3t0bDdAyvL+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Rd2wgAAANsAAAAPAAAAAAAAAAAAAAAAAJgCAABkcnMvZG93&#10;bnJldi54bWxQSwUGAAAAAAQABAD1AAAAhwMAAAAA&#10;" filled="f" strokecolor="windowText" strokeweight="1pt">
                  <v:textbo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Testing the system</w:t>
                        </w:r>
                      </w:p>
                    </w:txbxContent>
                  </v:textbox>
                </v:rect>
                <v:rect id="Rectangle 32" o:spid="_x0000_s1041" style="position:absolute;top:53557;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JAcQA&#10;AADbAAAADwAAAGRycy9kb3ducmV2LnhtbESPwWrDMBBE74H+g9hCb7HUBEpxo4RQCBSSi51g6G1t&#10;bW1TaWUs1XH/PgoUehxm5g2z2c3OionG0HvW8JwpEMSNNz23Gi7nw/IVRIjIBq1n0vBLAXbbh8UG&#10;c+OvXNBUxlYkCIccNXQxDrmUoenIYcj8QJy8Lz86jEmOrTQjXhPcWblS6kU67DktdDjQe0fNd/nj&#10;NBTqXB3daa0+a3WpwsHZetpbrZ8e5/0biEhz/A//tT+MhvUK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ziQHEAAAA2wAAAA8AAAAAAAAAAAAAAAAAmAIAAGRycy9k&#10;b3ducmV2LnhtbFBLBQYAAAAABAAEAPUAAACJAwAAAAA=&#10;" filled="f" strokecolor="windowText" strokeweight="1pt">
                  <v:textbo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Collect user feedback</w:t>
                        </w:r>
                      </w:p>
                    </w:txbxContent>
                  </v:textbox>
                </v:rect>
                <v:rect id="Rectangle 33" o:spid="_x0000_s1042" style="position:absolute;top:42869;width:19519;height:8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8smsIA&#10;AADbAAAADwAAAGRycy9kb3ducmV2LnhtbESPT4vCMBTE74LfIbyFvWmyFhapRhFBEHYv/kHw9mye&#10;bTF5KU2s3W9vhAWPw8z8hpkve2dFR22oPWv4GisQxIU3NZcajofNaAoiRGSD1jNp+KMAy8VwMMfc&#10;+AfvqNvHUiQIhxw1VDE2uZShqMhhGPuGOHlX3zqMSbalNC0+EtxZOVHqWzqsOS1U2NC6ouK2vzsN&#10;O3U4/bjfTJ0v6ngKG2cv3cpq/fnRr2YgIvXxHf5vb42GLIPXl/Q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yyawgAAANsAAAAPAAAAAAAAAAAAAAAAAJgCAABkcnMvZG93&#10;bnJldi54bWxQSwUGAAAAAAQABAD1AAAAhwMAAAAA&#10;" filled="f" strokecolor="windowText" strokeweight="1pt">
                  <v:textbox>
                    <w:txbxContent>
                      <w:p w:rsidR="00C115AD" w:rsidRPr="00975AF8" w:rsidRDefault="00C115AD" w:rsidP="00C115AD">
                        <w:pPr>
                          <w:spacing w:after="0"/>
                          <w:jc w:val="center"/>
                          <w:rPr>
                            <w:rFonts w:ascii="Arial" w:hAnsi="Arial" w:cs="Arial"/>
                            <w:color w:val="000000"/>
                            <w:sz w:val="24"/>
                          </w:rPr>
                        </w:pPr>
                        <w:r w:rsidRPr="00975AF8">
                          <w:rPr>
                            <w:rFonts w:ascii="Arial" w:hAnsi="Arial" w:cs="Arial"/>
                            <w:color w:val="000000"/>
                            <w:sz w:val="24"/>
                          </w:rPr>
                          <w:t>Deploy to participating users</w:t>
                        </w:r>
                      </w:p>
                    </w:txbxContent>
                  </v:textbox>
                </v:rect>
                <v:shape id="Straight Arrow Connector 35" o:spid="_x0000_s1043" type="#_x0000_t32" style="position:absolute;left:9737;top:8193;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cMAAADbAAAADwAAAGRycy9kb3ducmV2LnhtbESPQWsCMRSE74L/ITyhN83aY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EP3DAAAA2wAAAA8AAAAAAAAAAAAA&#10;AAAAoQIAAGRycy9kb3ducmV2LnhtbFBLBQYAAAAABAAEAPkAAACRAwAAAAA=&#10;" strokecolor="windowText" strokeweight="1.5pt">
                  <v:stroke endarrow="block" joinstyle="miter"/>
                </v:shape>
                <v:shape id="Straight Arrow Connector 36" o:spid="_x0000_s1044" type="#_x0000_t32" style="position:absolute;left:9737;top:19000;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iOisQAAADbAAAADwAAAGRycy9kb3ducmV2LnhtbESPzWrDMBCE74G8g9hAb4mclubHiRJC&#10;aWnorUkg18Xa2CbWypZUy337qlDocZiZb5jtfjCN6Mn52rKC+SwDQVxYXXOp4HJ+m65A+ICssbFM&#10;Cr7Jw343Hm0x1zbyJ/WnUIoEYZ+jgiqENpfSFxUZ9DPbEifvZp3BkKQrpXYYE9w08jHLFtJgzWmh&#10;wpZeKirupy+j4Iqvruviul8e3y/P+rqMXfyISj1MhsMGRKAh/If/2ket4GkBv1/S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GI6KxAAAANsAAAAPAAAAAAAAAAAA&#10;AAAAAKECAABkcnMvZG93bnJldi54bWxQSwUGAAAAAAQABAD5AAAAkgMAAAAA&#10;" strokecolor="windowText" strokeweight="1.5pt">
                  <v:stroke endarrow="block" joinstyle="miter"/>
                </v:shape>
                <v:shape id="Straight Arrow Connector 37" o:spid="_x0000_s1045" type="#_x0000_t32" style="position:absolute;left:9737;top:29688;width:0;height:2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rEcMAAADbAAAADwAAAGRycy9kb3ducmV2LnhtbESPQWvCQBSE7wX/w/KE3uqmLW00ukop&#10;LUpvtYLXR/aZhGbfJrvbbPz3XUHwOMzMN8xqM5pWDOR8Y1nB4ywDQVxa3XCl4PDz+TAH4QOyxtYy&#10;KTiTh816crfCQtvI3zTsQyUShH2BCuoQukJKX9Zk0M9sR5y8k3UGQ5KuktphTHDTyqcse5UGG04L&#10;NXb0XlP5u/8zCo744fo+LoZ8tz286GMe+/gVlbqfjm9LEIHGcAtf2zut4DmHy5f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KxHDAAAA2wAAAA8AAAAAAAAAAAAA&#10;AAAAoQIAAGRycy9kb3ducmV2LnhtbFBLBQYAAAAABAAEAPkAAACRAwAAAAA=&#10;" strokecolor="windowText" strokeweight="1.5pt">
                  <v:stroke endarrow="block" joinstyle="miter"/>
                </v:shape>
                <v:shape id="Straight Arrow Connector 38" o:spid="_x0000_s1046" type="#_x0000_t32" style="position:absolute;left:9737;top:40376;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Y8AAAADbAAAADwAAAGRycy9kb3ducmV2LnhtbERPz2vCMBS+C/sfwht401TH1q0aRcZE&#10;2W1O8Pponm2xeWmTrKn//XIY7Pjx/V5vR9OKgZxvLCtYzDMQxKXVDVcKzt/72SsIH5A1tpZJwZ08&#10;bDcPkzUW2kb+ouEUKpFC2BeooA6hK6T0ZU0G/dx2xIm7WmcwJOgqqR3GFG5aucyyF2mw4dRQY0fv&#10;NZW3049RcMEP1/fxbciPh/OzvuSxj59RqenjuFuBCDSGf/Gf+6gVPKWx6Uv6AX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Lv2PAAAAA2wAAAA8AAAAAAAAAAAAAAAAA&#10;oQIAAGRycy9kb3ducmV2LnhtbFBLBQYAAAAABAAEAPkAAACOAwAAAAA=&#10;" strokecolor="windowText" strokeweight="1.5pt">
                  <v:stroke endarrow="block" joinstyle="miter"/>
                </v:shape>
                <v:shape id="Straight Arrow Connector 39" o:spid="_x0000_s1047" type="#_x0000_t32" style="position:absolute;left:9737;top:51063;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a+MMAAADbAAAADwAAAGRycy9kb3ducmV2LnhtbESPQWsCMRSE70L/Q3iF3jRrpVVXo5Ri&#10;UXqrCl4fm+fu4uZlN0k3679vCoUeh5n5hllvB9OInpyvLSuYTjIQxIXVNZcKzqeP8QKED8gaG8uk&#10;4E4etpuH0RpzbSN/UX8MpUgQ9jkqqEJocyl9UZFBP7EtcfKu1hkMSbpSaocxwU0jn7PsVRqsOS1U&#10;2NJ7RcXt+G0UXHDnui4u+/lhf37Rl3ns4mdU6ulxeFuBCDSE//Bf+6AVzJbw+yX9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HGvjDAAAA2wAAAA8AAAAAAAAAAAAA&#10;AAAAoQIAAGRycy9kb3ducmV2LnhtbFBLBQYAAAAABAAEAPkAAACRAwAAAAA=&#10;" strokecolor="windowText" strokeweight="1.5pt">
                  <v:stroke endarrow="block" joinstyle="miter"/>
                </v:shape>
                <w10:wrap type="topAndBottom" anchorx="margin" anchory="margin"/>
              </v:group>
            </w:pict>
          </mc:Fallback>
        </mc:AlternateContent>
      </w:r>
      <w:r w:rsidR="00C115AD" w:rsidRPr="003C3BFB">
        <w:rPr>
          <w:rFonts w:ascii="Arial" w:hAnsi="Arial" w:cs="Arial"/>
          <w:b/>
          <w:sz w:val="24"/>
          <w:szCs w:val="24"/>
        </w:rPr>
        <w:t>3.2.1</w:t>
      </w:r>
      <w:r w:rsidR="00C115AD" w:rsidRPr="003C3BFB">
        <w:rPr>
          <w:rFonts w:ascii="Arial" w:hAnsi="Arial" w:cs="Arial"/>
          <w:b/>
          <w:sz w:val="24"/>
          <w:szCs w:val="24"/>
        </w:rPr>
        <w:tab/>
        <w:t>Research Procedure</w:t>
      </w:r>
    </w:p>
    <w:p w:rsidR="00C115AD" w:rsidRDefault="00C115AD" w:rsidP="005F2052">
      <w:pPr>
        <w:spacing w:afterLines="160" w:after="384" w:line="480" w:lineRule="auto"/>
        <w:jc w:val="center"/>
        <w:rPr>
          <w:rFonts w:ascii="Arial" w:hAnsi="Arial" w:cs="Arial"/>
          <w:sz w:val="24"/>
          <w:szCs w:val="24"/>
        </w:rPr>
      </w:pPr>
    </w:p>
    <w:p w:rsidR="00C115AD" w:rsidRPr="00C115AD" w:rsidRDefault="00C115AD" w:rsidP="005F2052">
      <w:pPr>
        <w:spacing w:afterLines="160" w:after="384" w:line="480" w:lineRule="auto"/>
        <w:jc w:val="center"/>
        <w:rPr>
          <w:rFonts w:ascii="Arial" w:hAnsi="Arial" w:cs="Arial"/>
          <w:b/>
          <w:sz w:val="24"/>
          <w:szCs w:val="24"/>
        </w:rPr>
      </w:pPr>
      <w:r>
        <w:rPr>
          <w:rFonts w:ascii="Arial" w:hAnsi="Arial" w:cs="Arial"/>
          <w:b/>
          <w:sz w:val="24"/>
          <w:szCs w:val="24"/>
        </w:rPr>
        <w:t>Figure N Research Procedure Block Diagram</w:t>
      </w:r>
    </w:p>
    <w:p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lastRenderedPageBreak/>
        <w:t>To guide the researchers in conducting the study, Figure N shall be utilized. The study starts with the data gathering which includes images of training and testing Gregg shorthand strokes. An open source dataset which is comprised of 15280 cropped images from a Gregg shorthand dictionary shall be used for training the KNN classifier. As for the testing data, handwritten Gregg shorthand strokes shall be gathered from different 2</w:t>
      </w:r>
      <w:r w:rsidRPr="00EB7032">
        <w:rPr>
          <w:rFonts w:ascii="Arial" w:hAnsi="Arial" w:cs="Arial"/>
          <w:sz w:val="24"/>
          <w:szCs w:val="24"/>
          <w:vertAlign w:val="superscript"/>
        </w:rPr>
        <w:t>nd</w:t>
      </w:r>
      <w:r>
        <w:rPr>
          <w:rFonts w:ascii="Arial" w:hAnsi="Arial" w:cs="Arial"/>
          <w:sz w:val="24"/>
          <w:szCs w:val="24"/>
        </w:rPr>
        <w:t xml:space="preserve"> year BS Office Administration students of Bohol Island State University – Main Campus.</w:t>
      </w:r>
    </w:p>
    <w:p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Once the dataset has been prepared, the system development phase shall begin. The researchers shall develop the OCR backend of the system which utilizes Python and the </w:t>
      </w:r>
      <w:proofErr w:type="spellStart"/>
      <w:r>
        <w:rPr>
          <w:rFonts w:ascii="Arial" w:hAnsi="Arial" w:cs="Arial"/>
          <w:sz w:val="24"/>
          <w:szCs w:val="24"/>
        </w:rPr>
        <w:t>OpenCV</w:t>
      </w:r>
      <w:proofErr w:type="spellEnd"/>
      <w:r>
        <w:rPr>
          <w:rFonts w:ascii="Arial" w:hAnsi="Arial" w:cs="Arial"/>
          <w:sz w:val="24"/>
          <w:szCs w:val="24"/>
        </w:rPr>
        <w:t xml:space="preserve"> library. These two will also be used to create the KNN classifier. The design shall be discussed in more detail later on in this paper.</w:t>
      </w:r>
    </w:p>
    <w:p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Following are the training and testing of the system. This process shall be repeated until the system’s accuracy reaches the maximum possible. The user interface shall then be developed and tested. Once ready, the system shall be distributed to participating BS Office Administration students of Bohol Island State University – Main Campus to collect user feedback.</w:t>
      </w:r>
    </w:p>
    <w:p w:rsidR="00C115AD" w:rsidRPr="00DE2F5D" w:rsidRDefault="00C115AD" w:rsidP="005F2052">
      <w:pPr>
        <w:spacing w:afterLines="160" w:after="384" w:line="480" w:lineRule="auto"/>
        <w:ind w:firstLine="720"/>
        <w:jc w:val="both"/>
        <w:rPr>
          <w:rFonts w:ascii="Arial" w:hAnsi="Arial" w:cs="Arial"/>
          <w:bCs/>
        </w:rPr>
      </w:pPr>
      <w:bookmarkStart w:id="5" w:name="_Hlk73470441"/>
      <w:r>
        <w:rPr>
          <w:rFonts w:ascii="Arial" w:hAnsi="Arial" w:cs="Arial"/>
          <w:b/>
          <w:sz w:val="24"/>
          <w:szCs w:val="24"/>
        </w:rPr>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rsidR="00C115AD" w:rsidRPr="003A67B5" w:rsidRDefault="00C115AD" w:rsidP="005F2052">
      <w:pPr>
        <w:spacing w:afterLines="160" w:after="384" w:line="480" w:lineRule="auto"/>
        <w:jc w:val="both"/>
        <w:rPr>
          <w:rFonts w:ascii="Arial" w:hAnsi="Arial" w:cs="Arial"/>
          <w:b/>
          <w:sz w:val="24"/>
          <w:szCs w:val="24"/>
        </w:rPr>
      </w:pPr>
    </w:p>
    <w:p w:rsidR="00C115AD" w:rsidRPr="003A67B5" w:rsidRDefault="00C115AD" w:rsidP="005F2052">
      <w:pPr>
        <w:spacing w:afterLines="160" w:after="384" w:line="480" w:lineRule="auto"/>
        <w:rPr>
          <w:rFonts w:ascii="Arial" w:hAnsi="Arial" w:cs="Arial"/>
          <w:b/>
          <w:sz w:val="6"/>
          <w:szCs w:val="6"/>
        </w:rPr>
      </w:pPr>
      <w:r w:rsidRPr="00426D98">
        <w:rPr>
          <w:rFonts w:ascii="Arial" w:hAnsi="Arial" w:cs="Times New Roman"/>
          <w:noProof/>
          <w:lang w:val="en-US"/>
        </w:rPr>
        <w:lastRenderedPageBreak/>
        <mc:AlternateContent>
          <mc:Choice Requires="wpg">
            <w:drawing>
              <wp:anchor distT="0" distB="0" distL="114300" distR="114300" simplePos="0" relativeHeight="251663360" behindDoc="0" locked="0" layoutInCell="1" allowOverlap="1" wp14:anchorId="458F0FA3" wp14:editId="1C57B8C8">
                <wp:simplePos x="0" y="0"/>
                <wp:positionH relativeFrom="margin">
                  <wp:align>center</wp:align>
                </wp:positionH>
                <wp:positionV relativeFrom="margin">
                  <wp:align>top</wp:align>
                </wp:positionV>
                <wp:extent cx="4589499" cy="4700033"/>
                <wp:effectExtent l="0" t="0" r="20955" b="24765"/>
                <wp:wrapTopAndBottom/>
                <wp:docPr id="2" name="Group 2"/>
                <wp:cNvGraphicFramePr/>
                <a:graphic xmlns:a="http://schemas.openxmlformats.org/drawingml/2006/main">
                  <a:graphicData uri="http://schemas.microsoft.com/office/word/2010/wordprocessingGroup">
                    <wpg:wgp>
                      <wpg:cNvGrpSpPr/>
                      <wpg:grpSpPr>
                        <a:xfrm>
                          <a:off x="0" y="0"/>
                          <a:ext cx="4589499" cy="4700033"/>
                          <a:chOff x="0" y="0"/>
                          <a:chExt cx="4589499" cy="4700033"/>
                        </a:xfrm>
                      </wpg:grpSpPr>
                      <wps:wsp>
                        <wps:cNvPr id="3" name="Rectangle 3"/>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rsidR="00C115AD" w:rsidRPr="00426D98" w:rsidRDefault="00C115AD" w:rsidP="00C115AD">
                              <w:pPr>
                                <w:spacing w:after="0"/>
                                <w:jc w:val="center"/>
                                <w:rPr>
                                  <w:rFonts w:ascii="Arial" w:hAnsi="Arial" w:cs="Arial"/>
                                  <w:sz w:val="24"/>
                                </w:rPr>
                              </w:pPr>
                              <w:r w:rsidRPr="00426D98">
                                <w:rPr>
                                  <w:rFonts w:ascii="Arial" w:hAnsi="Arial" w:cs="Arial"/>
                                  <w:color w:val="000000"/>
                                  <w:sz w:val="24"/>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59219" y="956930"/>
                            <a:ext cx="1952625" cy="819150"/>
                          </a:xfrm>
                          <a:prstGeom prst="rect">
                            <a:avLst/>
                          </a:prstGeom>
                          <a:noFill/>
                          <a:ln w="12700" cap="flat" cmpd="sng" algn="ctr">
                            <a:solidFill>
                              <a:sysClr val="windowText" lastClr="000000"/>
                            </a:solidFill>
                            <a:prstDash val="solid"/>
                            <a:miter lim="800000"/>
                          </a:ln>
                          <a:effectLst/>
                        </wps:spPr>
                        <wps:txbx>
                          <w:txbxContent>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System Design and</w:t>
                              </w:r>
                            </w:p>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297172" y="1924493"/>
                            <a:ext cx="1952625" cy="819150"/>
                          </a:xfrm>
                          <a:prstGeom prst="rect">
                            <a:avLst/>
                          </a:prstGeom>
                          <a:noFill/>
                          <a:ln w="12700" cap="flat" cmpd="sng" algn="ctr">
                            <a:solidFill>
                              <a:sysClr val="windowText" lastClr="000000"/>
                            </a:solidFill>
                            <a:prstDash val="solid"/>
                            <a:miter lim="800000"/>
                          </a:ln>
                          <a:effectLst/>
                        </wps:spPr>
                        <wps:txbx>
                          <w:txbxContent>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67023" y="2902688"/>
                            <a:ext cx="1952625" cy="819150"/>
                          </a:xfrm>
                          <a:prstGeom prst="rect">
                            <a:avLst/>
                          </a:prstGeom>
                          <a:noFill/>
                          <a:ln w="12700" cap="flat" cmpd="sng" algn="ctr">
                            <a:solidFill>
                              <a:sysClr val="windowText" lastClr="000000"/>
                            </a:solidFill>
                            <a:prstDash val="solid"/>
                            <a:miter lim="800000"/>
                          </a:ln>
                          <a:effectLst/>
                        </wps:spPr>
                        <wps:txbx>
                          <w:txbxContent>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636874" y="3880883"/>
                            <a:ext cx="1952625" cy="819150"/>
                          </a:xfrm>
                          <a:prstGeom prst="rect">
                            <a:avLst/>
                          </a:prstGeom>
                          <a:noFill/>
                          <a:ln w="12700" cap="flat" cmpd="sng" algn="ctr">
                            <a:solidFill>
                              <a:sysClr val="windowText" lastClr="000000"/>
                            </a:solidFill>
                            <a:prstDash val="solid"/>
                            <a:miter lim="800000"/>
                          </a:ln>
                          <a:effectLst/>
                        </wps:spPr>
                        <wps:txbx>
                          <w:txbxContent>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Operation and</w:t>
                              </w:r>
                            </w:p>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1956391" y="393404"/>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1" name="Elbow Connector 11"/>
                        <wps:cNvCnPr/>
                        <wps:spPr>
                          <a:xfrm>
                            <a:off x="2604977" y="137160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2" name="Elbow Connector 12"/>
                        <wps:cNvCnPr/>
                        <wps:spPr>
                          <a:xfrm>
                            <a:off x="3253563" y="2349795"/>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3" name="Elbow Connector 13"/>
                        <wps:cNvCnPr/>
                        <wps:spPr>
                          <a:xfrm>
                            <a:off x="3934047" y="332799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4" name="Elbow Connector 14"/>
                        <wps:cNvCnPr/>
                        <wps:spPr>
                          <a:xfrm flipH="1" flipV="1">
                            <a:off x="329609" y="818707"/>
                            <a:ext cx="2309025" cy="3479846"/>
                          </a:xfrm>
                          <a:prstGeom prst="bentConnector3">
                            <a:avLst>
                              <a:gd name="adj1" fmla="val 100044"/>
                            </a:avLst>
                          </a:prstGeom>
                          <a:noFill/>
                          <a:ln w="19050" cap="flat" cmpd="sng" algn="ctr">
                            <a:solidFill>
                              <a:sysClr val="windowText" lastClr="000000"/>
                            </a:solidFill>
                            <a:prstDash val="solid"/>
                            <a:miter lim="800000"/>
                            <a:tailEnd type="triangle"/>
                          </a:ln>
                          <a:effectLst/>
                        </wps:spPr>
                        <wps:bodyPr/>
                      </wps:wsp>
                      <wps:wsp>
                        <wps:cNvPr id="15" name="Straight Arrow Connector 15"/>
                        <wps:cNvCnPr/>
                        <wps:spPr>
                          <a:xfrm flipV="1">
                            <a:off x="2307265" y="3721395"/>
                            <a:ext cx="0" cy="574675"/>
                          </a:xfrm>
                          <a:prstGeom prst="straightConnector1">
                            <a:avLst/>
                          </a:prstGeom>
                          <a:noFill/>
                          <a:ln w="19050" cap="flat" cmpd="sng" algn="ctr">
                            <a:solidFill>
                              <a:sysClr val="windowText" lastClr="000000"/>
                            </a:solidFill>
                            <a:prstDash val="solid"/>
                            <a:miter lim="800000"/>
                            <a:tailEnd type="triangle"/>
                          </a:ln>
                          <a:effectLst/>
                        </wps:spPr>
                        <wps:bodyPr/>
                      </wps:wsp>
                      <wps:wsp>
                        <wps:cNvPr id="16" name="Straight Arrow Connector 16"/>
                        <wps:cNvCnPr/>
                        <wps:spPr>
                          <a:xfrm flipV="1">
                            <a:off x="1605516" y="2753832"/>
                            <a:ext cx="3175" cy="1549400"/>
                          </a:xfrm>
                          <a:prstGeom prst="straightConnector1">
                            <a:avLst/>
                          </a:prstGeom>
                          <a:noFill/>
                          <a:ln w="19050" cap="flat" cmpd="sng" algn="ctr">
                            <a:solidFill>
                              <a:sysClr val="windowText" lastClr="000000"/>
                            </a:solidFill>
                            <a:prstDash val="solid"/>
                            <a:miter lim="800000"/>
                            <a:tailEnd type="triangle"/>
                          </a:ln>
                          <a:effectLst/>
                        </wps:spPr>
                        <wps:bodyPr/>
                      </wps:wsp>
                      <wps:wsp>
                        <wps:cNvPr id="17" name="Straight Arrow Connector 17"/>
                        <wps:cNvCnPr/>
                        <wps:spPr>
                          <a:xfrm flipH="1" flipV="1">
                            <a:off x="967563" y="1775637"/>
                            <a:ext cx="7951" cy="2527245"/>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458F0FA3" id="Group 2" o:spid="_x0000_s1048" style="position:absolute;margin-left:0;margin-top:0;width:361.4pt;height:370.1pt;z-index:251663360;mso-position-horizontal:center;mso-position-horizontal-relative:margin;mso-position-vertical:top;mso-position-vertical-relative:margin" coordsize="45894,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">
                <v:rect id="Rectangle 3" o:spid="_x0000_s1049"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FCOcMA&#10;AADaAAAADwAAAGRycy9kb3ducmV2LnhtbESPzWrDMBCE74W+g9hCbrXUBEpxo4RQMBTaS34w5La2&#10;traptDKWYjtvHwUKPQ4z8w2z3s7OipGG0HnW8JIpEMS1Nx03Gk7H4vkNRIjIBq1n0nClANvN48Ma&#10;c+Mn3tN4iI1IEA45amhj7HMpQ92Sw5D5njh5P35wGJMcGmkGnBLcWblU6lU67DgttNjTR0v17+Hi&#10;NOzVsfxy3yt1rtSpDIWz1bizWi+e5t07iEhz/A//tT+NhhXcr6Qb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FCOcMAAADaAAAADwAAAAAAAAAAAAAAAACYAgAAZHJzL2Rv&#10;d25yZXYueG1sUEsFBgAAAAAEAAQA9QAAAIgDAAAAAA==&#10;" filled="f" strokecolor="windowText" strokeweight="1pt">
                  <v:textbox>
                    <w:txbxContent>
                      <w:p w:rsidR="00C115AD" w:rsidRPr="00426D98" w:rsidRDefault="00C115AD" w:rsidP="00C115AD">
                        <w:pPr>
                          <w:spacing w:after="0"/>
                          <w:jc w:val="center"/>
                          <w:rPr>
                            <w:rFonts w:ascii="Arial" w:hAnsi="Arial" w:cs="Arial"/>
                            <w:sz w:val="24"/>
                          </w:rPr>
                        </w:pPr>
                        <w:r w:rsidRPr="00426D98">
                          <w:rPr>
                            <w:rFonts w:ascii="Arial" w:hAnsi="Arial" w:cs="Arial"/>
                            <w:color w:val="000000"/>
                            <w:sz w:val="24"/>
                          </w:rPr>
                          <w:t>Requirements Gathering</w:t>
                        </w:r>
                      </w:p>
                    </w:txbxContent>
                  </v:textbox>
                </v:rect>
                <v:rect id="Rectangle 4" o:spid="_x0000_s1050" style="position:absolute;left:6592;top:9569;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aTcIA&#10;AADaAAAADwAAAGRycy9kb3ducmV2LnhtbESPS4sCMRCE78L+h9CCN018IDJrFFkQFnYvPhD21k7a&#10;mcGkM0ziOPvvjSB4LKrqK2q57pwVLTWh8qxhPFIgiHNvKi40HA/b4QJEiMgGrWfS8E8B1quP3hIz&#10;4++8o3YfC5EgHDLUUMZYZ1KGvCSHYeRr4uRdfOMwJtkU0jR4T3Bn5USpuXRYcVoosaavkvLr/uY0&#10;7NTh9ON+p+rvrI6nsHX23G6s1oN+t/kEEamL7/Cr/W00zOB5Jd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NpNwgAAANoAAAAPAAAAAAAAAAAAAAAAAJgCAABkcnMvZG93&#10;bnJldi54bWxQSwUGAAAAAAQABAD1AAAAhwMAAAAA&#10;" filled="f" strokecolor="windowText" strokeweight="1pt">
                  <v:textbox>
                    <w:txbxContent>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System Design and</w:t>
                        </w:r>
                      </w:p>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Software Design</w:t>
                        </w:r>
                      </w:p>
                    </w:txbxContent>
                  </v:textbox>
                </v:rect>
                <v:rect id="Rectangle 5" o:spid="_x0000_s1051" style="position:absolute;left:12971;top:19244;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1sIA&#10;AADaAAAADwAAAGRycy9kb3ducmV2LnhtbESPT4vCMBTE78J+h/AEb5qoKNI1iiwIC7sX/yDs7dk8&#10;22LyUppYu9/eCILHYWZ+wyzXnbOipSZUnjWMRwoEce5NxYWG42E7XIAIEdmg9Uwa/inAevXRW2Jm&#10;/J131O5jIRKEQ4YayhjrTMqQl+QwjHxNnLyLbxzGJJtCmgbvCe6snCg1lw4rTgsl1vRVUn7d35yG&#10;nTqcftzvVP2d1fEUts6e243VetDvNp8gInXxHX61v42G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H/WwgAAANoAAAAPAAAAAAAAAAAAAAAAAJgCAABkcnMvZG93&#10;bnJldi54bWxQSwUGAAAAAAQABAD1AAAAhwMAAAAA&#10;" filled="f" strokecolor="windowText" strokeweight="1pt">
                  <v:textbox>
                    <w:txbxContent>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Implementation</w:t>
                        </w:r>
                      </w:p>
                    </w:txbxContent>
                  </v:textbox>
                </v:rect>
                <v:rect id="Rectangle 7" o:spid="_x0000_s1052" style="position:absolute;left:19670;top:29026;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EOsIA&#10;AADaAAAADwAAAGRycy9kb3ducmV2LnhtbESPT4vCMBTE78J+h/AEb5qooNI1iiwIC7sX/yDs7dk8&#10;22LyUppYu9/eCILHYWZ+wyzXnbOipSZUnjWMRwoEce5NxYWG42E7XIAIEdmg9Uwa/inAevXRW2Jm&#10;/J131O5jIRKEQ4YayhjrTMqQl+QwjHxNnLyLbxzGJJtCmgbvCe6snCg1kw4rTgsl1vRVUn7d35yG&#10;nTqcftzvVP2d1fEUts6e243VetDvNp8gInXxHX61v42GO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6kQ6wgAAANoAAAAPAAAAAAAAAAAAAAAAAJgCAABkcnMvZG93&#10;bnJldi54bWxQSwUGAAAAAAQABAD1AAAAhwMAAAAA&#10;" filled="f" strokecolor="windowText" strokeweight="1pt">
                  <v:textbox>
                    <w:txbxContent>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System Testing</w:t>
                        </w:r>
                      </w:p>
                    </w:txbxContent>
                  </v:textbox>
                </v:rect>
                <v:rect id="Rectangle 8" o:spid="_x0000_s1053" style="position:absolute;left:26368;top:38808;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QSMAA&#10;AADaAAAADwAAAGRycy9kb3ducmV2LnhtbERPyWrDMBC9F/oPYgq9NVJTCMWNbEIgUGgvWTDkNram&#10;lok0MpbiuH9fHQI9Pt6+rmbvxERj7ANreF0oEMRtMD13Gk7H3cs7iJiQDbrApOGXIlTl48MaCxNu&#10;vKfpkDqRQzgWqMGmNBRSxtaSx7gIA3HmfsLoMWU4dtKMeMvh3smlUivpsefcYHGgraX2crh6DXt1&#10;rL/895s6N+pUx513zbRxWj8/zZsPEInm9C++uz+Nhrw1X8k3QJ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XQSMAAAADaAAAADwAAAAAAAAAAAAAAAACYAgAAZHJzL2Rvd25y&#10;ZXYueG1sUEsFBgAAAAAEAAQA9QAAAIUDAAAAAA==&#10;" filled="f" strokecolor="windowText" strokeweight="1pt">
                  <v:textbox>
                    <w:txbxContent>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Operation and</w:t>
                        </w:r>
                      </w:p>
                      <w:p w:rsidR="00C115AD" w:rsidRPr="00426D98" w:rsidRDefault="00C115AD" w:rsidP="00C115AD">
                        <w:pPr>
                          <w:spacing w:after="0"/>
                          <w:jc w:val="center"/>
                          <w:rPr>
                            <w:rFonts w:ascii="Arial" w:hAnsi="Arial" w:cs="Arial"/>
                            <w:color w:val="000000"/>
                            <w:sz w:val="24"/>
                          </w:rPr>
                        </w:pPr>
                        <w:r w:rsidRPr="00426D98">
                          <w:rPr>
                            <w:rFonts w:ascii="Arial" w:hAnsi="Arial" w:cs="Arial"/>
                            <w:color w:val="000000"/>
                            <w:sz w:val="24"/>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54" type="#_x0000_t34" style="position:absolute;left:19563;top:3934;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3Hm8QAAADbAAAADwAAAGRycy9kb3ducmV2LnhtbESPT2/CMAzF75P4DpGRdhspO0xTR0D8&#10;lVAv2zou3KzGtBWNU5IMyrfHh0m72XrP7/08WwyuU1cKsfVsYDrJQBFX3rZcGzj87F7eQcWEbLHz&#10;TAbuFGExHz3NMLf+xt90LVOtJIRjjgaalPpc61g15DBOfE8s2skHh0nWUGsb8CbhrtOvWfamHbYs&#10;DQ32tG6oOpe/zkCJRb1fTQ+bdSy2Yff5VayOl4sxz+Nh+QEq0ZD+zX/Xeyv4Qi+/yAB6/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TcebxAAAANsAAAAPAAAAAAAAAAAA&#10;AAAAAKECAABkcnMvZG93bnJldi54bWxQSwUGAAAAAAQABAD5AAAAkgMAAAAA&#10;" adj="21733" strokecolor="windowText" strokeweight="1.5pt">
                  <v:stroke endarrow="block"/>
                </v:shape>
                <v:shape id="Elbow Connector 11" o:spid="_x0000_s1055" type="#_x0000_t34" style="position:absolute;left:26049;top:13716;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iAMIAAADbAAAADwAAAGRycy9kb3ducmV2LnhtbERPS4vCMBC+L/gfwgh7W9PuQaQaxccK&#10;0su61Yu3oRnbYjOpSdTuv98Iwt7m43vObNGbVtzJ+caygnSUgCAurW64UnA8bD8mIHxA1thaJgW/&#10;5GExH7zNMNP2wT90L0IlYgj7DBXUIXSZlL6syaAf2Y44cmfrDIYIXSW1w0cMN638TJKxNNhwbKix&#10;o3VN5aW4GQUF5tVulR43a59/ue33Pl+drlel3of9cgoiUB/+xS/3Tsf5KTx/iQ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iAMIAAADbAAAADwAAAAAAAAAAAAAA&#10;AAChAgAAZHJzL2Rvd25yZXYueG1sUEsFBgAAAAAEAAQA+QAAAJADAAAAAA==&#10;" adj="21733" strokecolor="windowText" strokeweight="1.5pt">
                  <v:stroke endarrow="block"/>
                </v:shape>
                <v:shape id="Elbow Connector 12" o:spid="_x0000_s1056" type="#_x0000_t34" style="position:absolute;left:32535;top:23497;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P8d8EAAADbAAAADwAAAGRycy9kb3ducmV2LnhtbERPTYvCMBC9C/sfwizsTVM9iFSjqLuC&#10;9LJavXgbmrEtNpOaRO3++40geJvH+5zZojONuJPztWUFw0ECgriwuuZSwfGw6U9A+ICssbFMCv7I&#10;w2L+0Zthqu2D93TPQyliCPsUFVQhtKmUvqjIoB/YljhyZ+sMhghdKbXDRww3jRwlyVgarDk2VNjS&#10;uqLikt+MghyzcrsaHr/XPvtxm99dtjpdr0p9fXbLKYhAXXiLX+6tjvNH8PwlHi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0/x3wQAAANsAAAAPAAAAAAAAAAAAAAAA&#10;AKECAABkcnMvZG93bnJldi54bWxQSwUGAAAAAAQABAD5AAAAjwMAAAAA&#10;" adj="21733" strokecolor="windowText" strokeweight="1.5pt">
                  <v:stroke endarrow="block"/>
                </v:shape>
                <v:shape id="Elbow Connector 13" o:spid="_x0000_s1057" type="#_x0000_t34" style="position:absolute;left:39340;top:33279;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9Z7MIAAADbAAAADwAAAGRycy9kb3ducmV2LnhtbERPTWvCQBC9C/0PyxR6MxtbEEldpVoF&#10;yUVNvfQ2ZKdJaHY27q4a/70rCN7m8T5nOu9NK87kfGNZwShJQRCXVjdcKTj8rIcTED4ga2wtk4Ir&#10;eZjPXgZTzLS98J7ORahEDGGfoYI6hC6T0pc1GfSJ7Ygj92edwRChq6R2eInhppXvaTqWBhuODTV2&#10;tKyp/C9ORkGBebVZjA7fS5+v3Hq7yxe/x6NSb6/91yeIQH14ih/ujY7zP+D+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9Z7MIAAADbAAAADwAAAAAAAAAAAAAA&#10;AAChAgAAZHJzL2Rvd25yZXYueG1sUEsFBgAAAAAEAAQA+QAAAJADAAAAAA==&#10;" adj="21733" strokecolor="windowText" strokeweight="1.5pt">
                  <v:stroke endarrow="block"/>
                </v:shape>
                <v:shape id="Elbow Connector 14" o:spid="_x0000_s1058" type="#_x0000_t34" style="position:absolute;left:3296;top:8187;width:23090;height:347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pbS8MAAADbAAAADwAAAGRycy9kb3ducmV2LnhtbERPS2vCQBC+C/6HZYReRDctpYboKqKU&#10;Si/io/U6ZMdsMDubZrcm7a/vCgVv8/E9Z7bobCWu1PjSsYLHcQKCOHe65ELB8fA6SkH4gKyxckwK&#10;fsjDYt7vzTDTruUdXfehEDGEfYYKTAh1JqXPDVn0Y1cTR+7sGoshwqaQusE2httKPiXJi7RYcmww&#10;WNPKUH7Zf1sFn5P2d/O+5bUZhg+bftm3RK9PSj0MuuUURKAu3MX/7o2O85/h9ks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KW0vDAAAA2wAAAA8AAAAAAAAAAAAA&#10;AAAAoQIAAGRycy9kb3ducmV2LnhtbFBLBQYAAAAABAAEAPkAAACRAwAAAAA=&#10;" adj="21610" strokecolor="windowText" strokeweight="1.5pt">
                  <v:stroke endarrow="block"/>
                </v:shape>
                <v:shape id="Straight Arrow Connector 15" o:spid="_x0000_s1059" type="#_x0000_t32" style="position:absolute;left:23072;top:37213;width:0;height:5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6zysIAAADbAAAADwAAAGRycy9kb3ducmV2LnhtbERPTWvCQBC9F/wPywi9lLpRUEt0FRHE&#10;Fk+NIvQ2zU6ywexszK4a/323IHibx/uc+bKztbhS6yvHCoaDBARx7nTFpYLDfvP+AcIHZI21Y1Jw&#10;Jw/LRe9ljql2N/6maxZKEUPYp6jAhNCkUvrckEU/cA1x5ArXWgwRtqXULd5iuK3lKEkm0mLFscFg&#10;Q2tD+Sm7WAXnYpoV+HY8XIY/4/x3e999lWan1Gu/W81ABOrCU/xwf+o4fwz/v8Q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6zysIAAADbAAAADwAAAAAAAAAAAAAA&#10;AAChAgAAZHJzL2Rvd25yZXYueG1sUEsFBgAAAAAEAAQA+QAAAJADAAAAAA==&#10;" strokecolor="windowText" strokeweight="1.5pt">
                  <v:stroke endarrow="block" joinstyle="miter"/>
                </v:shape>
                <v:shape id="Straight Arrow Connector 16" o:spid="_x0000_s1060" type="#_x0000_t32" style="position:absolute;left:16055;top:27538;width:31;height:15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tvcMAAADbAAAADwAAAGRycy9kb3ducmV2LnhtbERPTWvCQBC9C/6HZYRepG4s1JaYVUqh&#10;tMWTUQq9TbOTbDA7m2Y3Gv+9Kwje5vE+J1sPthFH6nztWMF8loAgLpyuuVKw3308voLwAVlj45gU&#10;nMnDejUeZZhqd+ItHfNQiRjCPkUFJoQ2ldIXhiz6mWuJI1e6zmKIsKuk7vAUw20jn5JkIS3WHBsM&#10;tvRuqDjkvVXwX77kJU5/9v3897n4+zxvviuzUephMrwtQQQawl18c3/pOH8B11/i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8Lb3DAAAA2wAAAA8AAAAAAAAAAAAA&#10;AAAAoQIAAGRycy9kb3ducmV2LnhtbFBLBQYAAAAABAAEAPkAAACRAwAAAAA=&#10;" strokecolor="windowText" strokeweight="1.5pt">
                  <v:stroke endarrow="block" joinstyle="miter"/>
                </v:shape>
                <v:shape id="Straight Arrow Connector 17" o:spid="_x0000_s1061" type="#_x0000_t32" style="position:absolute;left:9675;top:17756;width:80;height:2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8JrMQAAADbAAAADwAAAGRycy9kb3ducmV2LnhtbESPQWvCQBCF7wX/wzKCt7pRwbapq6gg&#10;iEKxqQeP0+yYDWZnQ3Y18d+7QqG3Gd6b976ZLTpbiRs1vnSsYDRMQBDnTpdcKDj+bF7fQfiArLFy&#10;TAru5GEx773MMNWu5W+6ZaEQMYR9igpMCHUqpc8NWfRDVxNH7ewaiyGuTSF1g20Mt5UcJ8lUWiw5&#10;NhisaW0ov2RXq+CXfH0fH0zWfqxOky+9We53kUcN+t3yE0SgLvyb/663OuK/wfOXOI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wmsxAAAANsAAAAPAAAAAAAAAAAA&#10;AAAAAKECAABkcnMvZG93bnJldi54bWxQSwUGAAAAAAQABAD5AAAAkgMAAAAA&#10;" strokecolor="windowText" strokeweight="1.5pt">
                  <v:stroke endarrow="block" joinstyle="miter"/>
                </v:shape>
                <w10:wrap type="topAndBottom" anchorx="margin" anchory="margin"/>
              </v:group>
            </w:pict>
          </mc:Fallback>
        </mc:AlternateContent>
      </w:r>
    </w:p>
    <w:p w:rsidR="00C115AD" w:rsidRDefault="00C115AD" w:rsidP="005F2052">
      <w:pPr>
        <w:spacing w:afterLines="160" w:after="384" w:line="480" w:lineRule="auto"/>
        <w:jc w:val="center"/>
        <w:rPr>
          <w:rFonts w:ascii="Arial" w:hAnsi="Arial" w:cs="Arial"/>
          <w:b/>
          <w:sz w:val="24"/>
          <w:szCs w:val="24"/>
        </w:rPr>
      </w:pPr>
      <w:r>
        <w:rPr>
          <w:rFonts w:ascii="Arial" w:hAnsi="Arial" w:cs="Arial"/>
          <w:b/>
          <w:sz w:val="24"/>
          <w:szCs w:val="24"/>
        </w:rPr>
        <w:t>Figure N Iterative Waterfall Model</w:t>
      </w:r>
    </w:p>
    <w:bookmarkEnd w:id="5"/>
    <w:p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For the life cycle of the software development, the iterative waterfall model shall be used as seen in Figure N. Similarly to the classical waterfall model, this model allows the researchers to approach the development of the system in an organized manner which also has the flexibility of going back to certain stages after gathering feedback which results to parts of the system that needs to be redone.</w:t>
      </w:r>
    </w:p>
    <w:p w:rsidR="00C115AD" w:rsidRPr="00851AF3"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Requirements gathering includes gathering of training and testing data. The training data is composed of 15280 English words from an open-source Gregg </w:t>
      </w:r>
      <w:r>
        <w:rPr>
          <w:rFonts w:ascii="Arial" w:hAnsi="Arial" w:cs="Arial"/>
          <w:bCs/>
          <w:sz w:val="24"/>
          <w:szCs w:val="24"/>
        </w:rPr>
        <w:lastRenderedPageBreak/>
        <w:t>Shorthand dictionary. Meanwhile, the test data shall be collected from BS Office Administration student volunteers whom shall write in Gregg Shorthand on a clean bond paper. Designing the software is the next step wherein the OCR algorithm along with a KNN model shall be used to pre-process the data images which shall be used for training. Once the design is polished, the implementation shall commence. Following is the testing for the accuracy and operation and maintenance.</w:t>
      </w:r>
    </w:p>
    <w:p w:rsidR="00343894" w:rsidRDefault="00C115AD" w:rsidP="00343894">
      <w:pPr>
        <w:spacing w:afterLines="160" w:after="384" w:line="480" w:lineRule="auto"/>
        <w:jc w:val="both"/>
        <w:rPr>
          <w:rFonts w:ascii="Arial" w:hAnsi="Arial" w:cs="Arial"/>
          <w:b/>
          <w:sz w:val="24"/>
          <w:szCs w:val="24"/>
        </w:rPr>
      </w:pPr>
      <w:r>
        <w:rPr>
          <w:rFonts w:ascii="Arial" w:hAnsi="Arial" w:cs="Arial"/>
          <w:b/>
          <w:sz w:val="24"/>
          <w:szCs w:val="24"/>
        </w:rPr>
        <w:tab/>
        <w:t>3.2.2</w:t>
      </w:r>
      <w:r w:rsidRPr="003A67B5">
        <w:rPr>
          <w:rFonts w:ascii="Arial" w:hAnsi="Arial" w:cs="Arial"/>
          <w:b/>
          <w:sz w:val="24"/>
          <w:szCs w:val="24"/>
        </w:rPr>
        <w:t xml:space="preserve"> </w:t>
      </w:r>
      <w:r w:rsidRPr="003A67B5">
        <w:rPr>
          <w:rFonts w:ascii="Arial" w:hAnsi="Arial" w:cs="Arial"/>
          <w:b/>
          <w:sz w:val="24"/>
          <w:szCs w:val="24"/>
        </w:rPr>
        <w:tab/>
        <w:t xml:space="preserve">System </w:t>
      </w:r>
      <w:r>
        <w:rPr>
          <w:rFonts w:ascii="Arial" w:hAnsi="Arial" w:cs="Arial"/>
          <w:b/>
          <w:sz w:val="24"/>
          <w:szCs w:val="24"/>
        </w:rPr>
        <w:t>Design</w:t>
      </w:r>
    </w:p>
    <w:p w:rsidR="00C115AD" w:rsidRPr="003A67B5" w:rsidRDefault="00C115AD" w:rsidP="00343894">
      <w:pPr>
        <w:spacing w:afterLines="160" w:after="384" w:line="480" w:lineRule="auto"/>
        <w:jc w:val="both"/>
        <w:rPr>
          <w:rFonts w:ascii="Arial" w:hAnsi="Arial" w:cs="Arial"/>
          <w:b/>
          <w:sz w:val="24"/>
          <w:szCs w:val="24"/>
        </w:rPr>
      </w:pPr>
      <w:r>
        <w:rPr>
          <w:rFonts w:ascii="Arial" w:hAnsi="Arial" w:cs="Arial"/>
          <w:bCs/>
          <w:sz w:val="24"/>
          <w:szCs w:val="24"/>
        </w:rPr>
        <w:lastRenderedPageBreak/>
        <w:t>[</w:t>
      </w:r>
      <w:proofErr w:type="gramStart"/>
      <w:r>
        <w:rPr>
          <w:rFonts w:ascii="Arial" w:hAnsi="Arial" w:cs="Arial"/>
          <w:bCs/>
          <w:sz w:val="24"/>
          <w:szCs w:val="24"/>
        </w:rPr>
        <w:t>insert</w:t>
      </w:r>
      <w:proofErr w:type="gramEnd"/>
      <w:r>
        <w:rPr>
          <w:rFonts w:ascii="Arial" w:hAnsi="Arial" w:cs="Arial"/>
          <w:bCs/>
          <w:sz w:val="24"/>
          <w:szCs w:val="24"/>
        </w:rPr>
        <w:t xml:space="preserve"> here]</w:t>
      </w:r>
      <w:r w:rsidRPr="00630B4D">
        <w:rPr>
          <w:rFonts w:ascii="Arial" w:hAnsi="Arial" w:cs="Times New Roman"/>
          <w:noProof/>
          <w:lang w:val="en-US"/>
        </w:rPr>
        <mc:AlternateContent>
          <mc:Choice Requires="wpg">
            <w:drawing>
              <wp:anchor distT="0" distB="0" distL="114300" distR="114300" simplePos="0" relativeHeight="251662336" behindDoc="0" locked="0" layoutInCell="1" allowOverlap="1" wp14:anchorId="479E7766" wp14:editId="25576A69">
                <wp:simplePos x="0" y="0"/>
                <wp:positionH relativeFrom="margin">
                  <wp:align>center</wp:align>
                </wp:positionH>
                <wp:positionV relativeFrom="paragraph">
                  <wp:posOffset>396875</wp:posOffset>
                </wp:positionV>
                <wp:extent cx="1952625" cy="5723659"/>
                <wp:effectExtent l="0" t="0" r="28575" b="10795"/>
                <wp:wrapTopAndBottom/>
                <wp:docPr id="18" name="Group 18"/>
                <wp:cNvGraphicFramePr/>
                <a:graphic xmlns:a="http://schemas.openxmlformats.org/drawingml/2006/main">
                  <a:graphicData uri="http://schemas.microsoft.com/office/word/2010/wordprocessingGroup">
                    <wpg:wgp>
                      <wpg:cNvGrpSpPr/>
                      <wpg:grpSpPr>
                        <a:xfrm>
                          <a:off x="0" y="0"/>
                          <a:ext cx="1952625" cy="5723659"/>
                          <a:chOff x="0" y="0"/>
                          <a:chExt cx="1952625" cy="5723659"/>
                        </a:xfrm>
                      </wpg:grpSpPr>
                      <wps:wsp>
                        <wps:cNvPr id="19" name="Rectangle 19"/>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Image acquisition via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223159"/>
                            <a:ext cx="1952625" cy="819150"/>
                          </a:xfrm>
                          <a:prstGeom prst="rect">
                            <a:avLst/>
                          </a:prstGeom>
                          <a:noFill/>
                          <a:ln w="12700" cap="flat" cmpd="sng" algn="ctr">
                            <a:solidFill>
                              <a:sysClr val="windowText" lastClr="000000"/>
                            </a:solidFill>
                            <a:prstDash val="solid"/>
                            <a:miter lim="800000"/>
                          </a:ln>
                          <a:effectLst/>
                        </wps:spPr>
                        <wps:txb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 xml:space="preserve">Image </w:t>
                              </w:r>
                              <w:proofErr w:type="spellStart"/>
                              <w:r w:rsidRPr="00630B4D">
                                <w:rPr>
                                  <w:rFonts w:ascii="Arial" w:hAnsi="Arial" w:cs="Arial"/>
                                  <w:color w:val="000000"/>
                                  <w:sz w:val="24"/>
                                </w:rPr>
                                <w:t>preprocessing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2458192"/>
                            <a:ext cx="1952625" cy="819150"/>
                          </a:xfrm>
                          <a:prstGeom prst="rect">
                            <a:avLst/>
                          </a:prstGeom>
                          <a:noFill/>
                          <a:ln w="12700" cap="flat" cmpd="sng" algn="ctr">
                            <a:solidFill>
                              <a:sysClr val="windowText" lastClr="000000"/>
                            </a:solidFill>
                            <a:prstDash val="solid"/>
                            <a:miter lim="800000"/>
                          </a:ln>
                          <a:effectLst/>
                        </wps:spPr>
                        <wps:txb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Features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3681351"/>
                            <a:ext cx="1952625" cy="819150"/>
                          </a:xfrm>
                          <a:prstGeom prst="rect">
                            <a:avLst/>
                          </a:prstGeom>
                          <a:noFill/>
                          <a:ln w="12700" cap="flat" cmpd="sng" algn="ctr">
                            <a:solidFill>
                              <a:sysClr val="windowText" lastClr="000000"/>
                            </a:solidFill>
                            <a:prstDash val="solid"/>
                            <a:miter lim="800000"/>
                          </a:ln>
                          <a:effectLst/>
                        </wps:spPr>
                        <wps:txb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904509"/>
                            <a:ext cx="1952625" cy="819150"/>
                          </a:xfrm>
                          <a:prstGeom prst="rect">
                            <a:avLst/>
                          </a:prstGeom>
                          <a:noFill/>
                          <a:ln w="12700" cap="flat" cmpd="sng" algn="ctr">
                            <a:solidFill>
                              <a:sysClr val="windowText" lastClr="000000"/>
                            </a:solidFill>
                            <a:prstDash val="solid"/>
                            <a:miter lim="800000"/>
                          </a:ln>
                          <a:effectLst/>
                        </wps:spPr>
                        <wps:txb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Output result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985652" y="819398"/>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26" name="Straight Arrow Connector 26"/>
                        <wps:cNvCnPr/>
                        <wps:spPr>
                          <a:xfrm>
                            <a:off x="985652" y="2042556"/>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27" name="Straight Arrow Connector 27"/>
                        <wps:cNvCnPr/>
                        <wps:spPr>
                          <a:xfrm>
                            <a:off x="985652" y="3277590"/>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45" name="Straight Arrow Connector 45"/>
                        <wps:cNvCnPr/>
                        <wps:spPr>
                          <a:xfrm>
                            <a:off x="997527" y="4500748"/>
                            <a:ext cx="0" cy="407594"/>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anchor>
            </w:drawing>
          </mc:Choice>
          <mc:Fallback>
            <w:pict>
              <v:group w14:anchorId="479E7766" id="Group 18" o:spid="_x0000_s1062" style="position:absolute;left:0;text-align:left;margin-left:0;margin-top:31.25pt;width:153.75pt;height:450.7pt;z-index:251662336;mso-position-horizontal:center;mso-position-horizontal-relative:margin" coordsize="19526,5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">
                <v:rect id="Rectangle 19" o:spid="_x0000_s1063"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HEMAA&#10;AADbAAAADwAAAGRycy9kb3ducmV2LnhtbERPS4vCMBC+C/sfwgjeNFFBtGsUWRAWdi8+EPY2NmNb&#10;TCalibX7740geJuP7znLdeesaKkJlWcN45ECQZx7U3Gh4XjYDucgQkQ2aD2Thn8KsF599JaYGX/n&#10;HbX7WIgUwiFDDWWMdSZlyEtyGEa+Jk7cxTcOY4JNIU2D9xTurJwoNZMOK04NJdb0VVJ+3d+chp06&#10;nH7c71T9ndXxFLbOntuN1XrQ7zafICJ18S1+ub9Nmr+A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HEMAAAADbAAAADwAAAAAAAAAAAAAAAACYAgAAZHJzL2Rvd25y&#10;ZXYueG1sUEsFBgAAAAAEAAQA9QAAAIUDAAAAAA==&#10;" filled="f" strokecolor="windowText" strokeweight="1pt">
                  <v:textbo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Image acquisition via user input</w:t>
                        </w:r>
                      </w:p>
                    </w:txbxContent>
                  </v:textbox>
                </v:rect>
                <v:rect id="Rectangle 21" o:spid="_x0000_s1064" style="position:absolute;top:1223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Bq8IA&#10;AADbAAAADwAAAGRycy9kb3ducmV2LnhtbESPT4vCMBTE74LfIbwFb5qoIFKNIguCsF78g+Dt2bxt&#10;yyYvpcnW+u2NIHgcZuY3zHLdOStaakLlWcN4pEAQ595UXGg4n7bDOYgQkQ1az6ThQQHWq35viZnx&#10;dz5Qe4yFSBAOGWooY6wzKUNeksMw8jVx8n594zAm2RTSNHhPcGflRKmZdFhxWiixpu+S8r/jv9Nw&#10;UKfLj9tP1fWmzpewdfbWbqzWg69uswARqYuf8Lu9MxomY3h9S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IGrwgAAANsAAAAPAAAAAAAAAAAAAAAAAJgCAABkcnMvZG93&#10;bnJldi54bWxQSwUGAAAAAAQABAD1AAAAhwMAAAAA&#10;" filled="f" strokecolor="windowText" strokeweight="1pt">
                  <v:textbo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 xml:space="preserve">Image </w:t>
                        </w:r>
                        <w:proofErr w:type="spellStart"/>
                        <w:r w:rsidRPr="00630B4D">
                          <w:rPr>
                            <w:rFonts w:ascii="Arial" w:hAnsi="Arial" w:cs="Arial"/>
                            <w:color w:val="000000"/>
                            <w:sz w:val="24"/>
                          </w:rPr>
                          <w:t>preprocessing</w:t>
                        </w:r>
                        <w:proofErr w:type="spellEnd"/>
                      </w:p>
                    </w:txbxContent>
                  </v:textbox>
                </v:rect>
                <v:rect id="Rectangle 22" o:spid="_x0000_s1065" style="position:absolute;top:2458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f3MIA&#10;AADbAAAADwAAAGRycy9kb3ducmV2LnhtbESPT4vCMBTE7wt+h/AEb2tihWWpRhFBENaLfxC8PZtn&#10;W0xeSpOt9dsbYWGPw8z8hpkve2dFR22oPWuYjBUI4sKbmksNp+Pm8xtEiMgGrWfS8KQAy8XgY465&#10;8Q/eU3eIpUgQDjlqqGJscilDUZHDMPYNcfJuvnUYk2xLaVp8JLizMlPqSzqsOS1U2NC6ouJ++HUa&#10;9up4/nG7qbpc1ekcNs5eu5XVejTsVzMQkfr4H/5rb42GLIP3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h/cwgAAANsAAAAPAAAAAAAAAAAAAAAAAJgCAABkcnMvZG93&#10;bnJldi54bWxQSwUGAAAAAAQABAD1AAAAhwMAAAAA&#10;" filled="f" strokecolor="windowText" strokeweight="1pt">
                  <v:textbo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Features extraction</w:t>
                        </w:r>
                      </w:p>
                    </w:txbxContent>
                  </v:textbox>
                </v:rect>
                <v:rect id="Rectangle 23" o:spid="_x0000_s1066" style="position:absolute;top:36813;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6R8QA&#10;AADbAAAADwAAAGRycy9kb3ducmV2LnhtbESPwWrDMBBE74H+g9hCb7HUBEpxo4RQCBSSi51g6G1t&#10;bW1TaWUs1XH/PgoUehxm5g2z2c3OionG0HvW8JwpEMSNNz23Gi7nw/IVRIjIBq1n0vBLAXbbh8UG&#10;c+OvXNBUxlYkCIccNXQxDrmUoenIYcj8QJy8Lz86jEmOrTQjXhPcWblS6kU67DktdDjQe0fNd/nj&#10;NBTqXB3daa0+a3WpwsHZetpbrZ8e5/0biEhz/A//tT+MhtUa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ukfEAAAA2wAAAA8AAAAAAAAAAAAAAAAAmAIAAGRycy9k&#10;b3ducmV2LnhtbFBLBQYAAAAABAAEAPUAAACJAwAAAAA=&#10;" filled="f" strokecolor="windowText" strokeweight="1pt">
                  <v:textbo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v:textbox>
                </v:rect>
                <v:rect id="Rectangle 24" o:spid="_x0000_s1067" style="position:absolute;top:49045;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iM8MA&#10;AADbAAAADwAAAGRycy9kb3ducmV2LnhtbESPT4vCMBTE7wv7HcJb8LYm6iJSjSILgqAX/yB4ezbP&#10;tpi8lCZb67ffCILHYWZ+w8wWnbOipSZUnjUM+goEce5NxYWG42H1PQERIrJB65k0PCjAYv75McPM&#10;+DvvqN3HQiQIhww1lDHWmZQhL8lh6PuaOHlX3ziMSTaFNA3eE9xZOVRqLB1WnBZKrOm3pPy2/3Ma&#10;dupw2rjtSJ0v6ngKK2cv7dJq3fvqllMQkbr4Dr/aa6Nh+AP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8iM8MAAADbAAAADwAAAAAAAAAAAAAAAACYAgAAZHJzL2Rv&#10;d25yZXYueG1sUEsFBgAAAAAEAAQA9QAAAIgDAAAAAA==&#10;" filled="f" strokecolor="windowText" strokeweight="1pt">
                  <v:textbox>
                    <w:txbxContent>
                      <w:p w:rsidR="00C115AD" w:rsidRPr="00630B4D" w:rsidRDefault="00C115AD" w:rsidP="00C115AD">
                        <w:pPr>
                          <w:spacing w:after="0"/>
                          <w:jc w:val="center"/>
                          <w:rPr>
                            <w:rFonts w:ascii="Arial" w:hAnsi="Arial" w:cs="Arial"/>
                            <w:color w:val="000000"/>
                            <w:sz w:val="24"/>
                          </w:rPr>
                        </w:pPr>
                        <w:r w:rsidRPr="00630B4D">
                          <w:rPr>
                            <w:rFonts w:ascii="Arial" w:hAnsi="Arial" w:cs="Arial"/>
                            <w:color w:val="000000"/>
                            <w:sz w:val="24"/>
                          </w:rPr>
                          <w:t>Output result to user interface</w:t>
                        </w:r>
                      </w:p>
                    </w:txbxContent>
                  </v:textbox>
                </v:rect>
                <v:shape id="Straight Arrow Connector 25" o:spid="_x0000_s1068" type="#_x0000_t32" style="position:absolute;left:9856;top:819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OGIMMAAADbAAAADwAAAGRycy9kb3ducmV2LnhtbESPQWvCQBSE7wX/w/KE3upGwWpTV5HS&#10;UvFmFLw+sq9JaPZtsrvNpv++WxA8DjPzDbPZjaYVAznfWFYwn2UgiEurG64UXM4fT2sQPiBrbC2T&#10;gl/ysNtOHjaYaxv5REMRKpEg7HNUUIfQ5VL6siaDfmY74uR9WWcwJOkqqR3GBDetXGTZszTYcFqo&#10;saO3msrv4scouOK76/v4MqwOn5elvq5iH49RqcfpuH8FEWgM9/CtfdAKF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ThiDDAAAA2wAAAA8AAAAAAAAAAAAA&#10;AAAAoQIAAGRycy9kb3ducmV2LnhtbFBLBQYAAAAABAAEAPkAAACRAwAAAAA=&#10;" strokecolor="windowText" strokeweight="1.5pt">
                  <v:stroke endarrow="block" joinstyle="miter"/>
                </v:shape>
                <v:shape id="Straight Arrow Connector 26" o:spid="_x0000_s1069" type="#_x0000_t32" style="position:absolute;left:9856;top:2042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YV8MAAADbAAAADwAAAGRycy9kb3ducmV2LnhtbESPQWsCMRSE7wX/Q3iCt5pVUNutUaRU&#10;FG+1gtfH5nV36eZlN4mb9d83BaHHYWa+YdbbwTSiJ+drywpm0wwEcWF1zaWCy9f++QWED8gaG8uk&#10;4E4etpvR0xpzbSN/Un8OpUgQ9jkqqEJocyl9UZFBP7UtcfK+rTMYknSl1A5jgptGzrNsKQ3WnBYq&#10;bOm9ouLnfDMKrvjhui6+9qvj4bLQ11Xs4ikqNRkPuzcQgYbwH360j1rBfAl/X9I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BGFfDAAAA2wAAAA8AAAAAAAAAAAAA&#10;AAAAoQIAAGRycy9kb3ducmV2LnhtbFBLBQYAAAAABAAEAPkAAACRAwAAAAA=&#10;" strokecolor="windowText" strokeweight="1.5pt">
                  <v:stroke endarrow="block" joinstyle="miter"/>
                </v:shape>
                <v:shape id="Straight Arrow Connector 27" o:spid="_x0000_s1070" type="#_x0000_t32" style="position:absolute;left:9856;top:3277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9zMMAAADbAAAADwAAAGRycy9kb3ducmV2LnhtbESPQWvCQBSE7wX/w/KE3upGoaaNrlJK&#10;S8VbVfD6yD6TYPZtsrvNpv++Kwg9DjPzDbPejqYVAznfWFYwn2UgiEurG64UnI6fTy8gfEDW2Fom&#10;Bb/kYbuZPKyx0DbyNw2HUIkEYV+ggjqErpDSlzUZ9DPbESfvYp3BkKSrpHYYE9y0cpFlS2mw4bRQ&#10;Y0fvNZXXw49RcMYP1/fxdch3X6dnfc5jH/dRqcfp+LYCEWgM/+F7e6cVLHK4fU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NvczDAAAA2wAAAA8AAAAAAAAAAAAA&#10;AAAAoQIAAGRycy9kb3ducmV2LnhtbFBLBQYAAAAABAAEAPkAAACRAwAAAAA=&#10;" strokecolor="windowText" strokeweight="1.5pt">
                  <v:stroke endarrow="block" joinstyle="miter"/>
                </v:shape>
                <v:shape id="Straight Arrow Connector 45" o:spid="_x0000_s1071" type="#_x0000_t32" style="position:absolute;left:9975;top:45007;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xjgMMAAADbAAAADwAAAGRycy9kb3ducmV2LnhtbESPQWsCMRSE74L/ITyhN81aa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MY4DDAAAA2wAAAA8AAAAAAAAAAAAA&#10;AAAAoQIAAGRycy9kb3ducmV2LnhtbFBLBQYAAAAABAAEAPkAAACRAwAAAAA=&#10;" strokecolor="windowText" strokeweight="1.5pt">
                  <v:stroke endarrow="block" joinstyle="miter"/>
                </v:shape>
                <w10:wrap type="topAndBottom" anchorx="margin"/>
              </v:group>
            </w:pict>
          </mc:Fallback>
        </mc:AlternateContent>
      </w:r>
    </w:p>
    <w:p w:rsidR="00C115AD" w:rsidRDefault="00C115AD" w:rsidP="005F2052">
      <w:pPr>
        <w:tabs>
          <w:tab w:val="left" w:pos="8010"/>
        </w:tabs>
        <w:spacing w:afterLines="160" w:after="384" w:line="480" w:lineRule="auto"/>
        <w:jc w:val="center"/>
        <w:rPr>
          <w:rFonts w:ascii="Arial" w:hAnsi="Arial" w:cs="Arial"/>
          <w:b/>
          <w:sz w:val="24"/>
          <w:szCs w:val="24"/>
        </w:rPr>
      </w:pPr>
    </w:p>
    <w:p w:rsidR="00C115AD" w:rsidRPr="00343894" w:rsidRDefault="00C115AD" w:rsidP="00343894">
      <w:pPr>
        <w:tabs>
          <w:tab w:val="left" w:pos="8010"/>
        </w:tabs>
        <w:spacing w:afterLines="160" w:after="384" w:line="480" w:lineRule="auto"/>
        <w:jc w:val="center"/>
        <w:rPr>
          <w:rFonts w:ascii="Arial" w:hAnsi="Arial" w:cs="Arial"/>
          <w:b/>
          <w:sz w:val="24"/>
          <w:szCs w:val="24"/>
        </w:rPr>
      </w:pPr>
      <w:r w:rsidRPr="003A67B5">
        <w:rPr>
          <w:rFonts w:ascii="Arial" w:hAnsi="Arial" w:cs="Arial"/>
          <w:b/>
          <w:sz w:val="24"/>
          <w:szCs w:val="24"/>
        </w:rPr>
        <w:t xml:space="preserve">Figure </w:t>
      </w:r>
      <w:r>
        <w:rPr>
          <w:rFonts w:ascii="Arial" w:hAnsi="Arial" w:cs="Arial"/>
          <w:b/>
          <w:sz w:val="24"/>
          <w:szCs w:val="24"/>
        </w:rPr>
        <w:t>N</w:t>
      </w:r>
      <w:r w:rsidRPr="003A67B5">
        <w:rPr>
          <w:rFonts w:ascii="Arial" w:hAnsi="Arial" w:cs="Arial"/>
          <w:b/>
          <w:sz w:val="24"/>
          <w:szCs w:val="24"/>
        </w:rPr>
        <w:t xml:space="preserve"> System Flow</w:t>
      </w:r>
      <w:r>
        <w:rPr>
          <w:rFonts w:ascii="Arial" w:hAnsi="Arial" w:cs="Arial"/>
          <w:b/>
          <w:sz w:val="24"/>
          <w:szCs w:val="24"/>
        </w:rPr>
        <w:t xml:space="preserve"> Diagram</w:t>
      </w:r>
    </w:p>
    <w:p w:rsidR="00C115AD" w:rsidRPr="003A67B5" w:rsidRDefault="00C115AD" w:rsidP="00343894">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As seen on Figure N, the system first acquires an image from the user which will then undergoes </w:t>
      </w:r>
      <w:proofErr w:type="spellStart"/>
      <w:r>
        <w:rPr>
          <w:rFonts w:ascii="Arial" w:hAnsi="Arial" w:cs="Arial"/>
          <w:bCs/>
          <w:sz w:val="24"/>
          <w:szCs w:val="24"/>
        </w:rPr>
        <w:t>preprocessing</w:t>
      </w:r>
      <w:proofErr w:type="spellEnd"/>
      <w:r>
        <w:rPr>
          <w:rFonts w:ascii="Arial" w:hAnsi="Arial" w:cs="Arial"/>
          <w:bCs/>
          <w:sz w:val="24"/>
          <w:szCs w:val="24"/>
        </w:rPr>
        <w:t xml:space="preserve"> which includes converting to grayscale, blurring, </w:t>
      </w:r>
      <w:proofErr w:type="spellStart"/>
      <w:r>
        <w:rPr>
          <w:rFonts w:ascii="Arial" w:hAnsi="Arial" w:cs="Arial"/>
          <w:bCs/>
          <w:sz w:val="24"/>
          <w:szCs w:val="24"/>
        </w:rPr>
        <w:t>thresholding</w:t>
      </w:r>
      <w:proofErr w:type="spellEnd"/>
      <w:r>
        <w:rPr>
          <w:rFonts w:ascii="Arial" w:hAnsi="Arial" w:cs="Arial"/>
          <w:bCs/>
          <w:sz w:val="24"/>
          <w:szCs w:val="24"/>
        </w:rPr>
        <w:t xml:space="preserve">, and converting to a binary image. After the features are </w:t>
      </w:r>
      <w:r>
        <w:rPr>
          <w:rFonts w:ascii="Arial" w:hAnsi="Arial" w:cs="Arial"/>
          <w:bCs/>
          <w:sz w:val="24"/>
          <w:szCs w:val="24"/>
        </w:rPr>
        <w:lastRenderedPageBreak/>
        <w:t>extracted, these will be fed to the KNN classifier for the stroke to be recognized and translated to its corresponding English word. The result shall then be displayed to the user interface.</w:t>
      </w:r>
    </w:p>
    <w:p w:rsidR="00C115AD" w:rsidRPr="003A67B5" w:rsidRDefault="00C115AD" w:rsidP="005F2052">
      <w:pPr>
        <w:spacing w:afterLines="160" w:after="384" w:line="480" w:lineRule="auto"/>
        <w:jc w:val="both"/>
        <w:rPr>
          <w:rFonts w:ascii="Arial" w:hAnsi="Arial" w:cs="Arial"/>
          <w:b/>
          <w:sz w:val="24"/>
          <w:szCs w:val="24"/>
        </w:rPr>
      </w:pPr>
      <w:r>
        <w:rPr>
          <w:rFonts w:ascii="Arial" w:hAnsi="Arial" w:cs="Arial"/>
          <w:b/>
          <w:sz w:val="24"/>
          <w:szCs w:val="24"/>
        </w:rPr>
        <w:t xml:space="preserve">Image </w:t>
      </w:r>
      <w:proofErr w:type="spellStart"/>
      <w:r>
        <w:rPr>
          <w:rFonts w:ascii="Arial" w:hAnsi="Arial" w:cs="Arial"/>
          <w:b/>
          <w:sz w:val="24"/>
          <w:szCs w:val="24"/>
        </w:rPr>
        <w:t>Preprocessing</w:t>
      </w:r>
      <w:proofErr w:type="spellEnd"/>
    </w:p>
    <w:p w:rsidR="00C115AD" w:rsidRPr="003A67B5" w:rsidRDefault="00C115AD" w:rsidP="00343894">
      <w:pPr>
        <w:spacing w:afterLines="160" w:after="384" w:line="480" w:lineRule="auto"/>
        <w:ind w:firstLine="709"/>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rsidR="00C115AD" w:rsidRPr="003A67B5" w:rsidRDefault="00C115AD" w:rsidP="005F2052">
      <w:pPr>
        <w:spacing w:afterLines="160" w:after="384" w:line="480" w:lineRule="auto"/>
        <w:jc w:val="both"/>
        <w:rPr>
          <w:rFonts w:ascii="Arial" w:hAnsi="Arial" w:cs="Arial"/>
          <w:b/>
          <w:sz w:val="24"/>
          <w:szCs w:val="24"/>
        </w:rPr>
      </w:pPr>
      <w:r>
        <w:rPr>
          <w:rFonts w:ascii="Arial" w:hAnsi="Arial" w:cs="Arial"/>
          <w:b/>
          <w:sz w:val="24"/>
          <w:szCs w:val="24"/>
        </w:rPr>
        <w:t>K-Nearest Neighbours Classifier</w:t>
      </w:r>
    </w:p>
    <w:p w:rsidR="00C115AD" w:rsidRDefault="00C115AD" w:rsidP="00343894">
      <w:pPr>
        <w:spacing w:afterLines="160" w:after="384" w:line="480" w:lineRule="auto"/>
        <w:ind w:firstLine="709"/>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rsidR="00C115AD" w:rsidRPr="005F2052" w:rsidRDefault="00C115AD" w:rsidP="005F2052">
      <w:pPr>
        <w:spacing w:afterLines="160" w:after="384" w:line="480" w:lineRule="auto"/>
        <w:jc w:val="both"/>
        <w:rPr>
          <w:rFonts w:ascii="Arial" w:hAnsi="Arial" w:cs="Arial"/>
          <w:b/>
          <w:bCs/>
          <w:sz w:val="24"/>
          <w:szCs w:val="24"/>
        </w:rPr>
      </w:pPr>
      <w:r w:rsidRPr="00AD26F0">
        <w:rPr>
          <w:rFonts w:ascii="Arial" w:hAnsi="Arial" w:cs="Arial"/>
          <w:b/>
          <w:bCs/>
          <w:sz w:val="24"/>
          <w:szCs w:val="24"/>
        </w:rPr>
        <w:t xml:space="preserve">3.3 </w:t>
      </w:r>
      <w:r w:rsidRPr="00AD26F0">
        <w:rPr>
          <w:rFonts w:ascii="Arial" w:hAnsi="Arial" w:cs="Arial"/>
          <w:b/>
          <w:bCs/>
          <w:sz w:val="24"/>
          <w:szCs w:val="24"/>
        </w:rPr>
        <w:tab/>
        <w:t>Statistical Treatment</w:t>
      </w:r>
    </w:p>
    <w:p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A confusion matrix shall be utilized to calculate the accuracy of the system. The said matrix is a two-by-two table which contains false positives, false negatives, true positives, and true negatives for a test. In this study, the following definitions are made of the classes:</w:t>
      </w:r>
    </w:p>
    <w:p w:rsidR="00C115AD" w:rsidRPr="00706C6F" w:rsidRDefault="00C115AD" w:rsidP="005F2052">
      <w:pPr>
        <w:pStyle w:val="ListParagraph"/>
        <w:numPr>
          <w:ilvl w:val="0"/>
          <w:numId w:val="7"/>
        </w:numPr>
        <w:spacing w:afterLines="160" w:after="384" w:line="480" w:lineRule="auto"/>
        <w:contextualSpacing w:val="0"/>
        <w:jc w:val="both"/>
        <w:rPr>
          <w:rFonts w:ascii="Arial" w:hAnsi="Arial" w:cs="Arial"/>
          <w:bCs/>
          <w:sz w:val="24"/>
          <w:szCs w:val="24"/>
        </w:rPr>
      </w:pPr>
      <w:r w:rsidRPr="00706C6F">
        <w:rPr>
          <w:rFonts w:ascii="Arial" w:hAnsi="Arial" w:cs="Arial"/>
          <w:bCs/>
          <w:sz w:val="24"/>
          <w:szCs w:val="24"/>
        </w:rPr>
        <w:t>“Gregg shorthand stroke” is the positive class</w:t>
      </w:r>
    </w:p>
    <w:p w:rsidR="00C115AD" w:rsidRPr="005F2052" w:rsidRDefault="00C115AD" w:rsidP="005F2052">
      <w:pPr>
        <w:pStyle w:val="ListParagraph"/>
        <w:numPr>
          <w:ilvl w:val="0"/>
          <w:numId w:val="7"/>
        </w:numPr>
        <w:spacing w:afterLines="160" w:after="384" w:line="480" w:lineRule="auto"/>
        <w:contextualSpacing w:val="0"/>
        <w:jc w:val="both"/>
        <w:rPr>
          <w:rFonts w:ascii="Arial" w:hAnsi="Arial" w:cs="Arial"/>
          <w:bCs/>
          <w:sz w:val="24"/>
          <w:szCs w:val="24"/>
        </w:rPr>
      </w:pPr>
      <w:r w:rsidRPr="00706C6F">
        <w:rPr>
          <w:rFonts w:ascii="Arial" w:hAnsi="Arial" w:cs="Arial"/>
          <w:bCs/>
          <w:sz w:val="24"/>
          <w:szCs w:val="24"/>
        </w:rPr>
        <w:t>“Non-Gregg shorthand stroke” is the negative class</w:t>
      </w:r>
    </w:p>
    <w:p w:rsidR="00C115AD" w:rsidRDefault="00C115AD" w:rsidP="005F2052">
      <w:pPr>
        <w:spacing w:afterLines="160" w:after="384"/>
        <w:rPr>
          <w:rFonts w:ascii="Arial" w:hAnsi="Arial" w:cs="Times New Roman"/>
          <w:lang w:val="en-US"/>
        </w:rPr>
      </w:pPr>
    </w:p>
    <w:p w:rsidR="00E27C60" w:rsidRPr="00C418D9" w:rsidRDefault="00E27C60" w:rsidP="005F2052">
      <w:pPr>
        <w:spacing w:afterLines="160" w:after="384"/>
        <w:rPr>
          <w:rFonts w:ascii="Arial" w:hAnsi="Arial" w:cs="Times New Roman"/>
          <w:lang w:val="en-US"/>
        </w:rPr>
      </w:pPr>
    </w:p>
    <w:tbl>
      <w:tblPr>
        <w:tblStyle w:val="TableGrid1"/>
        <w:tblW w:w="0" w:type="auto"/>
        <w:jc w:val="center"/>
        <w:tblLook w:val="04A0" w:firstRow="1" w:lastRow="0" w:firstColumn="1" w:lastColumn="0" w:noHBand="0" w:noVBand="1"/>
      </w:tblPr>
      <w:tblGrid>
        <w:gridCol w:w="1886"/>
        <w:gridCol w:w="1887"/>
        <w:gridCol w:w="1887"/>
        <w:gridCol w:w="1888"/>
      </w:tblGrid>
      <w:tr w:rsidR="00C115AD" w:rsidRPr="00C418D9" w:rsidTr="009147C6">
        <w:trPr>
          <w:trHeight w:val="741"/>
          <w:jc w:val="center"/>
        </w:trPr>
        <w:tc>
          <w:tcPr>
            <w:tcW w:w="3773" w:type="dxa"/>
            <w:gridSpan w:val="2"/>
            <w:vMerge w:val="restart"/>
            <w:tcBorders>
              <w:top w:val="nil"/>
              <w:left w:val="nil"/>
              <w:right w:val="single" w:sz="4" w:space="0" w:color="auto"/>
            </w:tcBorders>
            <w:vAlign w:val="center"/>
          </w:tcPr>
          <w:p w:rsidR="00C115AD" w:rsidRPr="00C418D9" w:rsidRDefault="00C115AD" w:rsidP="005F2052">
            <w:pPr>
              <w:spacing w:afterLines="160" w:after="384"/>
              <w:rPr>
                <w:sz w:val="24"/>
              </w:rPr>
            </w:pPr>
          </w:p>
        </w:tc>
        <w:tc>
          <w:tcPr>
            <w:tcW w:w="3775" w:type="dxa"/>
            <w:gridSpan w:val="2"/>
            <w:tcBorders>
              <w:left w:val="single" w:sz="4" w:space="0" w:color="auto"/>
            </w:tcBorders>
            <w:shd w:val="clear" w:color="auto" w:fill="D0CECE"/>
            <w:vAlign w:val="center"/>
          </w:tcPr>
          <w:p w:rsidR="00C115AD" w:rsidRPr="00341D13" w:rsidRDefault="00C115AD" w:rsidP="005F2052">
            <w:pPr>
              <w:jc w:val="center"/>
              <w:rPr>
                <w:rFonts w:ascii="Arial" w:hAnsi="Arial" w:cs="Arial"/>
                <w:b/>
                <w:sz w:val="24"/>
              </w:rPr>
            </w:pPr>
            <w:r w:rsidRPr="00341D13">
              <w:rPr>
                <w:rFonts w:ascii="Arial" w:hAnsi="Arial" w:cs="Arial"/>
                <w:b/>
                <w:sz w:val="24"/>
              </w:rPr>
              <w:t>Predicted</w:t>
            </w:r>
          </w:p>
        </w:tc>
      </w:tr>
      <w:tr w:rsidR="00C115AD" w:rsidRPr="00C418D9" w:rsidTr="009147C6">
        <w:trPr>
          <w:trHeight w:val="741"/>
          <w:jc w:val="center"/>
        </w:trPr>
        <w:tc>
          <w:tcPr>
            <w:tcW w:w="3773" w:type="dxa"/>
            <w:gridSpan w:val="2"/>
            <w:vMerge/>
            <w:tcBorders>
              <w:left w:val="nil"/>
              <w:right w:val="single" w:sz="4" w:space="0" w:color="auto"/>
            </w:tcBorders>
            <w:vAlign w:val="center"/>
          </w:tcPr>
          <w:p w:rsidR="00C115AD" w:rsidRPr="00C418D9" w:rsidRDefault="00C115AD" w:rsidP="005F2052">
            <w:pPr>
              <w:spacing w:afterLines="160" w:after="384"/>
              <w:rPr>
                <w:sz w:val="24"/>
              </w:rPr>
            </w:pPr>
          </w:p>
        </w:tc>
        <w:tc>
          <w:tcPr>
            <w:tcW w:w="1887" w:type="dxa"/>
            <w:tcBorders>
              <w:left w:val="single" w:sz="4" w:space="0" w:color="auto"/>
            </w:tcBorders>
            <w:shd w:val="clear" w:color="auto" w:fill="F4B083"/>
            <w:vAlign w:val="center"/>
          </w:tcPr>
          <w:p w:rsidR="00C115AD" w:rsidRPr="00341D13" w:rsidRDefault="00C115AD" w:rsidP="005F2052">
            <w:pPr>
              <w:rPr>
                <w:rFonts w:ascii="Arial" w:hAnsi="Arial" w:cs="Arial"/>
                <w:b/>
                <w:sz w:val="24"/>
              </w:rPr>
            </w:pPr>
            <w:r w:rsidRPr="00341D13">
              <w:rPr>
                <w:rFonts w:ascii="Arial" w:hAnsi="Arial" w:cs="Arial"/>
                <w:b/>
                <w:sz w:val="24"/>
              </w:rPr>
              <w:t>Negative</w:t>
            </w:r>
          </w:p>
        </w:tc>
        <w:tc>
          <w:tcPr>
            <w:tcW w:w="1887" w:type="dxa"/>
            <w:shd w:val="clear" w:color="auto" w:fill="FFD966"/>
            <w:vAlign w:val="center"/>
          </w:tcPr>
          <w:p w:rsidR="00C115AD" w:rsidRPr="00341D13" w:rsidRDefault="00C115AD" w:rsidP="005F2052">
            <w:pPr>
              <w:rPr>
                <w:rFonts w:ascii="Arial" w:hAnsi="Arial" w:cs="Arial"/>
                <w:b/>
                <w:sz w:val="24"/>
              </w:rPr>
            </w:pPr>
            <w:r w:rsidRPr="00341D13">
              <w:rPr>
                <w:rFonts w:ascii="Arial" w:hAnsi="Arial" w:cs="Arial"/>
                <w:b/>
                <w:sz w:val="24"/>
              </w:rPr>
              <w:t>Positive</w:t>
            </w:r>
          </w:p>
        </w:tc>
      </w:tr>
      <w:tr w:rsidR="00C115AD" w:rsidRPr="00C418D9" w:rsidTr="00343894">
        <w:trPr>
          <w:trHeight w:val="741"/>
          <w:jc w:val="center"/>
        </w:trPr>
        <w:tc>
          <w:tcPr>
            <w:tcW w:w="1886" w:type="dxa"/>
            <w:vMerge w:val="restart"/>
            <w:shd w:val="clear" w:color="auto" w:fill="D0CECE"/>
            <w:vAlign w:val="center"/>
          </w:tcPr>
          <w:p w:rsidR="00C115AD" w:rsidRPr="00341D13" w:rsidRDefault="00C115AD" w:rsidP="00343894">
            <w:pPr>
              <w:jc w:val="center"/>
              <w:rPr>
                <w:rFonts w:ascii="Arial" w:hAnsi="Arial" w:cs="Arial"/>
                <w:b/>
                <w:sz w:val="24"/>
              </w:rPr>
            </w:pPr>
            <w:r w:rsidRPr="00341D13">
              <w:rPr>
                <w:rFonts w:ascii="Arial" w:hAnsi="Arial" w:cs="Arial"/>
                <w:b/>
                <w:sz w:val="24"/>
              </w:rPr>
              <w:t>Actual</w:t>
            </w:r>
          </w:p>
        </w:tc>
        <w:tc>
          <w:tcPr>
            <w:tcW w:w="1886" w:type="dxa"/>
            <w:shd w:val="clear" w:color="auto" w:fill="F4B083"/>
            <w:vAlign w:val="center"/>
          </w:tcPr>
          <w:p w:rsidR="00C115AD" w:rsidRPr="00341D13" w:rsidRDefault="00C115AD" w:rsidP="00343894">
            <w:pPr>
              <w:rPr>
                <w:rFonts w:ascii="Arial" w:hAnsi="Arial" w:cs="Arial"/>
                <w:b/>
                <w:sz w:val="24"/>
              </w:rPr>
            </w:pPr>
            <w:r w:rsidRPr="00341D13">
              <w:rPr>
                <w:rFonts w:ascii="Arial" w:hAnsi="Arial" w:cs="Arial"/>
                <w:b/>
                <w:sz w:val="24"/>
              </w:rPr>
              <w:t>Neg</w:t>
            </w:r>
            <w:bookmarkStart w:id="6" w:name="_GoBack"/>
            <w:bookmarkEnd w:id="6"/>
            <w:r w:rsidRPr="00341D13">
              <w:rPr>
                <w:rFonts w:ascii="Arial" w:hAnsi="Arial" w:cs="Arial"/>
                <w:b/>
                <w:sz w:val="24"/>
              </w:rPr>
              <w:t>ative</w:t>
            </w:r>
          </w:p>
        </w:tc>
        <w:tc>
          <w:tcPr>
            <w:tcW w:w="1887" w:type="dxa"/>
            <w:vAlign w:val="center"/>
          </w:tcPr>
          <w:p w:rsidR="00C115AD" w:rsidRPr="00341D13" w:rsidRDefault="00C115AD" w:rsidP="00343894">
            <w:pPr>
              <w:rPr>
                <w:rFonts w:ascii="Arial" w:hAnsi="Arial" w:cs="Arial"/>
                <w:sz w:val="24"/>
              </w:rPr>
            </w:pPr>
            <w:r w:rsidRPr="00341D13">
              <w:rPr>
                <w:rFonts w:ascii="Arial" w:hAnsi="Arial" w:cs="Arial"/>
                <w:sz w:val="24"/>
              </w:rPr>
              <w:t>True Negative (TN)</w:t>
            </w:r>
          </w:p>
        </w:tc>
        <w:tc>
          <w:tcPr>
            <w:tcW w:w="1887" w:type="dxa"/>
            <w:vAlign w:val="center"/>
          </w:tcPr>
          <w:p w:rsidR="00C115AD" w:rsidRPr="00341D13" w:rsidRDefault="00C115AD" w:rsidP="00343894">
            <w:pPr>
              <w:rPr>
                <w:rFonts w:ascii="Arial" w:hAnsi="Arial" w:cs="Arial"/>
                <w:sz w:val="24"/>
              </w:rPr>
            </w:pPr>
            <w:r w:rsidRPr="00341D13">
              <w:rPr>
                <w:rFonts w:ascii="Arial" w:hAnsi="Arial" w:cs="Arial"/>
                <w:sz w:val="24"/>
              </w:rPr>
              <w:t>False Positive</w:t>
            </w:r>
            <w:r w:rsidRPr="00341D13">
              <w:rPr>
                <w:rFonts w:ascii="Arial" w:hAnsi="Arial" w:cs="Arial"/>
                <w:sz w:val="24"/>
              </w:rPr>
              <w:br/>
              <w:t>(FP)</w:t>
            </w:r>
          </w:p>
        </w:tc>
      </w:tr>
      <w:tr w:rsidR="00C115AD" w:rsidRPr="00C418D9" w:rsidTr="00343894">
        <w:trPr>
          <w:trHeight w:val="741"/>
          <w:jc w:val="center"/>
        </w:trPr>
        <w:tc>
          <w:tcPr>
            <w:tcW w:w="1886" w:type="dxa"/>
            <w:vMerge/>
            <w:shd w:val="clear" w:color="auto" w:fill="D0CECE"/>
            <w:vAlign w:val="center"/>
          </w:tcPr>
          <w:p w:rsidR="00C115AD" w:rsidRPr="00341D13" w:rsidRDefault="00C115AD" w:rsidP="00343894">
            <w:pPr>
              <w:spacing w:afterLines="160" w:after="384"/>
              <w:rPr>
                <w:rFonts w:ascii="Arial" w:hAnsi="Arial" w:cs="Arial"/>
                <w:sz w:val="24"/>
              </w:rPr>
            </w:pPr>
          </w:p>
        </w:tc>
        <w:tc>
          <w:tcPr>
            <w:tcW w:w="1886" w:type="dxa"/>
            <w:shd w:val="clear" w:color="auto" w:fill="FFD966"/>
            <w:vAlign w:val="center"/>
          </w:tcPr>
          <w:p w:rsidR="00C115AD" w:rsidRPr="00341D13" w:rsidRDefault="00C115AD" w:rsidP="00343894">
            <w:pPr>
              <w:rPr>
                <w:rFonts w:ascii="Arial" w:hAnsi="Arial" w:cs="Arial"/>
                <w:b/>
                <w:sz w:val="24"/>
              </w:rPr>
            </w:pPr>
            <w:r w:rsidRPr="00341D13">
              <w:rPr>
                <w:rFonts w:ascii="Arial" w:hAnsi="Arial" w:cs="Arial"/>
                <w:b/>
                <w:sz w:val="24"/>
              </w:rPr>
              <w:t>Positive</w:t>
            </w:r>
          </w:p>
        </w:tc>
        <w:tc>
          <w:tcPr>
            <w:tcW w:w="1887" w:type="dxa"/>
            <w:vAlign w:val="center"/>
          </w:tcPr>
          <w:p w:rsidR="00C115AD" w:rsidRPr="00341D13" w:rsidRDefault="00C115AD" w:rsidP="00343894">
            <w:pPr>
              <w:rPr>
                <w:rFonts w:ascii="Arial" w:hAnsi="Arial" w:cs="Arial"/>
                <w:sz w:val="24"/>
              </w:rPr>
            </w:pPr>
            <w:r w:rsidRPr="00341D13">
              <w:rPr>
                <w:rFonts w:ascii="Arial" w:hAnsi="Arial" w:cs="Arial"/>
                <w:sz w:val="24"/>
              </w:rPr>
              <w:t>False Negative</w:t>
            </w:r>
          </w:p>
          <w:p w:rsidR="00C115AD" w:rsidRPr="00341D13" w:rsidRDefault="00C115AD" w:rsidP="00343894">
            <w:pPr>
              <w:rPr>
                <w:rFonts w:ascii="Arial" w:hAnsi="Arial" w:cs="Arial"/>
                <w:sz w:val="24"/>
              </w:rPr>
            </w:pPr>
            <w:r w:rsidRPr="00341D13">
              <w:rPr>
                <w:rFonts w:ascii="Arial" w:hAnsi="Arial" w:cs="Arial"/>
                <w:sz w:val="24"/>
              </w:rPr>
              <w:t>(FN)</w:t>
            </w:r>
          </w:p>
        </w:tc>
        <w:tc>
          <w:tcPr>
            <w:tcW w:w="1887" w:type="dxa"/>
            <w:vAlign w:val="center"/>
          </w:tcPr>
          <w:p w:rsidR="00C115AD" w:rsidRPr="00341D13" w:rsidRDefault="00C115AD" w:rsidP="00343894">
            <w:pPr>
              <w:rPr>
                <w:rFonts w:ascii="Arial" w:hAnsi="Arial" w:cs="Arial"/>
                <w:sz w:val="24"/>
              </w:rPr>
            </w:pPr>
            <w:r w:rsidRPr="00341D13">
              <w:rPr>
                <w:rFonts w:ascii="Arial" w:hAnsi="Arial" w:cs="Arial"/>
                <w:sz w:val="24"/>
              </w:rPr>
              <w:t>True Positive</w:t>
            </w:r>
            <w:r w:rsidRPr="00341D13">
              <w:rPr>
                <w:rFonts w:ascii="Arial" w:hAnsi="Arial" w:cs="Arial"/>
                <w:sz w:val="24"/>
              </w:rPr>
              <w:br/>
              <w:t>(TP)</w:t>
            </w:r>
          </w:p>
        </w:tc>
      </w:tr>
    </w:tbl>
    <w:p w:rsidR="00C115AD" w:rsidRDefault="00C115AD" w:rsidP="005F2052">
      <w:pPr>
        <w:spacing w:afterLines="160" w:after="384" w:line="480" w:lineRule="auto"/>
        <w:ind w:firstLine="720"/>
        <w:jc w:val="both"/>
        <w:rPr>
          <w:rFonts w:ascii="Arial" w:hAnsi="Arial" w:cs="Arial"/>
          <w:bCs/>
          <w:sz w:val="24"/>
          <w:szCs w:val="24"/>
        </w:rPr>
      </w:pPr>
    </w:p>
    <w:p w:rsidR="00C115AD" w:rsidRPr="006A5A94" w:rsidRDefault="00C115AD" w:rsidP="005F2052">
      <w:pPr>
        <w:spacing w:afterLines="160" w:after="384" w:line="480" w:lineRule="auto"/>
        <w:jc w:val="center"/>
        <w:rPr>
          <w:rFonts w:ascii="Arial" w:hAnsi="Arial" w:cs="Arial"/>
          <w:b/>
          <w:bCs/>
          <w:sz w:val="24"/>
          <w:szCs w:val="24"/>
        </w:rPr>
      </w:pPr>
      <w:r w:rsidRPr="006A5A94">
        <w:rPr>
          <w:rFonts w:ascii="Arial" w:hAnsi="Arial" w:cs="Arial"/>
          <w:b/>
          <w:bCs/>
          <w:sz w:val="24"/>
          <w:szCs w:val="24"/>
        </w:rPr>
        <w:t>Table N Confusion Matrix for system accuracy evaluation</w:t>
      </w:r>
    </w:p>
    <w:p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As seen on Table N, an actual non-Gregg shorthand stroke predicted as is, yields a true negative result. False negative is the result for an actual Gregg shorthand stroke predicted as the contrary. False positive is the result of an actual non-Gregg shorthand stroke predicted as the opposite. A Gregg shorthand stroke actual value predicted as is, results to a true positive.</w:t>
      </w:r>
    </w:p>
    <w:p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The accuracy of the system is defined as:</w:t>
      </w:r>
    </w:p>
    <w:p w:rsidR="00C115AD" w:rsidRDefault="00C115AD" w:rsidP="005F2052">
      <w:pPr>
        <w:spacing w:afterLines="160" w:after="384"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r>
            <w:rPr>
              <w:rFonts w:ascii="Cambria Math" w:hAnsi="Cambria Math" w:cs="Arial"/>
              <w:sz w:val="24"/>
              <w:szCs w:val="24"/>
            </w:rPr>
            <m:t>×100</m:t>
          </m:r>
        </m:oMath>
      </m:oMathPara>
    </w:p>
    <w:p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Where:</w:t>
      </w:r>
    </w:p>
    <w:p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Accuracy</m:t>
        </m:r>
      </m:oMath>
      <w:r>
        <w:rPr>
          <w:rFonts w:ascii="Arial" w:hAnsi="Arial" w:cs="Arial"/>
          <w:bCs/>
          <w:sz w:val="24"/>
          <w:szCs w:val="24"/>
        </w:rPr>
        <w:t xml:space="preserve"> = accuracy of the system’s translation in percentage</w:t>
      </w:r>
    </w:p>
    <w:p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TP</m:t>
        </m:r>
      </m:oMath>
      <w:r>
        <w:rPr>
          <w:rFonts w:ascii="Arial" w:hAnsi="Arial" w:cs="Arial"/>
          <w:bCs/>
          <w:sz w:val="24"/>
          <w:szCs w:val="24"/>
        </w:rPr>
        <w:t xml:space="preserve"> = True Positive</w:t>
      </w:r>
    </w:p>
    <w:p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w:lastRenderedPageBreak/>
          <m:t>TN</m:t>
        </m:r>
      </m:oMath>
      <w:r>
        <w:rPr>
          <w:rFonts w:ascii="Arial" w:hAnsi="Arial" w:cs="Arial"/>
          <w:bCs/>
          <w:sz w:val="24"/>
          <w:szCs w:val="24"/>
        </w:rPr>
        <w:t xml:space="preserve"> = True Negative</w:t>
      </w:r>
    </w:p>
    <w:p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FP</m:t>
        </m:r>
      </m:oMath>
      <w:r>
        <w:rPr>
          <w:rFonts w:ascii="Arial" w:hAnsi="Arial" w:cs="Arial"/>
          <w:bCs/>
          <w:sz w:val="24"/>
          <w:szCs w:val="24"/>
        </w:rPr>
        <w:t xml:space="preserve"> = False Positive</w:t>
      </w:r>
    </w:p>
    <w:p w:rsidR="004D4CE1" w:rsidRP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FN</m:t>
        </m:r>
      </m:oMath>
      <w:r>
        <w:rPr>
          <w:rFonts w:ascii="Arial" w:hAnsi="Arial" w:cs="Arial"/>
          <w:bCs/>
          <w:sz w:val="24"/>
          <w:szCs w:val="24"/>
        </w:rPr>
        <w:t xml:space="preserve"> = False Negative</w:t>
      </w:r>
      <w:r w:rsidR="004D4CE1">
        <w:br w:type="page"/>
      </w:r>
    </w:p>
    <w:p w:rsidR="004D4CE1" w:rsidRDefault="004D4CE1" w:rsidP="00341D13">
      <w:pPr>
        <w:pBdr>
          <w:top w:val="nil"/>
          <w:left w:val="nil"/>
          <w:bottom w:val="nil"/>
          <w:right w:val="nil"/>
          <w:between w:val="nil"/>
        </w:pBdr>
        <w:spacing w:before="280"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REFERENCE LIST</w:t>
      </w:r>
    </w:p>
    <w:p w:rsidR="004D4CE1" w:rsidRDefault="004D4CE1" w:rsidP="00341D1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Russon</w:t>
      </w:r>
      <w:proofErr w:type="spellEnd"/>
      <w:r>
        <w:rPr>
          <w:rFonts w:ascii="Arial" w:eastAsia="Arial" w:hAnsi="Arial" w:cs="Arial"/>
          <w:sz w:val="24"/>
          <w:szCs w:val="24"/>
        </w:rPr>
        <w:t>, A. (2017). Shorthand. Retrieved July 10, 2022, from</w:t>
      </w:r>
      <w:hyperlink r:id="rId8">
        <w:r>
          <w:rPr>
            <w:rFonts w:ascii="Arial" w:eastAsia="Arial" w:hAnsi="Arial" w:cs="Arial"/>
            <w:sz w:val="24"/>
            <w:szCs w:val="24"/>
          </w:rPr>
          <w:t xml:space="preserve"> </w:t>
        </w:r>
      </w:hyperlink>
      <w:hyperlink r:id="rId9">
        <w:r>
          <w:rPr>
            <w:rFonts w:ascii="Arial" w:eastAsia="Arial" w:hAnsi="Arial" w:cs="Arial"/>
            <w:color w:val="1155CC"/>
            <w:sz w:val="24"/>
            <w:szCs w:val="24"/>
            <w:u w:val="single"/>
          </w:rPr>
          <w:t>https://www.britannica.com/topic/shorthand</w:t>
        </w:r>
      </w:hyperlink>
      <w:r>
        <w:rPr>
          <w:rFonts w:ascii="Arial" w:eastAsia="Arial" w:hAnsi="Arial" w:cs="Arial"/>
          <w:sz w:val="24"/>
          <w:szCs w:val="24"/>
        </w:rPr>
        <w:t xml:space="preserve"> </w:t>
      </w:r>
    </w:p>
    <w:p w:rsidR="004D4CE1" w:rsidRDefault="004D4CE1" w:rsidP="00341D13">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The Editors of Encyclopaedia Britannica (2016). Gregg shorthand. Retrieved July 11, 2022, from</w:t>
      </w:r>
      <w:hyperlink r:id="rId10">
        <w:r>
          <w:rPr>
            <w:rFonts w:ascii="Arial" w:eastAsia="Arial" w:hAnsi="Arial" w:cs="Arial"/>
            <w:sz w:val="24"/>
            <w:szCs w:val="24"/>
          </w:rPr>
          <w:t xml:space="preserve"> </w:t>
        </w:r>
      </w:hyperlink>
      <w:hyperlink r:id="rId11">
        <w:r>
          <w:rPr>
            <w:rFonts w:ascii="Arial" w:eastAsia="Arial" w:hAnsi="Arial" w:cs="Arial"/>
            <w:color w:val="1155CC"/>
            <w:sz w:val="24"/>
            <w:szCs w:val="24"/>
            <w:u w:val="single"/>
          </w:rPr>
          <w:t>https://www.britannica.com/topic/Gregg-shorthand</w:t>
        </w:r>
      </w:hyperlink>
      <w:r>
        <w:rPr>
          <w:rFonts w:ascii="Arial" w:eastAsia="Arial" w:hAnsi="Arial" w:cs="Arial"/>
          <w:sz w:val="24"/>
          <w:szCs w:val="24"/>
        </w:rPr>
        <w:t xml:space="preserve"> </w:t>
      </w:r>
    </w:p>
    <w:p w:rsidR="004D4CE1" w:rsidRDefault="004D4CE1" w:rsidP="00341D13">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Norman, J.M. (2022). Gregg Shorthand is </w:t>
      </w:r>
      <w:proofErr w:type="gramStart"/>
      <w:r>
        <w:rPr>
          <w:rFonts w:ascii="Arial" w:eastAsia="Arial" w:hAnsi="Arial" w:cs="Arial"/>
          <w:sz w:val="24"/>
          <w:szCs w:val="24"/>
        </w:rPr>
        <w:t>Introduced</w:t>
      </w:r>
      <w:proofErr w:type="gramEnd"/>
      <w:r>
        <w:rPr>
          <w:rFonts w:ascii="Arial" w:eastAsia="Arial" w:hAnsi="Arial" w:cs="Arial"/>
          <w:sz w:val="24"/>
          <w:szCs w:val="24"/>
        </w:rPr>
        <w:t>. Retrieved July 11, 2022, from</w:t>
      </w:r>
      <w:hyperlink r:id="rId12">
        <w:r>
          <w:rPr>
            <w:rFonts w:ascii="Arial" w:eastAsia="Arial" w:hAnsi="Arial" w:cs="Arial"/>
            <w:sz w:val="24"/>
            <w:szCs w:val="24"/>
          </w:rPr>
          <w:t xml:space="preserve"> </w:t>
        </w:r>
      </w:hyperlink>
      <w:hyperlink r:id="rId13">
        <w:r>
          <w:rPr>
            <w:rFonts w:ascii="Arial" w:eastAsia="Arial" w:hAnsi="Arial" w:cs="Arial"/>
            <w:color w:val="1155CC"/>
            <w:sz w:val="24"/>
            <w:szCs w:val="24"/>
            <w:u w:val="single"/>
          </w:rPr>
          <w:t>https://www.historyofinformation.com/detail.php?entryid=2416</w:t>
        </w:r>
      </w:hyperlink>
      <w:r>
        <w:rPr>
          <w:rFonts w:ascii="Arial" w:eastAsia="Arial" w:hAnsi="Arial" w:cs="Arial"/>
          <w:sz w:val="24"/>
          <w:szCs w:val="24"/>
        </w:rPr>
        <w:t xml:space="preserve"> </w:t>
      </w:r>
    </w:p>
    <w:p w:rsidR="004D4CE1" w:rsidRDefault="004D4CE1" w:rsidP="00341D1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Farrer</w:t>
      </w:r>
      <w:proofErr w:type="spellEnd"/>
      <w:r>
        <w:rPr>
          <w:rFonts w:ascii="Arial" w:eastAsia="Arial" w:hAnsi="Arial" w:cs="Arial"/>
          <w:sz w:val="24"/>
          <w:szCs w:val="24"/>
        </w:rPr>
        <w:t xml:space="preserve">, A. (2022). What Is Gregg </w:t>
      </w:r>
      <w:proofErr w:type="gramStart"/>
      <w:r>
        <w:rPr>
          <w:rFonts w:ascii="Arial" w:eastAsia="Arial" w:hAnsi="Arial" w:cs="Arial"/>
          <w:sz w:val="24"/>
          <w:szCs w:val="24"/>
        </w:rPr>
        <w:t>Shorthand.</w:t>
      </w:r>
      <w:proofErr w:type="gramEnd"/>
      <w:r>
        <w:rPr>
          <w:rFonts w:ascii="Arial" w:eastAsia="Arial" w:hAnsi="Arial" w:cs="Arial"/>
          <w:sz w:val="24"/>
          <w:szCs w:val="24"/>
        </w:rPr>
        <w:t xml:space="preserve"> Retrieved July 11, 2022, from</w:t>
      </w:r>
      <w:hyperlink r:id="rId14">
        <w:r>
          <w:rPr>
            <w:rFonts w:ascii="Arial" w:eastAsia="Arial" w:hAnsi="Arial" w:cs="Arial"/>
            <w:sz w:val="24"/>
            <w:szCs w:val="24"/>
          </w:rPr>
          <w:t xml:space="preserve"> </w:t>
        </w:r>
      </w:hyperlink>
      <w:hyperlink r:id="rId15">
        <w:r>
          <w:rPr>
            <w:rFonts w:ascii="Arial" w:eastAsia="Arial" w:hAnsi="Arial" w:cs="Arial"/>
            <w:color w:val="1155CC"/>
            <w:sz w:val="24"/>
            <w:szCs w:val="24"/>
            <w:u w:val="single"/>
          </w:rPr>
          <w:t>https://www.languagehumanities.org/what-is-gregg-shorthand.htm</w:t>
        </w:r>
      </w:hyperlink>
      <w:r>
        <w:rPr>
          <w:rFonts w:ascii="Arial" w:eastAsia="Arial" w:hAnsi="Arial" w:cs="Arial"/>
          <w:sz w:val="24"/>
          <w:szCs w:val="24"/>
        </w:rPr>
        <w:t xml:space="preserve"> </w:t>
      </w:r>
    </w:p>
    <w:p w:rsidR="004D4CE1" w:rsidRDefault="004D4CE1" w:rsidP="00341D13">
      <w:pPr>
        <w:spacing w:afterLines="160" w:after="384" w:line="480" w:lineRule="auto"/>
        <w:ind w:left="720" w:hanging="720"/>
        <w:jc w:val="both"/>
        <w:rPr>
          <w:rFonts w:ascii="Arial" w:eastAsia="Arial" w:hAnsi="Arial" w:cs="Arial"/>
          <w:sz w:val="24"/>
          <w:szCs w:val="24"/>
        </w:rPr>
      </w:pPr>
      <w:bookmarkStart w:id="7" w:name="_heading=h.gnvzi8sykfs3" w:colFirst="0" w:colLast="0"/>
      <w:bookmarkEnd w:id="7"/>
      <w:proofErr w:type="spellStart"/>
      <w:r>
        <w:rPr>
          <w:rFonts w:ascii="Arial" w:eastAsia="Arial" w:hAnsi="Arial" w:cs="Arial"/>
          <w:sz w:val="24"/>
          <w:szCs w:val="24"/>
        </w:rPr>
        <w:t>Afribary</w:t>
      </w:r>
      <w:proofErr w:type="spellEnd"/>
      <w:r>
        <w:rPr>
          <w:rFonts w:ascii="Arial" w:eastAsia="Arial" w:hAnsi="Arial" w:cs="Arial"/>
          <w:sz w:val="24"/>
          <w:szCs w:val="24"/>
        </w:rPr>
        <w:t xml:space="preserve"> (2018). PROBLEMS OF SHORTHAND TO SECRETARIAL STUDENTS IN INSTITUTIONS OF HIGHER LEARNING (A CASE STUDY OF INSTITUTE OF MANAGEMENT AND TECHNOLOGY AND FEDERAL POLYTECHNIC IDAH). Retrieved July 12, 2022, from</w:t>
      </w:r>
      <w:hyperlink r:id="rId16">
        <w:r>
          <w:rPr>
            <w:rFonts w:ascii="Arial" w:eastAsia="Arial" w:hAnsi="Arial" w:cs="Arial"/>
            <w:sz w:val="24"/>
            <w:szCs w:val="24"/>
          </w:rPr>
          <w:t xml:space="preserve"> </w:t>
        </w:r>
      </w:hyperlink>
      <w:hyperlink r:id="rId17">
        <w:r>
          <w:rPr>
            <w:rFonts w:ascii="Arial" w:eastAsia="Arial" w:hAnsi="Arial" w:cs="Arial"/>
            <w:color w:val="1155CC"/>
            <w:sz w:val="24"/>
            <w:szCs w:val="24"/>
            <w:u w:val="single"/>
          </w:rPr>
          <w:t>https://afribary.com/works/problems-of-shorthand-to-secretarial-students-in-institutions-of-higher-learning-a-case-study-of-institute-of-management-and-technology-and-federal-polytechnic-idah</w:t>
        </w:r>
      </w:hyperlink>
    </w:p>
    <w:p w:rsidR="004D4CE1" w:rsidRPr="004D4CE1" w:rsidRDefault="004D4CE1" w:rsidP="00341D13">
      <w:pPr>
        <w:spacing w:afterLines="160" w:after="384" w:line="480" w:lineRule="auto"/>
        <w:ind w:left="720" w:hanging="720"/>
        <w:jc w:val="both"/>
        <w:rPr>
          <w:rFonts w:ascii="Arial" w:eastAsia="Arial" w:hAnsi="Arial" w:cs="Arial"/>
          <w:sz w:val="24"/>
          <w:szCs w:val="24"/>
        </w:rPr>
      </w:pPr>
      <w:bookmarkStart w:id="8" w:name="_heading=h.h9gy1046bc00" w:colFirst="0" w:colLast="0"/>
      <w:bookmarkEnd w:id="8"/>
      <w:r>
        <w:rPr>
          <w:rFonts w:ascii="Arial" w:eastAsia="Arial" w:hAnsi="Arial" w:cs="Arial"/>
          <w:sz w:val="24"/>
          <w:szCs w:val="24"/>
        </w:rPr>
        <w:t>Callaghan, P. (2021).  What Is Optical Character Recognition (OCR)</w:t>
      </w:r>
      <w:proofErr w:type="gramStart"/>
      <w:r>
        <w:rPr>
          <w:rFonts w:ascii="Arial" w:eastAsia="Arial" w:hAnsi="Arial" w:cs="Arial"/>
          <w:sz w:val="24"/>
          <w:szCs w:val="24"/>
        </w:rPr>
        <w:t>?.</w:t>
      </w:r>
      <w:proofErr w:type="gramEnd"/>
      <w:r>
        <w:rPr>
          <w:rFonts w:ascii="Arial" w:eastAsia="Arial" w:hAnsi="Arial" w:cs="Arial"/>
          <w:sz w:val="24"/>
          <w:szCs w:val="24"/>
        </w:rPr>
        <w:t xml:space="preserve"> Retrieved July 12, 2022, from </w:t>
      </w:r>
      <w:hyperlink r:id="rId18">
        <w:r>
          <w:rPr>
            <w:rFonts w:ascii="Arial" w:eastAsia="Arial" w:hAnsi="Arial" w:cs="Arial"/>
            <w:color w:val="1155CC"/>
            <w:sz w:val="24"/>
            <w:szCs w:val="24"/>
            <w:u w:val="single"/>
          </w:rPr>
          <w:t>https://blog.pagefreezer.com/what-is-optical-character-recognition-ocr</w:t>
        </w:r>
      </w:hyperlink>
    </w:p>
    <w:p w:rsidR="004D4CE1" w:rsidRDefault="004D4CE1" w:rsidP="00341D13">
      <w:pPr>
        <w:pBdr>
          <w:top w:val="nil"/>
          <w:left w:val="nil"/>
          <w:bottom w:val="nil"/>
          <w:right w:val="nil"/>
          <w:between w:val="nil"/>
        </w:pBdr>
        <w:spacing w:afterLines="160" w:after="384" w:line="480" w:lineRule="auto"/>
        <w:ind w:left="720" w:hanging="720"/>
        <w:jc w:val="both"/>
        <w:rPr>
          <w:rFonts w:ascii="Arial" w:eastAsia="Arial" w:hAnsi="Arial" w:cs="Arial"/>
          <w:color w:val="000000"/>
          <w:sz w:val="24"/>
          <w:szCs w:val="24"/>
        </w:rPr>
      </w:pPr>
      <w:proofErr w:type="spellStart"/>
      <w:r>
        <w:rPr>
          <w:rFonts w:ascii="Arial" w:eastAsia="Arial" w:hAnsi="Arial" w:cs="Arial"/>
          <w:color w:val="000000"/>
          <w:sz w:val="24"/>
          <w:szCs w:val="24"/>
        </w:rPr>
        <w:lastRenderedPageBreak/>
        <w:t>Chaudhuri</w:t>
      </w:r>
      <w:proofErr w:type="spellEnd"/>
      <w:r>
        <w:rPr>
          <w:rFonts w:ascii="Arial" w:eastAsia="Arial" w:hAnsi="Arial" w:cs="Arial"/>
          <w:color w:val="000000"/>
          <w:sz w:val="24"/>
          <w:szCs w:val="24"/>
        </w:rPr>
        <w:t xml:space="preserve">, A., </w:t>
      </w:r>
      <w:proofErr w:type="spellStart"/>
      <w:r>
        <w:rPr>
          <w:rFonts w:ascii="Arial" w:eastAsia="Arial" w:hAnsi="Arial" w:cs="Arial"/>
          <w:color w:val="000000"/>
          <w:sz w:val="24"/>
          <w:szCs w:val="24"/>
        </w:rPr>
        <w:t>Mandaviya</w:t>
      </w:r>
      <w:proofErr w:type="spellEnd"/>
      <w:r>
        <w:rPr>
          <w:rFonts w:ascii="Arial" w:eastAsia="Arial" w:hAnsi="Arial" w:cs="Arial"/>
          <w:color w:val="000000"/>
          <w:sz w:val="24"/>
          <w:szCs w:val="24"/>
        </w:rPr>
        <w:t xml:space="preserve">, K., </w:t>
      </w:r>
      <w:proofErr w:type="spellStart"/>
      <w:r>
        <w:rPr>
          <w:rFonts w:ascii="Arial" w:eastAsia="Arial" w:hAnsi="Arial" w:cs="Arial"/>
          <w:color w:val="000000"/>
          <w:sz w:val="24"/>
          <w:szCs w:val="24"/>
        </w:rPr>
        <w:t>Badelia</w:t>
      </w:r>
      <w:proofErr w:type="spellEnd"/>
      <w:r>
        <w:rPr>
          <w:rFonts w:ascii="Arial" w:eastAsia="Arial" w:hAnsi="Arial" w:cs="Arial"/>
          <w:color w:val="000000"/>
          <w:sz w:val="24"/>
          <w:szCs w:val="24"/>
        </w:rPr>
        <w:t xml:space="preserve">, P., &amp; Ghosh, S. K. (2016). Optical Character Recognition Systems. </w:t>
      </w:r>
      <w:r>
        <w:rPr>
          <w:rFonts w:ascii="Arial" w:eastAsia="Arial" w:hAnsi="Arial" w:cs="Arial"/>
          <w:i/>
          <w:color w:val="000000"/>
          <w:sz w:val="24"/>
          <w:szCs w:val="24"/>
        </w:rPr>
        <w:t>Optical Character Recognition Systems for Different Languages with Soft Computing</w:t>
      </w:r>
      <w:r>
        <w:rPr>
          <w:rFonts w:ascii="Arial" w:eastAsia="Arial" w:hAnsi="Arial" w:cs="Arial"/>
          <w:color w:val="000000"/>
          <w:sz w:val="24"/>
          <w:szCs w:val="24"/>
        </w:rPr>
        <w:t xml:space="preserve">, </w:t>
      </w:r>
      <w:r>
        <w:rPr>
          <w:rFonts w:ascii="Arial" w:eastAsia="Arial" w:hAnsi="Arial" w:cs="Arial"/>
          <w:i/>
          <w:color w:val="000000"/>
          <w:sz w:val="24"/>
          <w:szCs w:val="24"/>
        </w:rPr>
        <w:t>352</w:t>
      </w:r>
      <w:r>
        <w:rPr>
          <w:rFonts w:ascii="Arial" w:eastAsia="Arial" w:hAnsi="Arial" w:cs="Arial"/>
          <w:color w:val="000000"/>
          <w:sz w:val="24"/>
          <w:szCs w:val="24"/>
        </w:rPr>
        <w:t xml:space="preserve">, 9–41. </w:t>
      </w:r>
      <w:hyperlink r:id="rId19">
        <w:r>
          <w:rPr>
            <w:rFonts w:ascii="Arial" w:eastAsia="Arial" w:hAnsi="Arial" w:cs="Arial"/>
            <w:color w:val="0563C1"/>
            <w:sz w:val="24"/>
            <w:szCs w:val="24"/>
            <w:u w:val="single"/>
          </w:rPr>
          <w:t>https://doi.org/10.1007/978-3-319-50252-6_2</w:t>
        </w:r>
      </w:hyperlink>
    </w:p>
    <w:p w:rsidR="004D4CE1" w:rsidRDefault="004D4CE1" w:rsidP="00341D13">
      <w:pPr>
        <w:pBdr>
          <w:top w:val="nil"/>
          <w:left w:val="nil"/>
          <w:bottom w:val="nil"/>
          <w:right w:val="nil"/>
          <w:between w:val="nil"/>
        </w:pBdr>
        <w:spacing w:afterLines="160" w:after="384" w:line="480" w:lineRule="auto"/>
        <w:ind w:left="720" w:hanging="720"/>
        <w:jc w:val="both"/>
        <w:rPr>
          <w:rFonts w:ascii="Arial" w:eastAsia="Arial" w:hAnsi="Arial" w:cs="Arial"/>
          <w:color w:val="0563C1"/>
          <w:sz w:val="24"/>
          <w:szCs w:val="24"/>
          <w:u w:val="single"/>
        </w:rPr>
      </w:pPr>
      <w:proofErr w:type="spellStart"/>
      <w:r>
        <w:rPr>
          <w:rFonts w:ascii="Arial" w:eastAsia="Arial" w:hAnsi="Arial" w:cs="Arial"/>
          <w:color w:val="000000"/>
          <w:sz w:val="24"/>
          <w:szCs w:val="24"/>
        </w:rPr>
        <w:t>Chugh</w:t>
      </w:r>
      <w:proofErr w:type="spellEnd"/>
      <w:r>
        <w:rPr>
          <w:rFonts w:ascii="Arial" w:eastAsia="Arial" w:hAnsi="Arial" w:cs="Arial"/>
          <w:color w:val="000000"/>
          <w:sz w:val="24"/>
          <w:szCs w:val="24"/>
        </w:rPr>
        <w:t xml:space="preserve">, R., &amp; Arya, M. A. (2017). Optical character recognition. </w:t>
      </w:r>
      <w:r>
        <w:rPr>
          <w:rFonts w:ascii="Arial" w:eastAsia="Arial" w:hAnsi="Arial" w:cs="Arial"/>
          <w:i/>
          <w:color w:val="000000"/>
          <w:sz w:val="24"/>
          <w:szCs w:val="24"/>
        </w:rPr>
        <w:t>International Journal for Research in Applied Science &amp; Engineering Technology</w:t>
      </w:r>
      <w:r>
        <w:rPr>
          <w:rFonts w:ascii="Arial" w:eastAsia="Arial" w:hAnsi="Arial" w:cs="Arial"/>
          <w:color w:val="000000"/>
          <w:sz w:val="24"/>
          <w:szCs w:val="24"/>
        </w:rPr>
        <w:t xml:space="preserve">, </w:t>
      </w:r>
      <w:r>
        <w:rPr>
          <w:rFonts w:ascii="Arial" w:eastAsia="Arial" w:hAnsi="Arial" w:cs="Arial"/>
          <w:i/>
          <w:color w:val="000000"/>
          <w:sz w:val="24"/>
          <w:szCs w:val="24"/>
        </w:rPr>
        <w:t>5</w:t>
      </w:r>
      <w:r>
        <w:rPr>
          <w:rFonts w:ascii="Arial" w:eastAsia="Arial" w:hAnsi="Arial" w:cs="Arial"/>
          <w:color w:val="000000"/>
          <w:sz w:val="24"/>
          <w:szCs w:val="24"/>
        </w:rPr>
        <w:t xml:space="preserve">(6), 2504–2509. </w:t>
      </w:r>
      <w:hyperlink r:id="rId20">
        <w:r>
          <w:rPr>
            <w:rFonts w:ascii="Arial" w:eastAsia="Arial" w:hAnsi="Arial" w:cs="Arial"/>
            <w:color w:val="0563C1"/>
            <w:sz w:val="24"/>
            <w:szCs w:val="24"/>
            <w:u w:val="single"/>
          </w:rPr>
          <w:t>https://www.ijraset.com/fileserve.php?FID=8536</w:t>
        </w:r>
      </w:hyperlink>
    </w:p>
    <w:p w:rsidR="004D4CE1" w:rsidRPr="00341D13" w:rsidRDefault="004D4CE1" w:rsidP="00341D13">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He, X., &amp; Deng, L. (2017). Deep learning for Image-to-Text generation: A technical overview. </w:t>
      </w:r>
      <w:r>
        <w:rPr>
          <w:rFonts w:ascii="Arial" w:eastAsia="Arial" w:hAnsi="Arial" w:cs="Arial"/>
          <w:i/>
          <w:sz w:val="24"/>
          <w:szCs w:val="24"/>
        </w:rPr>
        <w:t>IEEE Signal Processing Magazine</w:t>
      </w:r>
      <w:r>
        <w:rPr>
          <w:rFonts w:ascii="Arial" w:eastAsia="Arial" w:hAnsi="Arial" w:cs="Arial"/>
          <w:sz w:val="24"/>
          <w:szCs w:val="24"/>
        </w:rPr>
        <w:t xml:space="preserve">, </w:t>
      </w:r>
      <w:r>
        <w:rPr>
          <w:rFonts w:ascii="Arial" w:eastAsia="Arial" w:hAnsi="Arial" w:cs="Arial"/>
          <w:i/>
          <w:sz w:val="24"/>
          <w:szCs w:val="24"/>
        </w:rPr>
        <w:t>34</w:t>
      </w:r>
      <w:r>
        <w:rPr>
          <w:rFonts w:ascii="Arial" w:eastAsia="Arial" w:hAnsi="Arial" w:cs="Arial"/>
          <w:sz w:val="24"/>
          <w:szCs w:val="24"/>
        </w:rPr>
        <w:t xml:space="preserve">(6), 109–116. </w:t>
      </w:r>
      <w:hyperlink r:id="rId21">
        <w:r>
          <w:rPr>
            <w:rFonts w:ascii="Arial" w:eastAsia="Arial" w:hAnsi="Arial" w:cs="Arial"/>
            <w:color w:val="0563C1"/>
            <w:sz w:val="24"/>
            <w:szCs w:val="24"/>
            <w:u w:val="single"/>
          </w:rPr>
          <w:t>https://doi.org/10.1109/msp.2017.2741510</w:t>
        </w:r>
      </w:hyperlink>
    </w:p>
    <w:p w:rsidR="004D4CE1" w:rsidRDefault="004D4CE1" w:rsidP="00341D13">
      <w:pPr>
        <w:spacing w:afterLines="160" w:after="384" w:line="480" w:lineRule="auto"/>
        <w:ind w:left="720" w:hanging="720"/>
        <w:jc w:val="both"/>
        <w:rPr>
          <w:rFonts w:ascii="Arial" w:eastAsia="Arial" w:hAnsi="Arial" w:cs="Arial"/>
          <w:color w:val="0563C1"/>
          <w:sz w:val="24"/>
          <w:szCs w:val="24"/>
          <w:u w:val="single"/>
        </w:rPr>
      </w:pPr>
      <w:proofErr w:type="spellStart"/>
      <w:r>
        <w:rPr>
          <w:rFonts w:ascii="Arial" w:eastAsia="Arial" w:hAnsi="Arial" w:cs="Arial"/>
          <w:sz w:val="24"/>
          <w:szCs w:val="24"/>
        </w:rPr>
        <w:t>Jahandad</w:t>
      </w:r>
      <w:proofErr w:type="spellEnd"/>
      <w:r>
        <w:rPr>
          <w:rFonts w:ascii="Arial" w:eastAsia="Arial" w:hAnsi="Arial" w:cs="Arial"/>
          <w:sz w:val="24"/>
          <w:szCs w:val="24"/>
        </w:rPr>
        <w:t xml:space="preserve">, Sam, S. M., </w:t>
      </w:r>
      <w:proofErr w:type="spellStart"/>
      <w:r>
        <w:rPr>
          <w:rFonts w:ascii="Arial" w:eastAsia="Arial" w:hAnsi="Arial" w:cs="Arial"/>
          <w:sz w:val="24"/>
          <w:szCs w:val="24"/>
        </w:rPr>
        <w:t>Kamardin</w:t>
      </w:r>
      <w:proofErr w:type="spellEnd"/>
      <w:r>
        <w:rPr>
          <w:rFonts w:ascii="Arial" w:eastAsia="Arial" w:hAnsi="Arial" w:cs="Arial"/>
          <w:sz w:val="24"/>
          <w:szCs w:val="24"/>
        </w:rPr>
        <w:t xml:space="preserve">, K., Amir </w:t>
      </w:r>
      <w:proofErr w:type="spellStart"/>
      <w:r>
        <w:rPr>
          <w:rFonts w:ascii="Arial" w:eastAsia="Arial" w:hAnsi="Arial" w:cs="Arial"/>
          <w:sz w:val="24"/>
          <w:szCs w:val="24"/>
        </w:rPr>
        <w:t>Sjarif</w:t>
      </w:r>
      <w:proofErr w:type="spellEnd"/>
      <w:r>
        <w:rPr>
          <w:rFonts w:ascii="Arial" w:eastAsia="Arial" w:hAnsi="Arial" w:cs="Arial"/>
          <w:sz w:val="24"/>
          <w:szCs w:val="24"/>
        </w:rPr>
        <w:t xml:space="preserve">, N. N., </w:t>
      </w:r>
      <w:r w:rsidR="00341D13">
        <w:rPr>
          <w:rFonts w:ascii="Arial" w:eastAsia="Arial" w:hAnsi="Arial" w:cs="Arial"/>
          <w:sz w:val="24"/>
          <w:szCs w:val="24"/>
        </w:rPr>
        <w:t xml:space="preserve">&amp; Mohamed, N. (2019). Offline </w:t>
      </w:r>
      <w:r>
        <w:rPr>
          <w:rFonts w:ascii="Arial" w:eastAsia="Arial" w:hAnsi="Arial" w:cs="Arial"/>
          <w:sz w:val="24"/>
          <w:szCs w:val="24"/>
        </w:rPr>
        <w:t>signature verification using deep learning convo</w:t>
      </w:r>
      <w:r w:rsidR="00341D13">
        <w:rPr>
          <w:rFonts w:ascii="Arial" w:eastAsia="Arial" w:hAnsi="Arial" w:cs="Arial"/>
          <w:sz w:val="24"/>
          <w:szCs w:val="24"/>
        </w:rPr>
        <w:t xml:space="preserve">lutional neural network (CNN) </w:t>
      </w:r>
      <w:r>
        <w:rPr>
          <w:rFonts w:ascii="Arial" w:eastAsia="Arial" w:hAnsi="Arial" w:cs="Arial"/>
          <w:sz w:val="24"/>
          <w:szCs w:val="24"/>
        </w:rPr>
        <w:t xml:space="preserve">architectures </w:t>
      </w:r>
      <w:proofErr w:type="spellStart"/>
      <w:r>
        <w:rPr>
          <w:rFonts w:ascii="Arial" w:eastAsia="Arial" w:hAnsi="Arial" w:cs="Arial"/>
          <w:sz w:val="24"/>
          <w:szCs w:val="24"/>
        </w:rPr>
        <w:t>GoogLeNet</w:t>
      </w:r>
      <w:proofErr w:type="spellEnd"/>
      <w:r>
        <w:rPr>
          <w:rFonts w:ascii="Arial" w:eastAsia="Arial" w:hAnsi="Arial" w:cs="Arial"/>
          <w:sz w:val="24"/>
          <w:szCs w:val="24"/>
        </w:rPr>
        <w:t xml:space="preserve"> inception-v1 and inception-v3. </w:t>
      </w:r>
      <w:proofErr w:type="spellStart"/>
      <w:r w:rsidR="00341D13">
        <w:rPr>
          <w:rFonts w:ascii="Arial" w:eastAsia="Arial" w:hAnsi="Arial" w:cs="Arial"/>
          <w:i/>
          <w:sz w:val="24"/>
          <w:szCs w:val="24"/>
        </w:rPr>
        <w:t>Procedia</w:t>
      </w:r>
      <w:proofErr w:type="spellEnd"/>
      <w:r w:rsidR="00341D13">
        <w:rPr>
          <w:rFonts w:ascii="Arial" w:eastAsia="Arial" w:hAnsi="Arial" w:cs="Arial"/>
          <w:i/>
          <w:sz w:val="24"/>
          <w:szCs w:val="24"/>
        </w:rPr>
        <w:t xml:space="preserve"> Computer </w:t>
      </w:r>
      <w:r w:rsidR="00341D13">
        <w:rPr>
          <w:rFonts w:ascii="Arial" w:eastAsia="Arial" w:hAnsi="Arial" w:cs="Arial"/>
          <w:i/>
          <w:sz w:val="24"/>
          <w:szCs w:val="24"/>
        </w:rPr>
        <w:tab/>
      </w:r>
      <w:r>
        <w:rPr>
          <w:rFonts w:ascii="Arial" w:eastAsia="Arial" w:hAnsi="Arial" w:cs="Arial"/>
          <w:i/>
          <w:sz w:val="24"/>
          <w:szCs w:val="24"/>
        </w:rPr>
        <w:t>Science</w:t>
      </w:r>
      <w:r>
        <w:rPr>
          <w:rFonts w:ascii="Arial" w:eastAsia="Arial" w:hAnsi="Arial" w:cs="Arial"/>
          <w:sz w:val="24"/>
          <w:szCs w:val="24"/>
        </w:rPr>
        <w:t xml:space="preserve">, </w:t>
      </w:r>
      <w:r>
        <w:rPr>
          <w:rFonts w:ascii="Arial" w:eastAsia="Arial" w:hAnsi="Arial" w:cs="Arial"/>
          <w:i/>
          <w:sz w:val="24"/>
          <w:szCs w:val="24"/>
        </w:rPr>
        <w:t>161</w:t>
      </w:r>
      <w:r>
        <w:rPr>
          <w:rFonts w:ascii="Arial" w:eastAsia="Arial" w:hAnsi="Arial" w:cs="Arial"/>
          <w:sz w:val="24"/>
          <w:szCs w:val="24"/>
        </w:rPr>
        <w:t xml:space="preserve">, 475–483. </w:t>
      </w:r>
      <w:hyperlink r:id="rId22">
        <w:r>
          <w:rPr>
            <w:rFonts w:ascii="Arial" w:eastAsia="Arial" w:hAnsi="Arial" w:cs="Arial"/>
            <w:color w:val="0563C1"/>
            <w:sz w:val="24"/>
            <w:szCs w:val="24"/>
            <w:u w:val="single"/>
          </w:rPr>
          <w:t>https://doi.org/10.1016/j.procs.2019.11.147</w:t>
        </w:r>
      </w:hyperlink>
    </w:p>
    <w:p w:rsidR="004D4CE1" w:rsidRDefault="004D4CE1" w:rsidP="00341D13">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Kumar, H., Prasad, A., &amp; </w:t>
      </w:r>
      <w:proofErr w:type="spellStart"/>
      <w:r>
        <w:rPr>
          <w:rFonts w:ascii="Arial" w:eastAsia="Arial" w:hAnsi="Arial" w:cs="Arial"/>
          <w:sz w:val="24"/>
          <w:szCs w:val="24"/>
        </w:rPr>
        <w:t>Rane</w:t>
      </w:r>
      <w:proofErr w:type="spellEnd"/>
      <w:r>
        <w:rPr>
          <w:rFonts w:ascii="Arial" w:eastAsia="Arial" w:hAnsi="Arial" w:cs="Arial"/>
          <w:sz w:val="24"/>
          <w:szCs w:val="24"/>
        </w:rPr>
        <w:t xml:space="preserve">, N. (2022). Form scanner &amp; </w:t>
      </w:r>
      <w:proofErr w:type="gramStart"/>
      <w:r>
        <w:rPr>
          <w:rFonts w:ascii="Arial" w:eastAsia="Arial" w:hAnsi="Arial" w:cs="Arial"/>
          <w:sz w:val="24"/>
          <w:szCs w:val="24"/>
        </w:rPr>
        <w:t>decoder :</w:t>
      </w:r>
      <w:proofErr w:type="gramEnd"/>
      <w:r>
        <w:rPr>
          <w:rFonts w:ascii="Arial" w:eastAsia="Arial" w:hAnsi="Arial" w:cs="Arial"/>
          <w:sz w:val="24"/>
          <w:szCs w:val="24"/>
        </w:rPr>
        <w:t xml:space="preserve"> Conversion of text from any application form and its language translation using OCR. </w:t>
      </w:r>
      <w:r>
        <w:rPr>
          <w:rFonts w:ascii="Arial" w:eastAsia="Arial" w:hAnsi="Arial" w:cs="Arial"/>
          <w:i/>
          <w:sz w:val="24"/>
          <w:szCs w:val="24"/>
        </w:rPr>
        <w:t>IJARCCE</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(2), 186–194. </w:t>
      </w:r>
      <w:hyperlink r:id="rId23">
        <w:r>
          <w:rPr>
            <w:rFonts w:ascii="Arial" w:eastAsia="Arial" w:hAnsi="Arial" w:cs="Arial"/>
            <w:color w:val="0563C1"/>
            <w:sz w:val="24"/>
            <w:szCs w:val="24"/>
            <w:u w:val="single"/>
          </w:rPr>
          <w:t>https://doi.org/10.17148/ijarcce.2022.11236</w:t>
        </w:r>
      </w:hyperlink>
    </w:p>
    <w:p w:rsidR="004D4CE1" w:rsidRDefault="004D4CE1" w:rsidP="00341D1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lastRenderedPageBreak/>
        <w:t>Nour</w:t>
      </w:r>
      <w:proofErr w:type="spellEnd"/>
      <w:r>
        <w:rPr>
          <w:rFonts w:ascii="Arial" w:eastAsia="Arial" w:hAnsi="Arial" w:cs="Arial"/>
          <w:sz w:val="24"/>
          <w:szCs w:val="24"/>
        </w:rPr>
        <w:t xml:space="preserve"> I. Ismail, M., &amp; </w:t>
      </w:r>
      <w:proofErr w:type="spellStart"/>
      <w:r>
        <w:rPr>
          <w:rFonts w:ascii="Arial" w:eastAsia="Arial" w:hAnsi="Arial" w:cs="Arial"/>
          <w:sz w:val="24"/>
          <w:szCs w:val="24"/>
        </w:rPr>
        <w:t>Elhafiz</w:t>
      </w:r>
      <w:proofErr w:type="spellEnd"/>
      <w:r>
        <w:rPr>
          <w:rFonts w:ascii="Arial" w:eastAsia="Arial" w:hAnsi="Arial" w:cs="Arial"/>
          <w:sz w:val="24"/>
          <w:szCs w:val="24"/>
        </w:rPr>
        <w:t xml:space="preserve"> Mustafa, M. (2022). Reco</w:t>
      </w:r>
      <w:r w:rsidR="00341D13">
        <w:rPr>
          <w:rFonts w:ascii="Arial" w:eastAsia="Arial" w:hAnsi="Arial" w:cs="Arial"/>
          <w:sz w:val="24"/>
          <w:szCs w:val="24"/>
        </w:rPr>
        <w:t xml:space="preserve">gnition of handwritten </w:t>
      </w:r>
      <w:proofErr w:type="spellStart"/>
      <w:proofErr w:type="gramStart"/>
      <w:r w:rsidR="00341D13">
        <w:rPr>
          <w:rFonts w:ascii="Arial" w:eastAsia="Arial" w:hAnsi="Arial" w:cs="Arial"/>
          <w:sz w:val="24"/>
          <w:szCs w:val="24"/>
        </w:rPr>
        <w:t>arabic</w:t>
      </w:r>
      <w:proofErr w:type="spellEnd"/>
      <w:proofErr w:type="gramEnd"/>
      <w:r w:rsidR="00341D13">
        <w:rPr>
          <w:rFonts w:ascii="Arial" w:eastAsia="Arial" w:hAnsi="Arial" w:cs="Arial"/>
          <w:sz w:val="24"/>
          <w:szCs w:val="24"/>
        </w:rPr>
        <w:t xml:space="preserve"> </w:t>
      </w:r>
      <w:r>
        <w:rPr>
          <w:rFonts w:ascii="Arial" w:eastAsia="Arial" w:hAnsi="Arial" w:cs="Arial"/>
          <w:sz w:val="24"/>
          <w:szCs w:val="24"/>
        </w:rPr>
        <w:t xml:space="preserve">names using probabilistic neural networks. </w:t>
      </w:r>
      <w:r>
        <w:rPr>
          <w:rFonts w:ascii="Arial" w:eastAsia="Arial" w:hAnsi="Arial" w:cs="Arial"/>
          <w:i/>
          <w:sz w:val="24"/>
          <w:szCs w:val="24"/>
        </w:rPr>
        <w:t>IJARCCE</w:t>
      </w:r>
      <w:r>
        <w:rPr>
          <w:rFonts w:ascii="Arial" w:eastAsia="Arial" w:hAnsi="Arial" w:cs="Arial"/>
          <w:sz w:val="24"/>
          <w:szCs w:val="24"/>
        </w:rPr>
        <w:t xml:space="preserve">, </w:t>
      </w:r>
      <w:r>
        <w:rPr>
          <w:rFonts w:ascii="Arial" w:eastAsia="Arial" w:hAnsi="Arial" w:cs="Arial"/>
          <w:i/>
          <w:sz w:val="24"/>
          <w:szCs w:val="24"/>
        </w:rPr>
        <w:t>11</w:t>
      </w:r>
      <w:r w:rsidR="00341D13">
        <w:rPr>
          <w:rFonts w:ascii="Arial" w:eastAsia="Arial" w:hAnsi="Arial" w:cs="Arial"/>
          <w:sz w:val="24"/>
          <w:szCs w:val="24"/>
        </w:rPr>
        <w:t xml:space="preserve">(7), 31–35. </w:t>
      </w:r>
      <w:hyperlink r:id="rId24">
        <w:r>
          <w:rPr>
            <w:rFonts w:ascii="Arial" w:eastAsia="Arial" w:hAnsi="Arial" w:cs="Arial"/>
            <w:color w:val="0563C1"/>
            <w:sz w:val="24"/>
            <w:szCs w:val="24"/>
            <w:u w:val="single"/>
          </w:rPr>
          <w:t>https://doi.org/10.17148/ijarcce.2022.11705</w:t>
        </w:r>
      </w:hyperlink>
    </w:p>
    <w:p w:rsidR="004D4CE1" w:rsidRDefault="004D4CE1" w:rsidP="00341D1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Perin</w:t>
      </w:r>
      <w:proofErr w:type="spellEnd"/>
      <w:r>
        <w:rPr>
          <w:rFonts w:ascii="Arial" w:eastAsia="Arial" w:hAnsi="Arial" w:cs="Arial"/>
          <w:sz w:val="24"/>
          <w:szCs w:val="24"/>
        </w:rPr>
        <w:t xml:space="preserve">, M.A. (2021). ESKAYAPP. An </w:t>
      </w:r>
      <w:proofErr w:type="spellStart"/>
      <w:r>
        <w:rPr>
          <w:rFonts w:ascii="Arial" w:eastAsia="Arial" w:hAnsi="Arial" w:cs="Arial"/>
          <w:sz w:val="24"/>
          <w:szCs w:val="24"/>
        </w:rPr>
        <w:t>Eskaya</w:t>
      </w:r>
      <w:proofErr w:type="spellEnd"/>
      <w:r>
        <w:rPr>
          <w:rFonts w:ascii="Arial" w:eastAsia="Arial" w:hAnsi="Arial" w:cs="Arial"/>
          <w:sz w:val="24"/>
          <w:szCs w:val="24"/>
        </w:rPr>
        <w:t xml:space="preserve">-Latin Script </w:t>
      </w:r>
      <w:r w:rsidR="00341D13">
        <w:rPr>
          <w:rFonts w:ascii="Arial" w:eastAsia="Arial" w:hAnsi="Arial" w:cs="Arial"/>
          <w:sz w:val="24"/>
          <w:szCs w:val="24"/>
        </w:rPr>
        <w:t>OCR Transliteration E-Learning</w:t>
      </w:r>
      <w:r>
        <w:rPr>
          <w:rFonts w:ascii="Arial" w:eastAsia="Arial" w:hAnsi="Arial" w:cs="Arial"/>
          <w:sz w:val="24"/>
          <w:szCs w:val="24"/>
        </w:rPr>
        <w:t xml:space="preserve"> Android Application using Supervised Machine Learning.</w:t>
      </w:r>
    </w:p>
    <w:p w:rsidR="004D4CE1" w:rsidRDefault="004D4CE1" w:rsidP="00341D1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Vianny</w:t>
      </w:r>
      <w:proofErr w:type="spellEnd"/>
      <w:r>
        <w:rPr>
          <w:rFonts w:ascii="Arial" w:eastAsia="Arial" w:hAnsi="Arial" w:cs="Arial"/>
          <w:sz w:val="24"/>
          <w:szCs w:val="24"/>
        </w:rPr>
        <w:t xml:space="preserve">, M. M., </w:t>
      </w:r>
      <w:proofErr w:type="spellStart"/>
      <w:r>
        <w:rPr>
          <w:rFonts w:ascii="Arial" w:eastAsia="Arial" w:hAnsi="Arial" w:cs="Arial"/>
          <w:sz w:val="24"/>
          <w:szCs w:val="24"/>
        </w:rPr>
        <w:t>Harshitha</w:t>
      </w:r>
      <w:proofErr w:type="spellEnd"/>
      <w:r>
        <w:rPr>
          <w:rFonts w:ascii="Arial" w:eastAsia="Arial" w:hAnsi="Arial" w:cs="Arial"/>
          <w:sz w:val="24"/>
          <w:szCs w:val="24"/>
        </w:rPr>
        <w:t xml:space="preserve">, K. C., </w:t>
      </w:r>
      <w:proofErr w:type="spellStart"/>
      <w:r>
        <w:rPr>
          <w:rFonts w:ascii="Arial" w:eastAsia="Arial" w:hAnsi="Arial" w:cs="Arial"/>
          <w:sz w:val="24"/>
          <w:szCs w:val="24"/>
        </w:rPr>
        <w:t>Keerthana</w:t>
      </w:r>
      <w:proofErr w:type="spellEnd"/>
      <w:r>
        <w:rPr>
          <w:rFonts w:ascii="Arial" w:eastAsia="Arial" w:hAnsi="Arial" w:cs="Arial"/>
          <w:sz w:val="24"/>
          <w:szCs w:val="24"/>
        </w:rPr>
        <w:t xml:space="preserve">, L., </w:t>
      </w:r>
      <w:proofErr w:type="spellStart"/>
      <w:r>
        <w:rPr>
          <w:rFonts w:ascii="Arial" w:eastAsia="Arial" w:hAnsi="Arial" w:cs="Arial"/>
          <w:sz w:val="24"/>
          <w:szCs w:val="24"/>
        </w:rPr>
        <w:t>Pavithra</w:t>
      </w:r>
      <w:proofErr w:type="spellEnd"/>
      <w:r>
        <w:rPr>
          <w:rFonts w:ascii="Arial" w:eastAsia="Arial" w:hAnsi="Arial" w:cs="Arial"/>
          <w:sz w:val="24"/>
          <w:szCs w:val="24"/>
        </w:rPr>
        <w:t xml:space="preserve">, S., &amp; </w:t>
      </w:r>
      <w:proofErr w:type="spellStart"/>
      <w:r>
        <w:rPr>
          <w:rFonts w:ascii="Arial" w:eastAsia="Arial" w:hAnsi="Arial" w:cs="Arial"/>
          <w:sz w:val="24"/>
          <w:szCs w:val="24"/>
        </w:rPr>
        <w:t>Varshitha</w:t>
      </w:r>
      <w:proofErr w:type="spellEnd"/>
      <w:r>
        <w:rPr>
          <w:rFonts w:ascii="Arial" w:eastAsia="Arial" w:hAnsi="Arial" w:cs="Arial"/>
          <w:sz w:val="24"/>
          <w:szCs w:val="24"/>
        </w:rPr>
        <w:t xml:space="preserve">, Y. (2022). Handwritten recognition with language translation. </w:t>
      </w:r>
      <w:r>
        <w:rPr>
          <w:rFonts w:ascii="Arial" w:eastAsia="Arial" w:hAnsi="Arial" w:cs="Arial"/>
          <w:i/>
          <w:sz w:val="24"/>
          <w:szCs w:val="24"/>
        </w:rPr>
        <w:t>International Journal of Advanced Research in Computer and Communication Engineering</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(5), 943–952. </w:t>
      </w:r>
      <w:hyperlink r:id="rId25">
        <w:r>
          <w:rPr>
            <w:rFonts w:ascii="Arial" w:eastAsia="Arial" w:hAnsi="Arial" w:cs="Arial"/>
            <w:color w:val="0563C1"/>
            <w:sz w:val="24"/>
            <w:szCs w:val="24"/>
            <w:u w:val="single"/>
          </w:rPr>
          <w:t>https://doi.org/10.17148/IJARCCE.2022.115202</w:t>
        </w:r>
      </w:hyperlink>
    </w:p>
    <w:p w:rsidR="004D4CE1" w:rsidRDefault="004D4CE1" w:rsidP="00341D13">
      <w:pPr>
        <w:pBdr>
          <w:top w:val="nil"/>
          <w:left w:val="nil"/>
          <w:bottom w:val="nil"/>
          <w:right w:val="nil"/>
          <w:between w:val="nil"/>
        </w:pBdr>
        <w:spacing w:afterLines="160" w:after="384" w:line="480" w:lineRule="auto"/>
        <w:ind w:left="720"/>
        <w:jc w:val="both"/>
        <w:rPr>
          <w:rFonts w:ascii="Arial" w:eastAsia="Arial" w:hAnsi="Arial" w:cs="Arial"/>
          <w:color w:val="000000"/>
          <w:sz w:val="24"/>
          <w:szCs w:val="24"/>
        </w:rPr>
      </w:pPr>
    </w:p>
    <w:p w:rsidR="004D4CE1" w:rsidRDefault="004D4CE1" w:rsidP="004D4CE1">
      <w:pPr>
        <w:pBdr>
          <w:top w:val="nil"/>
          <w:left w:val="nil"/>
          <w:bottom w:val="nil"/>
          <w:right w:val="nil"/>
          <w:between w:val="nil"/>
        </w:pBdr>
        <w:spacing w:before="280" w:after="280" w:line="480" w:lineRule="auto"/>
        <w:ind w:left="720" w:firstLine="360"/>
        <w:jc w:val="both"/>
        <w:rPr>
          <w:rFonts w:ascii="Arial" w:eastAsia="Arial" w:hAnsi="Arial" w:cs="Arial"/>
          <w:color w:val="000000"/>
          <w:sz w:val="24"/>
          <w:szCs w:val="24"/>
        </w:rPr>
      </w:pPr>
    </w:p>
    <w:p w:rsidR="004D4CE1" w:rsidRDefault="004D4CE1" w:rsidP="004D4CE1">
      <w:pPr>
        <w:pBdr>
          <w:top w:val="nil"/>
          <w:left w:val="nil"/>
          <w:bottom w:val="nil"/>
          <w:right w:val="nil"/>
          <w:between w:val="nil"/>
        </w:pBdr>
        <w:spacing w:before="280" w:after="280" w:line="480" w:lineRule="auto"/>
        <w:ind w:left="720" w:firstLine="360"/>
        <w:jc w:val="both"/>
        <w:rPr>
          <w:rFonts w:ascii="Arial" w:eastAsia="Arial" w:hAnsi="Arial" w:cs="Arial"/>
          <w:color w:val="000000"/>
          <w:sz w:val="24"/>
          <w:szCs w:val="24"/>
        </w:rPr>
      </w:pPr>
    </w:p>
    <w:p w:rsidR="004D4CE1" w:rsidRDefault="004D4CE1" w:rsidP="004D4CE1">
      <w:pPr>
        <w:pBdr>
          <w:top w:val="nil"/>
          <w:left w:val="nil"/>
          <w:bottom w:val="nil"/>
          <w:right w:val="nil"/>
          <w:between w:val="nil"/>
        </w:pBdr>
        <w:spacing w:line="480" w:lineRule="auto"/>
        <w:ind w:left="720"/>
        <w:rPr>
          <w:rFonts w:ascii="Arial" w:eastAsia="Arial" w:hAnsi="Arial" w:cs="Arial"/>
          <w:b/>
          <w:color w:val="000000"/>
          <w:sz w:val="24"/>
          <w:szCs w:val="24"/>
        </w:rPr>
      </w:pPr>
    </w:p>
    <w:p w:rsidR="00650F1A" w:rsidRDefault="00650F1A" w:rsidP="00650F1A">
      <w:pPr>
        <w:spacing w:afterLines="160" w:after="384" w:line="480" w:lineRule="auto"/>
        <w:jc w:val="both"/>
        <w:rPr>
          <w:rFonts w:ascii="Arial" w:eastAsia="Arial" w:hAnsi="Arial" w:cs="Arial"/>
          <w:sz w:val="24"/>
          <w:szCs w:val="24"/>
        </w:rPr>
      </w:pPr>
    </w:p>
    <w:sectPr w:rsidR="00650F1A" w:rsidSect="009646AA">
      <w:headerReference w:type="even" r:id="rId26"/>
      <w:headerReference w:type="default" r:id="rId27"/>
      <w:headerReference w:type="first" r:id="rId2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421" w:rsidRDefault="00AF3421" w:rsidP="009646AA">
      <w:pPr>
        <w:spacing w:after="0" w:line="240" w:lineRule="auto"/>
      </w:pPr>
      <w:r>
        <w:separator/>
      </w:r>
    </w:p>
  </w:endnote>
  <w:endnote w:type="continuationSeparator" w:id="0">
    <w:p w:rsidR="00AF3421" w:rsidRDefault="00AF3421" w:rsidP="0096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421" w:rsidRDefault="00AF3421" w:rsidP="009646AA">
      <w:pPr>
        <w:spacing w:after="0" w:line="240" w:lineRule="auto"/>
      </w:pPr>
      <w:r>
        <w:separator/>
      </w:r>
    </w:p>
  </w:footnote>
  <w:footnote w:type="continuationSeparator" w:id="0">
    <w:p w:rsidR="00AF3421" w:rsidRDefault="00AF3421" w:rsidP="00964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AF342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D828ED" w:rsidRDefault="00AF3421">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AF3421">
    <w:pPr>
      <w:pBdr>
        <w:top w:val="nil"/>
        <w:left w:val="nil"/>
        <w:bottom w:val="nil"/>
        <w:right w:val="nil"/>
        <w:between w:val="nil"/>
      </w:pBdr>
      <w:tabs>
        <w:tab w:val="center" w:pos="4680"/>
        <w:tab w:val="right" w:pos="9360"/>
      </w:tabs>
      <w:spacing w:after="0" w:line="240" w:lineRule="auto"/>
      <w:jc w:val="right"/>
      <w:rPr>
        <w:color w:val="000000"/>
      </w:rPr>
    </w:pPr>
  </w:p>
  <w:p w:rsidR="00D828ED" w:rsidRDefault="00AF342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AF3421">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023B"/>
    <w:multiLevelType w:val="multilevel"/>
    <w:tmpl w:val="92B4A5EE"/>
    <w:lvl w:ilvl="0">
      <w:start w:val="2"/>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1D3403F2"/>
    <w:multiLevelType w:val="multilevel"/>
    <w:tmpl w:val="1046B2F8"/>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abstractNum w:abstractNumId="2">
    <w:nsid w:val="388346BD"/>
    <w:multiLevelType w:val="multilevel"/>
    <w:tmpl w:val="EBDAB6B2"/>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CC31FF"/>
    <w:multiLevelType w:val="multilevel"/>
    <w:tmpl w:val="8688890C"/>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AA"/>
    <w:rsid w:val="000E466F"/>
    <w:rsid w:val="00147F83"/>
    <w:rsid w:val="00231FAE"/>
    <w:rsid w:val="00341D13"/>
    <w:rsid w:val="00343894"/>
    <w:rsid w:val="003D3ACC"/>
    <w:rsid w:val="004D4CE1"/>
    <w:rsid w:val="005F2052"/>
    <w:rsid w:val="00650F1A"/>
    <w:rsid w:val="00851AF3"/>
    <w:rsid w:val="008B71B1"/>
    <w:rsid w:val="0091597C"/>
    <w:rsid w:val="009646AA"/>
    <w:rsid w:val="00984593"/>
    <w:rsid w:val="009B56C2"/>
    <w:rsid w:val="00A67BDC"/>
    <w:rsid w:val="00AF3421"/>
    <w:rsid w:val="00BA7B90"/>
    <w:rsid w:val="00C115AD"/>
    <w:rsid w:val="00C80F9C"/>
    <w:rsid w:val="00DB4096"/>
    <w:rsid w:val="00DC6C55"/>
    <w:rsid w:val="00E2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08EFE-6B5A-4E90-8696-64468397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AA"/>
    <w:rPr>
      <w:rFonts w:ascii="Calibri" w:eastAsia="Calibri" w:hAnsi="Calibri" w:cs="Calibri"/>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AA"/>
    <w:rPr>
      <w:rFonts w:ascii="Calibri" w:eastAsia="Calibri" w:hAnsi="Calibri" w:cs="Calibri"/>
      <w:lang w:val="en-PH"/>
    </w:rPr>
  </w:style>
  <w:style w:type="paragraph" w:styleId="ListParagraph">
    <w:name w:val="List Paragraph"/>
    <w:basedOn w:val="Normal"/>
    <w:uiPriority w:val="34"/>
    <w:qFormat/>
    <w:rsid w:val="00A67BDC"/>
    <w:pPr>
      <w:ind w:left="720"/>
      <w:contextualSpacing/>
    </w:pPr>
  </w:style>
  <w:style w:type="table" w:customStyle="1" w:styleId="TableGrid1">
    <w:name w:val="Table Grid1"/>
    <w:basedOn w:val="TableNormal"/>
    <w:next w:val="TableGrid"/>
    <w:uiPriority w:val="39"/>
    <w:rsid w:val="00C1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1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shorthand" TargetMode="External"/><Relationship Id="rId13" Type="http://schemas.openxmlformats.org/officeDocument/2006/relationships/hyperlink" Target="https://www.historyofinformation.com/detail.php?entryid=2416" TargetMode="External"/><Relationship Id="rId18" Type="http://schemas.openxmlformats.org/officeDocument/2006/relationships/hyperlink" Target="https://blog.pagefreezer.com/what-is-optical-character-recognition-oc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109/msp.2017.2741510" TargetMode="External"/><Relationship Id="rId7" Type="http://schemas.openxmlformats.org/officeDocument/2006/relationships/image" Target="media/image1.png"/><Relationship Id="rId12" Type="http://schemas.openxmlformats.org/officeDocument/2006/relationships/hyperlink" Target="https://www.historyofinformation.com/detail.php?entryid=2416" TargetMode="External"/><Relationship Id="rId17" Type="http://schemas.openxmlformats.org/officeDocument/2006/relationships/hyperlink" Target="https://afribary.com/works/problems-of-shorthand-to-secretarial-students-in-institutions-of-higher-learning-a-case-study-of-institute-of-management-and-technology-and-federal-polytechnic-idah" TargetMode="External"/><Relationship Id="rId25" Type="http://schemas.openxmlformats.org/officeDocument/2006/relationships/hyperlink" Target="https://doi.org/10.17148/IJARCCE.2022.115202" TargetMode="External"/><Relationship Id="rId2" Type="http://schemas.openxmlformats.org/officeDocument/2006/relationships/styles" Target="styles.xml"/><Relationship Id="rId16" Type="http://schemas.openxmlformats.org/officeDocument/2006/relationships/hyperlink" Target="https://afribary.com/works/problems-of-shorthand-to-secretarial-students-in-institutions-of-higher-learning-a-case-study-of-institute-of-management-and-technology-and-federal-polytechnic-idah" TargetMode="External"/><Relationship Id="rId20" Type="http://schemas.openxmlformats.org/officeDocument/2006/relationships/hyperlink" Target="https://www.ijraset.com/fileserve.php?FID=853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opic/Gregg-shorthand" TargetMode="External"/><Relationship Id="rId24" Type="http://schemas.openxmlformats.org/officeDocument/2006/relationships/hyperlink" Target="https://doi.org/10.17148/ijarcce.2022.11705" TargetMode="External"/><Relationship Id="rId5" Type="http://schemas.openxmlformats.org/officeDocument/2006/relationships/footnotes" Target="footnotes.xml"/><Relationship Id="rId15" Type="http://schemas.openxmlformats.org/officeDocument/2006/relationships/hyperlink" Target="https://www.languagehumanities.org/what-is-gregg-shorthand.htm" TargetMode="External"/><Relationship Id="rId23" Type="http://schemas.openxmlformats.org/officeDocument/2006/relationships/hyperlink" Target="https://doi.org/10.17148/ijarcce.2022.11236" TargetMode="External"/><Relationship Id="rId28" Type="http://schemas.openxmlformats.org/officeDocument/2006/relationships/header" Target="header3.xml"/><Relationship Id="rId10" Type="http://schemas.openxmlformats.org/officeDocument/2006/relationships/hyperlink" Target="https://www.britannica.com/topic/Gregg-shorthand" TargetMode="External"/><Relationship Id="rId19" Type="http://schemas.openxmlformats.org/officeDocument/2006/relationships/hyperlink" Target="https://doi.org/10.1007/978-3-319-50252-6_2" TargetMode="External"/><Relationship Id="rId4" Type="http://schemas.openxmlformats.org/officeDocument/2006/relationships/webSettings" Target="webSettings.xml"/><Relationship Id="rId9" Type="http://schemas.openxmlformats.org/officeDocument/2006/relationships/hyperlink" Target="https://www.britannica.com/topic/shorthand" TargetMode="External"/><Relationship Id="rId14" Type="http://schemas.openxmlformats.org/officeDocument/2006/relationships/hyperlink" Target="https://www.languagehumanities.org/what-is-gregg-shorthand.htm" TargetMode="External"/><Relationship Id="rId22" Type="http://schemas.openxmlformats.org/officeDocument/2006/relationships/hyperlink" Target="https://doi.org/10.1016/j.procs.2019.11.147"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34</Pages>
  <Words>5089</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2022-07-20T12:44:00Z</dcterms:created>
  <dcterms:modified xsi:type="dcterms:W3CDTF">2022-07-20T13:46:00Z</dcterms:modified>
</cp:coreProperties>
</file>