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CC50" w14:textId="02CEA280" w:rsidR="00B949FB" w:rsidRPr="007B209D" w:rsidRDefault="007B209D" w:rsidP="004537E0">
      <w:pPr>
        <w:jc w:val="center"/>
        <w:rPr>
          <w:rFonts w:ascii="Georgia" w:hAnsi="Georgia"/>
          <w:b/>
          <w:bCs/>
        </w:rPr>
      </w:pPr>
      <w:r w:rsidRPr="007B209D">
        <w:rPr>
          <w:rFonts w:ascii="Georgia" w:hAnsi="Georgia"/>
          <w:b/>
          <w:bCs/>
        </w:rPr>
        <w:t>CVWO Assignment AY20/21 - Final Submission</w:t>
      </w:r>
    </w:p>
    <w:p w14:paraId="493E342F" w14:textId="4C3CCB1C" w:rsidR="007B209D" w:rsidRDefault="007B209D" w:rsidP="004537E0">
      <w:pPr>
        <w:jc w:val="center"/>
        <w:rPr>
          <w:rFonts w:ascii="Georgia" w:hAnsi="Georgia"/>
        </w:rPr>
      </w:pPr>
      <w:r>
        <w:rPr>
          <w:rFonts w:ascii="Georgia" w:hAnsi="Georgia"/>
        </w:rPr>
        <w:t>Jovyn Tan Li Shyan (A0225607H)</w:t>
      </w:r>
    </w:p>
    <w:p w14:paraId="0AEFF8BE" w14:textId="265093AD" w:rsidR="007B209D" w:rsidRDefault="007B209D" w:rsidP="004537E0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Working </w:t>
      </w:r>
      <w:r w:rsidR="004537E0">
        <w:rPr>
          <w:rFonts w:ascii="Georgia" w:hAnsi="Georgia"/>
        </w:rPr>
        <w:t>application:</w:t>
      </w:r>
      <w:r>
        <w:rPr>
          <w:rFonts w:ascii="Georgia" w:hAnsi="Georgia"/>
        </w:rPr>
        <w:t xml:space="preserve"> </w:t>
      </w:r>
      <w:hyperlink r:id="rId5" w:history="1">
        <w:r w:rsidRPr="00152136">
          <w:rPr>
            <w:rStyle w:val="Hyperlink"/>
            <w:rFonts w:ascii="Georgia" w:hAnsi="Georgia"/>
          </w:rPr>
          <w:t>https://task-manager-jtls.netlify.app/</w:t>
        </w:r>
      </w:hyperlink>
    </w:p>
    <w:p w14:paraId="3C616376" w14:textId="0071EA0B" w:rsidR="00631E64" w:rsidRDefault="00631E64" w:rsidP="00631E64">
      <w:pPr>
        <w:jc w:val="both"/>
        <w:rPr>
          <w:rFonts w:ascii="Georgia" w:hAnsi="Georgia"/>
        </w:rPr>
      </w:pPr>
    </w:p>
    <w:p w14:paraId="0DDBF553" w14:textId="79BB8366" w:rsidR="004E3855" w:rsidRPr="00A049C4" w:rsidRDefault="004E3855" w:rsidP="00631E64">
      <w:pPr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Thoughts on the Assignment</w:t>
      </w:r>
    </w:p>
    <w:p w14:paraId="4DA531CA" w14:textId="77777777" w:rsidR="004E3855" w:rsidRPr="004E3855" w:rsidRDefault="004E3855" w:rsidP="00631E64">
      <w:pPr>
        <w:jc w:val="both"/>
        <w:rPr>
          <w:rFonts w:ascii="Georgia" w:hAnsi="Georgia"/>
        </w:rPr>
      </w:pPr>
    </w:p>
    <w:p w14:paraId="65B42992" w14:textId="566162A7" w:rsidR="00631E64" w:rsidRDefault="00631E64" w:rsidP="00631E64">
      <w:pPr>
        <w:jc w:val="both"/>
        <w:rPr>
          <w:rFonts w:ascii="Georgia" w:hAnsi="Georgia"/>
        </w:rPr>
      </w:pPr>
      <w:r>
        <w:rPr>
          <w:rFonts w:ascii="Georgia" w:hAnsi="Georgia"/>
        </w:rPr>
        <w:t>Though I had tried HTML and CSS before, I had never worked with React, Ruby or Ruby on Rails. Hence, the assignment was very motivating for me to pick up these frameworks and language</w:t>
      </w:r>
      <w:r w:rsidR="00523D8B">
        <w:rPr>
          <w:rFonts w:ascii="Georgia" w:hAnsi="Georgia"/>
        </w:rPr>
        <w:t>s</w:t>
      </w:r>
      <w:r>
        <w:rPr>
          <w:rFonts w:ascii="Georgia" w:hAnsi="Georgia"/>
        </w:rPr>
        <w:t xml:space="preserve">, as well as to apply my learning to a concrete project. </w:t>
      </w:r>
    </w:p>
    <w:p w14:paraId="71E75940" w14:textId="5357E33C" w:rsidR="00631E64" w:rsidRDefault="00631E64" w:rsidP="00631E64">
      <w:pPr>
        <w:jc w:val="both"/>
        <w:rPr>
          <w:rFonts w:ascii="Georgia" w:hAnsi="Georgia"/>
        </w:rPr>
      </w:pPr>
    </w:p>
    <w:p w14:paraId="6DB55FB8" w14:textId="2676C2EC" w:rsidR="00631E64" w:rsidRDefault="00631E64" w:rsidP="007F2D61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Initially, I </w:t>
      </w:r>
      <w:r w:rsidR="007F2D61">
        <w:rPr>
          <w:rFonts w:ascii="Georgia" w:hAnsi="Georgia"/>
        </w:rPr>
        <w:t xml:space="preserve">was very confused and lost </w:t>
      </w:r>
      <w:r w:rsidR="00DA70B3">
        <w:rPr>
          <w:rFonts w:ascii="Georgia" w:hAnsi="Georgia"/>
        </w:rPr>
        <w:t>for</w:t>
      </w:r>
      <w:r w:rsidR="007F2D61">
        <w:rPr>
          <w:rFonts w:ascii="Georgia" w:hAnsi="Georgia"/>
        </w:rPr>
        <w:t xml:space="preserve"> both React and Ruby on Rails</w:t>
      </w:r>
      <w:r w:rsidR="00B24792">
        <w:rPr>
          <w:rFonts w:ascii="Georgia" w:hAnsi="Georgia"/>
        </w:rPr>
        <w:t xml:space="preserve">. </w:t>
      </w:r>
      <w:r w:rsidR="007F2D61">
        <w:rPr>
          <w:rFonts w:ascii="Georgia" w:hAnsi="Georgia"/>
        </w:rPr>
        <w:t xml:space="preserve">Though I tried watching YouTube videos to understand, I realised I learn better through reading and hence I read up on the Rails and React documentation instead. </w:t>
      </w:r>
      <w:r w:rsidR="004E3855">
        <w:rPr>
          <w:rFonts w:ascii="Georgia" w:hAnsi="Georgia"/>
        </w:rPr>
        <w:t>I learnt that understanding concepts and hands-on practice must complement each other: after reading up on the MVC model, translating the abstract ideas into code helped me to understand the ideas better.</w:t>
      </w:r>
      <w:r w:rsidR="00F77803">
        <w:rPr>
          <w:rFonts w:ascii="Georgia" w:hAnsi="Georgia"/>
        </w:rPr>
        <w:t xml:space="preserve"> Learning two frameworks in one month was a fun and exciting experience, and applying the learning to a web development project also brought about several other learning points.</w:t>
      </w:r>
    </w:p>
    <w:p w14:paraId="578B6FC4" w14:textId="1B4B933D" w:rsidR="00631E64" w:rsidRDefault="00631E64" w:rsidP="00631E64">
      <w:pPr>
        <w:jc w:val="both"/>
        <w:rPr>
          <w:rFonts w:ascii="Georgia" w:hAnsi="Georgia"/>
        </w:rPr>
      </w:pPr>
    </w:p>
    <w:p w14:paraId="3D5C4741" w14:textId="401289A1" w:rsidR="00631E64" w:rsidRDefault="00631E64" w:rsidP="00631E64">
      <w:pPr>
        <w:jc w:val="both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Deployment</w:t>
      </w:r>
    </w:p>
    <w:p w14:paraId="253E13EB" w14:textId="77777777" w:rsidR="00631E64" w:rsidRDefault="00631E64" w:rsidP="00631E64">
      <w:pPr>
        <w:jc w:val="both"/>
        <w:rPr>
          <w:rFonts w:ascii="Georgia" w:hAnsi="Georgia"/>
        </w:rPr>
      </w:pPr>
      <w:r>
        <w:rPr>
          <w:rFonts w:ascii="Georgia" w:hAnsi="Georgia"/>
        </w:rPr>
        <w:t>Deploying the front-end to Netlify, and the back-end to Heroku, helped me gain a deeper understanding of the structure of the project. Through troubleshooting, I learnt about environment variables, addressing security concerns (such as storing sensitive keys in environment variables), and the structure of the app.</w:t>
      </w:r>
    </w:p>
    <w:p w14:paraId="57BEDBDF" w14:textId="77777777" w:rsidR="00631E64" w:rsidRDefault="00631E64" w:rsidP="00631E64">
      <w:pPr>
        <w:jc w:val="both"/>
        <w:rPr>
          <w:rFonts w:ascii="Georgia" w:hAnsi="Georgia"/>
        </w:rPr>
      </w:pPr>
    </w:p>
    <w:p w14:paraId="2236ACE6" w14:textId="2CBFCB57" w:rsidR="00631E64" w:rsidRDefault="00631E64" w:rsidP="00631E64">
      <w:pPr>
        <w:jc w:val="both"/>
        <w:rPr>
          <w:rFonts w:ascii="Georgia" w:hAnsi="Georgia"/>
        </w:rPr>
      </w:pPr>
      <w:r>
        <w:rPr>
          <w:rFonts w:ascii="Georgia" w:hAnsi="Georgia"/>
        </w:rPr>
        <w:t>Moving forward, I would be interested to learn more about the best practices in securing an app. I am interested in computer security and web development seems to be a good place to start learning and applying knowledge.</w:t>
      </w:r>
    </w:p>
    <w:p w14:paraId="49763E06" w14:textId="77777777" w:rsidR="00631E64" w:rsidRPr="00631E64" w:rsidRDefault="00631E64" w:rsidP="00631E64">
      <w:pPr>
        <w:jc w:val="both"/>
        <w:rPr>
          <w:rFonts w:ascii="Georgia" w:hAnsi="Georgia"/>
        </w:rPr>
      </w:pPr>
    </w:p>
    <w:p w14:paraId="06B99E6C" w14:textId="377840CC" w:rsidR="00631E64" w:rsidRPr="00631E64" w:rsidRDefault="00631E64" w:rsidP="00631E64">
      <w:pPr>
        <w:jc w:val="both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Code Quality</w:t>
      </w:r>
    </w:p>
    <w:p w14:paraId="0A1B648E" w14:textId="60E227FA" w:rsidR="009A3E4F" w:rsidRDefault="009A3E4F" w:rsidP="00631E6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Knowing that my code would be viewed by others, I was motivated to make an effort to write cleaner and clearer code. This was an interesting experience as I would usually be content with any code that works, regardless of the code quality. By attempting to write better code, I can more confidently take pride in what I have done. </w:t>
      </w:r>
      <w:r w:rsidR="00F52F45">
        <w:rPr>
          <w:rFonts w:ascii="Georgia" w:hAnsi="Georgia"/>
        </w:rPr>
        <w:t>Git was also very useful as a version control system, as it allowed me to keep track of what changes I had made, and revert to a previous commit when I make mistakes.</w:t>
      </w:r>
    </w:p>
    <w:p w14:paraId="5B7395CA" w14:textId="7C466070" w:rsidR="004E3855" w:rsidRDefault="004E3855" w:rsidP="00631E64">
      <w:pPr>
        <w:jc w:val="both"/>
        <w:rPr>
          <w:rFonts w:ascii="Georgia" w:hAnsi="Georgia"/>
        </w:rPr>
      </w:pPr>
    </w:p>
    <w:p w14:paraId="32EEA4C5" w14:textId="4E86971E" w:rsidR="004E3855" w:rsidRDefault="004E3855" w:rsidP="00631E64">
      <w:pPr>
        <w:jc w:val="both"/>
        <w:rPr>
          <w:rFonts w:ascii="Georgia" w:hAnsi="Georgia"/>
        </w:rPr>
      </w:pPr>
      <w:r>
        <w:rPr>
          <w:rFonts w:ascii="Georgia" w:hAnsi="Georgia"/>
        </w:rPr>
        <w:t>That said, I am still not entirely familiar with the best practices of structuring, organising or writing code, and this is something I hope to continue to work on.</w:t>
      </w:r>
    </w:p>
    <w:p w14:paraId="1C603EE7" w14:textId="3359F810" w:rsidR="00F52F45" w:rsidRDefault="00F52F45" w:rsidP="00631E64">
      <w:pPr>
        <w:jc w:val="both"/>
        <w:rPr>
          <w:rFonts w:ascii="Georgia" w:hAnsi="Georgia"/>
        </w:rPr>
      </w:pPr>
    </w:p>
    <w:p w14:paraId="59D97374" w14:textId="5B1E4214" w:rsidR="00F52F45" w:rsidRDefault="00F52F45" w:rsidP="00631E6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In the future, I hope to learn and implement Test Driven Development to improve the reliability and stability of my apps. </w:t>
      </w:r>
      <w:r w:rsidR="004537E0">
        <w:rPr>
          <w:rFonts w:ascii="Georgia" w:hAnsi="Georgia"/>
        </w:rPr>
        <w:t>Automating the development workflow seems like an interesting concept, as I will no longer have to manually test my app on various browsers or viewports.</w:t>
      </w:r>
    </w:p>
    <w:p w14:paraId="659331A9" w14:textId="5AE50206" w:rsidR="004E3855" w:rsidRDefault="004E3855" w:rsidP="00631E64">
      <w:pPr>
        <w:jc w:val="both"/>
        <w:rPr>
          <w:rFonts w:ascii="Georgia" w:hAnsi="Georgia"/>
        </w:rPr>
      </w:pPr>
    </w:p>
    <w:p w14:paraId="1E8B9405" w14:textId="4BD02A56" w:rsidR="004E3855" w:rsidRDefault="004E3855" w:rsidP="00631E64">
      <w:pPr>
        <w:jc w:val="both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Web Development and Accessibility</w:t>
      </w:r>
    </w:p>
    <w:p w14:paraId="0BF50ED2" w14:textId="2CBE6562" w:rsidR="004E3855" w:rsidRDefault="00264B0A" w:rsidP="00264B0A">
      <w:pPr>
        <w:jc w:val="both"/>
        <w:rPr>
          <w:rFonts w:ascii="Georgia" w:hAnsi="Georgia"/>
        </w:rPr>
      </w:pPr>
      <w:r>
        <w:rPr>
          <w:rFonts w:ascii="Georgia" w:hAnsi="Georgia"/>
        </w:rPr>
        <w:t>I hoped that the app would have a clean, minimalist look that I would enjoy using myself, and that all features would be intuitive and easy to use. I particularly enjoyed designing the user interface and layout of the app, as it was fun to think of how to integrate the various features while retaining an uncluttered look.</w:t>
      </w:r>
    </w:p>
    <w:p w14:paraId="1F44186D" w14:textId="1269CD71" w:rsidR="00264B0A" w:rsidRDefault="00264B0A" w:rsidP="00264B0A">
      <w:pPr>
        <w:jc w:val="both"/>
        <w:rPr>
          <w:rFonts w:ascii="Georgia" w:hAnsi="Georgia"/>
        </w:rPr>
      </w:pPr>
    </w:p>
    <w:p w14:paraId="7FFB123B" w14:textId="53E65234" w:rsidR="00264B0A" w:rsidRDefault="00523D8B" w:rsidP="00264B0A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I also learnt about accessibility, something I had </w:t>
      </w:r>
      <w:r w:rsidR="00003543">
        <w:rPr>
          <w:rFonts w:ascii="Georgia" w:hAnsi="Georgia"/>
        </w:rPr>
        <w:t xml:space="preserve">previously </w:t>
      </w:r>
      <w:r>
        <w:rPr>
          <w:rFonts w:ascii="Georgia" w:hAnsi="Georgia"/>
        </w:rPr>
        <w:t>never considere</w:t>
      </w:r>
      <w:r w:rsidR="00003543">
        <w:rPr>
          <w:rFonts w:ascii="Georgia" w:hAnsi="Georgia"/>
        </w:rPr>
        <w:t>d</w:t>
      </w:r>
      <w:r>
        <w:rPr>
          <w:rFonts w:ascii="Georgia" w:hAnsi="Georgia"/>
        </w:rPr>
        <w:t>.</w:t>
      </w:r>
      <w:r w:rsidR="00183209">
        <w:rPr>
          <w:rFonts w:ascii="Georgia" w:hAnsi="Georgia"/>
        </w:rPr>
        <w:t xml:space="preserve"> Realising that many of my favourite websites are not accessible was a shock and I hope that my app can be accessible both visually and through other means such as screen readers.</w:t>
      </w:r>
      <w:r>
        <w:rPr>
          <w:rFonts w:ascii="Georgia" w:hAnsi="Georgia"/>
        </w:rPr>
        <w:t xml:space="preserve"> </w:t>
      </w:r>
      <w:r w:rsidR="00183209">
        <w:rPr>
          <w:rFonts w:ascii="Georgia" w:hAnsi="Georgia"/>
        </w:rPr>
        <w:t xml:space="preserve">It goes to show that web development is more than programming, as there is a lot of thought that goes into UI/UX and accessibility as well. </w:t>
      </w:r>
    </w:p>
    <w:p w14:paraId="26A534C3" w14:textId="2AE5D257" w:rsidR="00F52F45" w:rsidRDefault="00F52F45" w:rsidP="00264B0A">
      <w:pPr>
        <w:jc w:val="both"/>
        <w:rPr>
          <w:rFonts w:ascii="Georgia" w:hAnsi="Georgia"/>
        </w:rPr>
      </w:pPr>
    </w:p>
    <w:p w14:paraId="4DC3219B" w14:textId="2B25FC4E" w:rsidR="00F52F45" w:rsidRDefault="00F52F45" w:rsidP="00264B0A">
      <w:pPr>
        <w:jc w:val="both"/>
        <w:rPr>
          <w:rFonts w:ascii="Georgia" w:hAnsi="Georgia"/>
        </w:rPr>
      </w:pPr>
      <w:r>
        <w:rPr>
          <w:rFonts w:ascii="Georgia" w:hAnsi="Georgia"/>
        </w:rPr>
        <w:t>I’d like to look more into Progressive Web Apps, which I did not account for when running tests using the Chrome Lighthouse Tool (screenshot below).</w:t>
      </w:r>
      <w:r w:rsidR="007F2D61">
        <w:rPr>
          <w:rFonts w:ascii="Georgia" w:hAnsi="Georgia"/>
        </w:rPr>
        <w:t xml:space="preserve"> Nevertheless, I am proud of the Lighthouse audit scores:</w:t>
      </w:r>
    </w:p>
    <w:p w14:paraId="1F196B6F" w14:textId="2D3B4104" w:rsidR="00F52F45" w:rsidRDefault="00F52F45" w:rsidP="00264B0A">
      <w:pPr>
        <w:jc w:val="both"/>
        <w:rPr>
          <w:rFonts w:ascii="Georgia" w:hAnsi="Georgia"/>
        </w:rPr>
      </w:pPr>
    </w:p>
    <w:p w14:paraId="553A0491" w14:textId="2DCE0329" w:rsidR="00F52F45" w:rsidRDefault="00F52F45" w:rsidP="00264B0A">
      <w:pPr>
        <w:jc w:val="both"/>
        <w:rPr>
          <w:rFonts w:ascii="Georgia" w:hAnsi="Georgia"/>
        </w:rPr>
      </w:pPr>
      <w:r>
        <w:rPr>
          <w:rFonts w:ascii="Georgia" w:hAnsi="Georgia"/>
          <w:noProof/>
          <w:lang w:val="en-GB"/>
        </w:rPr>
        <w:drawing>
          <wp:inline distT="0" distB="0" distL="0" distR="0" wp14:anchorId="535BFAD5" wp14:editId="2532ABB7">
            <wp:extent cx="5731510" cy="161734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DC9" w14:textId="62D269A8" w:rsidR="00183209" w:rsidRDefault="00183209" w:rsidP="00264B0A">
      <w:pPr>
        <w:jc w:val="both"/>
        <w:rPr>
          <w:rFonts w:ascii="Georgia" w:hAnsi="Georgia"/>
        </w:rPr>
      </w:pPr>
    </w:p>
    <w:p w14:paraId="3D2C305E" w14:textId="67567FE8" w:rsidR="00183209" w:rsidRDefault="00183209" w:rsidP="00264B0A">
      <w:pPr>
        <w:jc w:val="both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Implementing features</w:t>
      </w:r>
    </w:p>
    <w:p w14:paraId="7C75E75E" w14:textId="781681A3" w:rsidR="00183209" w:rsidRDefault="00183209" w:rsidP="00264B0A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Admittedly, I did not manage to implement several features that I had hoped to do, such as dark mode or undo buttons, due to time constraints. I did not account for the fact that I would be much busier in January, due to semester 2 beginning as well as other commitments. I realised that I had to prioritise and decide what would be the most important to implement. I prioritised implementing features that would be a different learning experience from what I already know. For instance, I chose to implement Redux instead of editable tags, since I had already practiced implementing CRUD operations on both tasks and categories. </w:t>
      </w:r>
    </w:p>
    <w:p w14:paraId="12784A1F" w14:textId="2BC03D23" w:rsidR="00183209" w:rsidRDefault="00183209" w:rsidP="00264B0A">
      <w:pPr>
        <w:jc w:val="both"/>
        <w:rPr>
          <w:rFonts w:ascii="Georgia" w:hAnsi="Georgia"/>
        </w:rPr>
      </w:pPr>
    </w:p>
    <w:p w14:paraId="08F63232" w14:textId="1EF1E3E0" w:rsidR="00183209" w:rsidRDefault="00183209" w:rsidP="00264B0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One takeaway I have regarding this would be setting realistic goals and frequently checking against a timeline to decide if a goal should be dropped to keep a larger goal in focus. As my goal was to learn as much as possible about web development, I may have sacrificed a few improvements to user experience, but I hope that the app will still be useful and enjoyable while missing these features.</w:t>
      </w:r>
    </w:p>
    <w:p w14:paraId="40BFBD33" w14:textId="16CA298B" w:rsidR="00183209" w:rsidRDefault="00183209" w:rsidP="00264B0A">
      <w:pPr>
        <w:jc w:val="both"/>
        <w:rPr>
          <w:rFonts w:ascii="Georgia" w:hAnsi="Georgia"/>
          <w:lang w:val="en-GB"/>
        </w:rPr>
      </w:pPr>
    </w:p>
    <w:p w14:paraId="64A86F11" w14:textId="0BA6673C" w:rsidR="00183209" w:rsidRDefault="00183209" w:rsidP="00264B0A">
      <w:pPr>
        <w:jc w:val="both"/>
        <w:rPr>
          <w:rFonts w:ascii="Georgia" w:hAnsi="Georgia"/>
          <w:u w:val="single"/>
          <w:lang w:val="en-GB"/>
        </w:rPr>
      </w:pPr>
      <w:r>
        <w:rPr>
          <w:rFonts w:ascii="Georgia" w:hAnsi="Georgia"/>
          <w:u w:val="single"/>
          <w:lang w:val="en-GB"/>
        </w:rPr>
        <w:t>Summary</w:t>
      </w:r>
    </w:p>
    <w:p w14:paraId="09D32977" w14:textId="69B31D21" w:rsidR="00183209" w:rsidRDefault="00183209" w:rsidP="00264B0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assignment was a great learning experience for me to </w:t>
      </w:r>
      <w:r w:rsidR="00F52F45">
        <w:rPr>
          <w:rFonts w:ascii="Georgia" w:hAnsi="Georgia"/>
          <w:lang w:val="en-GB"/>
        </w:rPr>
        <w:t>learn full stack web development. I had never developed anything of this scale before, and managing a codebase of this size required organisation and clarity, which I hope I have improved in.</w:t>
      </w:r>
      <w:r w:rsidR="007F2538">
        <w:rPr>
          <w:rFonts w:ascii="Georgia" w:hAnsi="Georgia"/>
          <w:lang w:val="en-GB"/>
        </w:rPr>
        <w:t xml:space="preserve"> I learnt to face a seemingly overwhelming project by breaking it down into smaller steps, and to use Google to find solutions to my problems when debugging and troubleshooting.</w:t>
      </w:r>
      <w:r w:rsidR="00F52F45">
        <w:rPr>
          <w:rFonts w:ascii="Georgia" w:hAnsi="Georgia"/>
          <w:lang w:val="en-GB"/>
        </w:rPr>
        <w:t xml:space="preserve"> Despite the app’s flaws, I feel that I have developed something I can be proud of, which is fulfilling and meaningful for me.</w:t>
      </w:r>
    </w:p>
    <w:p w14:paraId="6E4B55ED" w14:textId="5B2C4F45" w:rsidR="00F52F45" w:rsidRDefault="00F52F45" w:rsidP="00264B0A">
      <w:pPr>
        <w:jc w:val="both"/>
        <w:rPr>
          <w:rFonts w:ascii="Georgia" w:hAnsi="Georgia"/>
          <w:lang w:val="en-GB"/>
        </w:rPr>
      </w:pPr>
    </w:p>
    <w:p w14:paraId="206AF6EE" w14:textId="77777777" w:rsidR="00F52F45" w:rsidRDefault="00F52F45" w:rsidP="00264B0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Software development is much more than coding. I enjoyed planning out the app, whether it was the database schema or the design of the frontend, as well as keeping track of what I set out to do and adjusting my priorities and goals along the way. </w:t>
      </w:r>
    </w:p>
    <w:p w14:paraId="1F1E43E1" w14:textId="77777777" w:rsidR="00F52F45" w:rsidRDefault="00F52F45" w:rsidP="00264B0A">
      <w:pPr>
        <w:jc w:val="both"/>
        <w:rPr>
          <w:rFonts w:ascii="Georgia" w:hAnsi="Georgia"/>
          <w:lang w:val="en-GB"/>
        </w:rPr>
      </w:pPr>
    </w:p>
    <w:p w14:paraId="4DE9F2BE" w14:textId="6B4CF880" w:rsidR="00F52F45" w:rsidRDefault="00F52F45" w:rsidP="00264B0A">
      <w:pPr>
        <w:jc w:val="both"/>
        <w:rPr>
          <w:rFonts w:ascii="Georgia" w:hAnsi="Georgia"/>
          <w:lang w:val="en-GB"/>
        </w:rPr>
      </w:pPr>
    </w:p>
    <w:p w14:paraId="02E6413D" w14:textId="77777777" w:rsidR="007F2D61" w:rsidRDefault="007F2D61" w:rsidP="00264B0A">
      <w:pPr>
        <w:jc w:val="both"/>
        <w:rPr>
          <w:rFonts w:ascii="Georgia" w:hAnsi="Georgia"/>
          <w:lang w:val="en-GB"/>
        </w:rPr>
      </w:pPr>
    </w:p>
    <w:p w14:paraId="73D1CAAB" w14:textId="0EE4AD10" w:rsidR="00F52F45" w:rsidRDefault="00F52F45" w:rsidP="00264B0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bCs/>
          <w:lang w:val="en-GB"/>
        </w:rPr>
        <w:t>User Manual</w:t>
      </w:r>
    </w:p>
    <w:p w14:paraId="2FFDE1A2" w14:textId="658B204B" w:rsidR="007F2538" w:rsidRPr="007F2538" w:rsidRDefault="007F2538" w:rsidP="007F2538">
      <w:pPr>
        <w:rPr>
          <w:rFonts w:ascii="Georgia" w:hAnsi="Georgia"/>
        </w:rPr>
      </w:pPr>
      <w:r>
        <w:rPr>
          <w:rFonts w:ascii="Georgia" w:hAnsi="Georgia"/>
        </w:rPr>
        <w:t xml:space="preserve">Link to working application: </w:t>
      </w:r>
      <w:hyperlink r:id="rId7" w:history="1">
        <w:r w:rsidRPr="00152136">
          <w:rPr>
            <w:rStyle w:val="Hyperlink"/>
            <w:rFonts w:ascii="Georgia" w:hAnsi="Georgia"/>
          </w:rPr>
          <w:t>https://task-manager-jtls.netlify.app/</w:t>
        </w:r>
      </w:hyperlink>
    </w:p>
    <w:p w14:paraId="5D2670BC" w14:textId="29D01D39" w:rsidR="004537E0" w:rsidRDefault="00610828" w:rsidP="00264B0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After log in/sign up,</w:t>
      </w:r>
      <w:r w:rsidR="004537E0">
        <w:rPr>
          <w:rFonts w:ascii="Georgia" w:hAnsi="Georgia"/>
          <w:lang w:val="en-GB"/>
        </w:rPr>
        <w:t xml:space="preserve"> app categorises tasks into taggable categories, displayed in a board view.</w:t>
      </w:r>
    </w:p>
    <w:p w14:paraId="272AC6D1" w14:textId="77777777" w:rsidR="004537E0" w:rsidRDefault="004537E0" w:rsidP="00264B0A">
      <w:pPr>
        <w:jc w:val="both"/>
        <w:rPr>
          <w:rFonts w:ascii="Georgia" w:hAnsi="Georgia"/>
          <w:lang w:val="en-GB"/>
        </w:rPr>
      </w:pPr>
    </w:p>
    <w:p w14:paraId="75CFEB3E" w14:textId="3ED56FED" w:rsidR="00F52F45" w:rsidRPr="004537E0" w:rsidRDefault="004537E0" w:rsidP="00264B0A">
      <w:pPr>
        <w:jc w:val="both"/>
        <w:rPr>
          <w:rFonts w:ascii="Georgia" w:hAnsi="Georgia"/>
          <w:u w:val="single"/>
          <w:lang w:val="en-GB"/>
        </w:rPr>
      </w:pPr>
      <w:r>
        <w:rPr>
          <w:rFonts w:ascii="Georgia" w:hAnsi="Georgia"/>
          <w:u w:val="single"/>
          <w:lang w:val="en-GB"/>
        </w:rPr>
        <w:t>Managing tasks</w:t>
      </w:r>
    </w:p>
    <w:p w14:paraId="7856FFE7" w14:textId="16AA4835" w:rsidR="00DB32A2" w:rsidRDefault="00610828" w:rsidP="00610828">
      <w:pPr>
        <w:jc w:val="center"/>
        <w:rPr>
          <w:rFonts w:ascii="Georgia" w:hAnsi="Georgia"/>
          <w:lang w:val="en-GB"/>
        </w:rPr>
      </w:pPr>
      <w:r w:rsidRPr="00DB32A2">
        <w:rPr>
          <w:rFonts w:ascii="Georgia" w:hAnsi="Georgia"/>
          <w:noProof/>
          <w:lang w:val="en-GB"/>
        </w:rPr>
        <w:drawing>
          <wp:inline distT="0" distB="0" distL="0" distR="0" wp14:anchorId="43B09BCC" wp14:editId="361D5C74">
            <wp:extent cx="4951084" cy="2447567"/>
            <wp:effectExtent l="0" t="0" r="2540" b="381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810" cy="24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3798" w14:textId="78EEBC69" w:rsidR="004537E0" w:rsidRDefault="007F2538" w:rsidP="00610828">
      <w:pPr>
        <w:jc w:val="center"/>
        <w:rPr>
          <w:rFonts w:ascii="Georgia" w:hAnsi="Georgia"/>
          <w:lang w:val="en-GB"/>
        </w:rPr>
      </w:pPr>
      <w:r w:rsidRPr="007F2538">
        <w:rPr>
          <w:rFonts w:ascii="Georgia" w:hAnsi="Georgia"/>
          <w:noProof/>
          <w:lang w:val="en-GB"/>
        </w:rPr>
        <w:drawing>
          <wp:inline distT="0" distB="0" distL="0" distR="0" wp14:anchorId="0F4C0BF9" wp14:editId="1D0C029C">
            <wp:extent cx="4427621" cy="2408065"/>
            <wp:effectExtent l="0" t="0" r="5080" b="508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749" cy="24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3A0C" w14:textId="4ED4E492" w:rsidR="00DB32A2" w:rsidRDefault="00DB32A2" w:rsidP="00264B0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 </w:t>
      </w:r>
    </w:p>
    <w:p w14:paraId="0A3A1A67" w14:textId="71DEBFD8" w:rsidR="004537E0" w:rsidRDefault="00DB32A2" w:rsidP="00264B0A">
      <w:pPr>
        <w:jc w:val="both"/>
        <w:rPr>
          <w:rFonts w:ascii="Georgia" w:hAnsi="Georgia"/>
          <w:u w:val="single"/>
          <w:lang w:val="en-GB"/>
        </w:rPr>
      </w:pPr>
      <w:r>
        <w:rPr>
          <w:rFonts w:ascii="Georgia" w:hAnsi="Georgia"/>
          <w:u w:val="single"/>
          <w:lang w:val="en-GB"/>
        </w:rPr>
        <w:t>Modifying tags</w:t>
      </w:r>
    </w:p>
    <w:p w14:paraId="2F9D5232" w14:textId="7F8E73B2" w:rsidR="007F2538" w:rsidRPr="007F2538" w:rsidRDefault="00610828" w:rsidP="00E7330C">
      <w:pPr>
        <w:jc w:val="center"/>
        <w:rPr>
          <w:rFonts w:ascii="Georgia" w:hAnsi="Georgia"/>
          <w:lang w:val="en-GB"/>
        </w:rPr>
      </w:pPr>
      <w:r w:rsidRPr="00610828">
        <w:rPr>
          <w:rFonts w:ascii="Georgia" w:hAnsi="Georgia"/>
          <w:noProof/>
          <w:lang w:val="en-GB"/>
        </w:rPr>
        <w:drawing>
          <wp:inline distT="0" distB="0" distL="0" distR="0" wp14:anchorId="0CE37780" wp14:editId="794DDA02">
            <wp:extent cx="5731510" cy="240919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38" w:rsidRPr="007F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31D67"/>
    <w:multiLevelType w:val="multilevel"/>
    <w:tmpl w:val="80B6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FB"/>
    <w:rsid w:val="00003543"/>
    <w:rsid w:val="00183209"/>
    <w:rsid w:val="0025220F"/>
    <w:rsid w:val="00264B0A"/>
    <w:rsid w:val="004537E0"/>
    <w:rsid w:val="004E3855"/>
    <w:rsid w:val="00523D8B"/>
    <w:rsid w:val="00610828"/>
    <w:rsid w:val="00631E64"/>
    <w:rsid w:val="007B209D"/>
    <w:rsid w:val="007F2538"/>
    <w:rsid w:val="007F2D61"/>
    <w:rsid w:val="00965F03"/>
    <w:rsid w:val="009A3E4F"/>
    <w:rsid w:val="00A049C4"/>
    <w:rsid w:val="00B24792"/>
    <w:rsid w:val="00B949FB"/>
    <w:rsid w:val="00D6038C"/>
    <w:rsid w:val="00DA70B3"/>
    <w:rsid w:val="00DB32A2"/>
    <w:rsid w:val="00E7330C"/>
    <w:rsid w:val="00EE1906"/>
    <w:rsid w:val="00F52F45"/>
    <w:rsid w:val="00F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5738"/>
  <w15:chartTrackingRefBased/>
  <w15:docId w15:val="{9F13A079-7F14-EB42-B3AC-8E179D45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2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ask-manager-jtls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ask-manager-jtls.netlify.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Jovyn Tan Li Shyan</dc:creator>
  <cp:keywords/>
  <dc:description/>
  <cp:lastModifiedBy>Jovyn Tan Li Shyan</cp:lastModifiedBy>
  <cp:revision>13</cp:revision>
  <dcterms:created xsi:type="dcterms:W3CDTF">2021-01-22T07:17:00Z</dcterms:created>
  <dcterms:modified xsi:type="dcterms:W3CDTF">2021-01-26T00:17:00Z</dcterms:modified>
</cp:coreProperties>
</file>