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4E60" w:rsidRDefault="00114E60">
      <w:r>
        <w:rPr>
          <w:noProof/>
          <w:lang w:val="en-US"/>
        </w:rPr>
        <w:drawing>
          <wp:anchor distT="0" distB="0" distL="114300" distR="114300" simplePos="0" relativeHeight="251660288" behindDoc="1" locked="0" layoutInCell="1" allowOverlap="1">
            <wp:simplePos x="0" y="0"/>
            <wp:positionH relativeFrom="margin">
              <wp:posOffset>-1060450</wp:posOffset>
            </wp:positionH>
            <wp:positionV relativeFrom="margin">
              <wp:posOffset>-929874</wp:posOffset>
            </wp:positionV>
            <wp:extent cx="7847965" cy="2967355"/>
            <wp:effectExtent l="0" t="0" r="635" b="4445"/>
            <wp:wrapTight wrapText="bothSides">
              <wp:wrapPolygon edited="0">
                <wp:start x="0" y="0"/>
                <wp:lineTo x="0" y="21540"/>
                <wp:lineTo x="21567" y="21540"/>
                <wp:lineTo x="21567" y="0"/>
                <wp:lineTo x="0" y="0"/>
              </wp:wrapPolygon>
            </wp:wrapTight>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earder_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847965" cy="2967355"/>
                    </a:xfrm>
                    <a:prstGeom prst="rect">
                      <a:avLst/>
                    </a:prstGeom>
                  </pic:spPr>
                </pic:pic>
              </a:graphicData>
            </a:graphic>
          </wp:anchor>
        </w:drawing>
      </w:r>
    </w:p>
    <w:p w:rsidR="00114E60" w:rsidRDefault="00114E60"/>
    <w:p w:rsidR="00114E60" w:rsidRDefault="00114E60"/>
    <w:p w:rsidR="00114E60" w:rsidRDefault="00114E60"/>
    <w:p w:rsidR="00114E60" w:rsidRDefault="00114E60" w:rsidP="00114E60"/>
    <w:p w:rsidR="00114E60" w:rsidRDefault="00114E60" w:rsidP="00114E60">
      <w:pPr>
        <w:jc w:val="center"/>
        <w:rPr>
          <w:rFonts w:ascii="Helvetica Neue" w:hAnsi="Helvetica Neue"/>
          <w:sz w:val="80"/>
          <w:szCs w:val="80"/>
        </w:rPr>
      </w:pPr>
    </w:p>
    <w:p w:rsidR="00466810" w:rsidRPr="00114E60" w:rsidRDefault="00114E60" w:rsidP="00114E60">
      <w:pPr>
        <w:jc w:val="center"/>
        <w:rPr>
          <w:rFonts w:ascii="Helvetica Neue" w:hAnsi="Helvetica Neue"/>
          <w:sz w:val="80"/>
          <w:szCs w:val="80"/>
        </w:rPr>
      </w:pPr>
      <w:r w:rsidRPr="00114E60">
        <w:rPr>
          <w:rFonts w:ascii="Helvetica Neue" w:hAnsi="Helvetica Neue"/>
          <w:sz w:val="80"/>
          <w:szCs w:val="80"/>
        </w:rPr>
        <w:t>Technical Report</w:t>
      </w:r>
    </w:p>
    <w:p w:rsidR="00114E60" w:rsidRDefault="00114E60" w:rsidP="00114E60">
      <w:pPr>
        <w:jc w:val="center"/>
        <w:rPr>
          <w:rFonts w:ascii="Helvetica Neue Light" w:hAnsi="Helvetica Neue Light"/>
          <w:sz w:val="80"/>
          <w:szCs w:val="80"/>
        </w:rPr>
      </w:pPr>
    </w:p>
    <w:p w:rsidR="00114E60" w:rsidRPr="00114E60" w:rsidRDefault="00A20487" w:rsidP="00114E60">
      <w:pPr>
        <w:jc w:val="center"/>
        <w:rPr>
          <w:rFonts w:ascii="Helvetica Neue Thin" w:hAnsi="Helvetica Neue Thin"/>
          <w:sz w:val="56"/>
          <w:szCs w:val="56"/>
        </w:rPr>
      </w:pPr>
      <w:proofErr w:type="spellStart"/>
      <w:r>
        <w:rPr>
          <w:rFonts w:ascii="Helvetica Neue Thin" w:hAnsi="Helvetica Neue Thin"/>
          <w:sz w:val="56"/>
          <w:szCs w:val="56"/>
        </w:rPr>
        <w:t>Gamehub</w:t>
      </w:r>
      <w:proofErr w:type="spellEnd"/>
      <w:r>
        <w:rPr>
          <w:rFonts w:ascii="Helvetica Neue Thin" w:hAnsi="Helvetica Neue Thin"/>
          <w:sz w:val="56"/>
          <w:szCs w:val="56"/>
        </w:rPr>
        <w:t xml:space="preserve"> site</w:t>
      </w:r>
    </w:p>
    <w:p w:rsidR="00114E60" w:rsidRPr="00114E60" w:rsidRDefault="00114E60" w:rsidP="00114E60">
      <w:pPr>
        <w:jc w:val="center"/>
        <w:rPr>
          <w:rFonts w:ascii="Helvetica Neue Thin" w:hAnsi="Helvetica Neue Thin"/>
          <w:sz w:val="56"/>
          <w:szCs w:val="56"/>
        </w:rPr>
      </w:pPr>
    </w:p>
    <w:p w:rsidR="00114E60" w:rsidRDefault="00A20487" w:rsidP="00114E60">
      <w:pPr>
        <w:jc w:val="center"/>
        <w:rPr>
          <w:rFonts w:ascii="Helvetica Neue Thin" w:hAnsi="Helvetica Neue Thin"/>
          <w:sz w:val="56"/>
          <w:szCs w:val="56"/>
        </w:rPr>
      </w:pPr>
      <w:r>
        <w:rPr>
          <w:rFonts w:ascii="Helvetica Neue Thin" w:hAnsi="Helvetica Neue Thin"/>
          <w:sz w:val="56"/>
          <w:szCs w:val="56"/>
        </w:rPr>
        <w:t>John Willy Andersen</w:t>
      </w:r>
    </w:p>
    <w:p w:rsidR="00114E60" w:rsidRPr="00114E60" w:rsidRDefault="00114E60" w:rsidP="00114E60">
      <w:pPr>
        <w:jc w:val="center"/>
        <w:rPr>
          <w:rFonts w:ascii="Helvetica Neue Thin" w:hAnsi="Helvetica Neue Thin"/>
          <w:sz w:val="56"/>
          <w:szCs w:val="56"/>
        </w:rPr>
      </w:pPr>
    </w:p>
    <w:p w:rsidR="00114E60" w:rsidRDefault="00114E60" w:rsidP="00114E60">
      <w:pPr>
        <w:spacing w:line="276" w:lineRule="auto"/>
        <w:jc w:val="center"/>
        <w:rPr>
          <w:rFonts w:ascii="Helvetica Neue Thin" w:hAnsi="Helvetica Neue Thin"/>
          <w:sz w:val="56"/>
          <w:szCs w:val="56"/>
        </w:rPr>
      </w:pPr>
      <w:r w:rsidRPr="00114E60">
        <w:rPr>
          <w:rFonts w:ascii="Helvetica Neue Thin" w:hAnsi="Helvetica Neue Thin"/>
          <w:noProof/>
          <w:sz w:val="56"/>
          <w:szCs w:val="56"/>
          <w:lang w:val="en-US"/>
        </w:rPr>
        <w:drawing>
          <wp:anchor distT="0" distB="0" distL="114300" distR="114300" simplePos="0" relativeHeight="251659264" behindDoc="1" locked="0" layoutInCell="1" allowOverlap="1">
            <wp:simplePos x="0" y="0"/>
            <wp:positionH relativeFrom="column">
              <wp:posOffset>-914400</wp:posOffset>
            </wp:positionH>
            <wp:positionV relativeFrom="paragraph">
              <wp:posOffset>3916446</wp:posOffset>
            </wp:positionV>
            <wp:extent cx="8030210" cy="72898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ooter_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030210" cy="728980"/>
                    </a:xfrm>
                    <a:prstGeom prst="rect">
                      <a:avLst/>
                    </a:prstGeom>
                  </pic:spPr>
                </pic:pic>
              </a:graphicData>
            </a:graphic>
          </wp:anchor>
        </w:drawing>
      </w:r>
      <w:r w:rsidRPr="00114E60">
        <w:rPr>
          <w:rFonts w:ascii="Helvetica Neue Thin" w:hAnsi="Helvetica Neue Thin"/>
          <w:sz w:val="56"/>
          <w:szCs w:val="56"/>
        </w:rPr>
        <w:t>Word count</w:t>
      </w:r>
    </w:p>
    <w:p w:rsidR="00114E60" w:rsidRPr="00114E60" w:rsidRDefault="00114E60" w:rsidP="00114E60">
      <w:pPr>
        <w:jc w:val="center"/>
        <w:rPr>
          <w:rFonts w:ascii="Helvetica Neue Thin" w:hAnsi="Helvetica Neue Thin"/>
          <w:sz w:val="44"/>
          <w:szCs w:val="44"/>
        </w:rPr>
      </w:pPr>
      <w:r w:rsidRPr="00114E60">
        <w:rPr>
          <w:rFonts w:ascii="Helvetica Neue Thin" w:hAnsi="Helvetica Neue Thin"/>
          <w:sz w:val="44"/>
          <w:szCs w:val="44"/>
        </w:rPr>
        <w:t>Summary:</w:t>
      </w:r>
      <w:r>
        <w:rPr>
          <w:rFonts w:ascii="Helvetica Neue Thin" w:hAnsi="Helvetica Neue Thin"/>
          <w:sz w:val="44"/>
          <w:szCs w:val="44"/>
        </w:rPr>
        <w:t xml:space="preserve"> 250</w:t>
      </w:r>
      <w:r>
        <w:rPr>
          <w:rFonts w:ascii="Helvetica Neue Thin" w:hAnsi="Helvetica Neue Thin"/>
          <w:sz w:val="44"/>
          <w:szCs w:val="44"/>
        </w:rPr>
        <w:tab/>
        <w:t xml:space="preserve"> </w:t>
      </w:r>
      <w:proofErr w:type="gramStart"/>
      <w:r>
        <w:rPr>
          <w:rFonts w:ascii="Helvetica Neue Thin" w:hAnsi="Helvetica Neue Thin"/>
          <w:sz w:val="44"/>
          <w:szCs w:val="44"/>
        </w:rPr>
        <w:t xml:space="preserve">|  </w:t>
      </w:r>
      <w:r w:rsidRPr="00114E60">
        <w:rPr>
          <w:rFonts w:ascii="Helvetica Neue Thin" w:hAnsi="Helvetica Neue Thin"/>
          <w:sz w:val="44"/>
          <w:szCs w:val="44"/>
        </w:rPr>
        <w:t>Main</w:t>
      </w:r>
      <w:proofErr w:type="gramEnd"/>
      <w:r w:rsidRPr="00114E60">
        <w:rPr>
          <w:rFonts w:ascii="Helvetica Neue Thin" w:hAnsi="Helvetica Neue Thin"/>
          <w:sz w:val="44"/>
          <w:szCs w:val="44"/>
        </w:rPr>
        <w:t xml:space="preserve"> text:</w:t>
      </w:r>
      <w:r>
        <w:rPr>
          <w:rFonts w:ascii="Helvetica Neue Thin" w:hAnsi="Helvetica Neue Thin"/>
          <w:noProof/>
          <w:sz w:val="44"/>
          <w:szCs w:val="44"/>
        </w:rPr>
        <w:t>500</w:t>
      </w:r>
    </w:p>
    <w:p w:rsidR="00114E60" w:rsidRDefault="00114E60" w:rsidP="00114E60">
      <w:pPr>
        <w:jc w:val="center"/>
        <w:rPr>
          <w:rFonts w:ascii="Helvetica Neue Thin" w:hAnsi="Helvetica Neue Thin"/>
          <w:noProof/>
          <w:sz w:val="72"/>
          <w:szCs w:val="72"/>
        </w:rPr>
      </w:pPr>
    </w:p>
    <w:p w:rsidR="00114E60" w:rsidRDefault="00114E60" w:rsidP="00114E60">
      <w:pPr>
        <w:jc w:val="center"/>
        <w:rPr>
          <w:rFonts w:ascii="Helvetica Neue Thin" w:hAnsi="Helvetica Neue Thin"/>
          <w:noProof/>
          <w:sz w:val="72"/>
          <w:szCs w:val="72"/>
        </w:rPr>
      </w:pPr>
    </w:p>
    <w:p w:rsidR="001E4732" w:rsidRDefault="001E4732" w:rsidP="00114E60">
      <w:pPr>
        <w:rPr>
          <w:rFonts w:ascii="Helvetica Neue" w:hAnsi="Helvetica Neue"/>
          <w:noProof/>
          <w:sz w:val="44"/>
          <w:szCs w:val="44"/>
        </w:rPr>
      </w:pPr>
    </w:p>
    <w:sdt>
      <w:sdtPr>
        <w:rPr>
          <w:rFonts w:ascii="Helvetica Neue Thin" w:eastAsiaTheme="minorHAnsi" w:hAnsi="Helvetica Neue Thin" w:cstheme="minorBidi"/>
          <w:b w:val="0"/>
          <w:bCs w:val="0"/>
          <w:color w:val="auto"/>
          <w:sz w:val="36"/>
          <w:szCs w:val="36"/>
          <w:lang w:val="en-ZA"/>
        </w:rPr>
        <w:id w:val="107126172"/>
        <w:docPartObj>
          <w:docPartGallery w:val="Table of Contents"/>
          <w:docPartUnique/>
        </w:docPartObj>
      </w:sdtPr>
      <w:sdtEndPr>
        <w:rPr>
          <w:rFonts w:asciiTheme="minorHAnsi" w:hAnsiTheme="minorHAnsi"/>
          <w:sz w:val="24"/>
          <w:szCs w:val="24"/>
        </w:rPr>
      </w:sdtEndPr>
      <w:sdtContent>
        <w:p w:rsidR="00B35039" w:rsidRPr="00B35039" w:rsidRDefault="00B35039">
          <w:pPr>
            <w:pStyle w:val="TOCHeading"/>
            <w:rPr>
              <w:rFonts w:ascii="Helvetica Neue Thin" w:hAnsi="Helvetica Neue Thin"/>
              <w:color w:val="auto"/>
              <w:sz w:val="36"/>
              <w:szCs w:val="36"/>
            </w:rPr>
          </w:pPr>
          <w:r w:rsidRPr="00B35039">
            <w:rPr>
              <w:rFonts w:ascii="Helvetica Neue Thin" w:hAnsi="Helvetica Neue Thin"/>
              <w:color w:val="auto"/>
              <w:sz w:val="36"/>
              <w:szCs w:val="36"/>
            </w:rPr>
            <w:t>Table of Contents</w:t>
          </w:r>
        </w:p>
        <w:p w:rsidR="00B35039" w:rsidRPr="00B35039" w:rsidRDefault="00B35039" w:rsidP="00B35039">
          <w:pPr>
            <w:rPr>
              <w:lang w:val="en-US"/>
            </w:rPr>
          </w:pPr>
        </w:p>
        <w:p w:rsidR="00B35039" w:rsidRDefault="00B35039">
          <w:pPr>
            <w:pStyle w:val="TOC1"/>
            <w:tabs>
              <w:tab w:val="right" w:leader="dot" w:pos="9010"/>
            </w:tabs>
            <w:rPr>
              <w:rStyle w:val="Hyperlink"/>
              <w:noProof/>
            </w:rPr>
          </w:pPr>
          <w:r>
            <w:fldChar w:fldCharType="begin"/>
          </w:r>
          <w:r>
            <w:instrText xml:space="preserve"> TOC \o "1-3" \h \z \u </w:instrText>
          </w:r>
          <w:r>
            <w:fldChar w:fldCharType="separate"/>
          </w:r>
          <w:hyperlink w:anchor="_Toc25064482" w:history="1">
            <w:r w:rsidRPr="00712DA9">
              <w:rPr>
                <w:rStyle w:val="Hyperlink"/>
                <w:noProof/>
              </w:rPr>
              <w:t>1. Summary</w:t>
            </w:r>
            <w:r>
              <w:rPr>
                <w:noProof/>
                <w:webHidden/>
              </w:rPr>
              <w:tab/>
            </w:r>
            <w:r>
              <w:rPr>
                <w:noProof/>
                <w:webHidden/>
              </w:rPr>
              <w:fldChar w:fldCharType="begin"/>
            </w:r>
            <w:r>
              <w:rPr>
                <w:noProof/>
                <w:webHidden/>
              </w:rPr>
              <w:instrText xml:space="preserve"> PAGEREF _Toc25064482 \h </w:instrText>
            </w:r>
            <w:r>
              <w:rPr>
                <w:noProof/>
                <w:webHidden/>
              </w:rPr>
            </w:r>
            <w:r>
              <w:rPr>
                <w:noProof/>
                <w:webHidden/>
              </w:rPr>
              <w:fldChar w:fldCharType="separate"/>
            </w:r>
            <w:r>
              <w:rPr>
                <w:noProof/>
                <w:webHidden/>
              </w:rPr>
              <w:t>3</w:t>
            </w:r>
            <w:r>
              <w:rPr>
                <w:noProof/>
                <w:webHidden/>
              </w:rPr>
              <w:fldChar w:fldCharType="end"/>
            </w:r>
          </w:hyperlink>
        </w:p>
        <w:p w:rsidR="00B35039" w:rsidRPr="00B35039" w:rsidRDefault="00B35039" w:rsidP="00B35039"/>
        <w:p w:rsidR="00B35039" w:rsidRDefault="001A79DA">
          <w:pPr>
            <w:pStyle w:val="TOC1"/>
            <w:tabs>
              <w:tab w:val="right" w:leader="dot" w:pos="9010"/>
            </w:tabs>
            <w:rPr>
              <w:noProof/>
            </w:rPr>
          </w:pPr>
          <w:hyperlink w:anchor="_Toc25064483" w:history="1">
            <w:r w:rsidR="00B35039" w:rsidRPr="00712DA9">
              <w:rPr>
                <w:rStyle w:val="Hyperlink"/>
                <w:noProof/>
              </w:rPr>
              <w:t>2. Body</w:t>
            </w:r>
            <w:r w:rsidR="00B35039">
              <w:rPr>
                <w:noProof/>
                <w:webHidden/>
              </w:rPr>
              <w:tab/>
            </w:r>
            <w:r w:rsidR="00B35039">
              <w:rPr>
                <w:noProof/>
                <w:webHidden/>
              </w:rPr>
              <w:fldChar w:fldCharType="begin"/>
            </w:r>
            <w:r w:rsidR="00B35039">
              <w:rPr>
                <w:noProof/>
                <w:webHidden/>
              </w:rPr>
              <w:instrText xml:space="preserve"> PAGEREF _Toc25064483 \h </w:instrText>
            </w:r>
            <w:r w:rsidR="00B35039">
              <w:rPr>
                <w:noProof/>
                <w:webHidden/>
              </w:rPr>
            </w:r>
            <w:r w:rsidR="00B35039">
              <w:rPr>
                <w:noProof/>
                <w:webHidden/>
              </w:rPr>
              <w:fldChar w:fldCharType="separate"/>
            </w:r>
            <w:r w:rsidR="00B35039">
              <w:rPr>
                <w:noProof/>
                <w:webHidden/>
              </w:rPr>
              <w:t>4</w:t>
            </w:r>
            <w:r w:rsidR="00B35039">
              <w:rPr>
                <w:noProof/>
                <w:webHidden/>
              </w:rPr>
              <w:fldChar w:fldCharType="end"/>
            </w:r>
          </w:hyperlink>
        </w:p>
        <w:p w:rsidR="00B35039" w:rsidRDefault="001A79DA">
          <w:pPr>
            <w:pStyle w:val="TOC2"/>
            <w:tabs>
              <w:tab w:val="right" w:leader="dot" w:pos="9010"/>
            </w:tabs>
            <w:rPr>
              <w:noProof/>
            </w:rPr>
          </w:pPr>
          <w:hyperlink w:anchor="_Toc25064484" w:history="1">
            <w:r w:rsidR="00B35039" w:rsidRPr="00712DA9">
              <w:rPr>
                <w:rStyle w:val="Hyperlink"/>
                <w:noProof/>
              </w:rPr>
              <w:t>2.1. Introduction</w:t>
            </w:r>
            <w:r w:rsidR="00B35039">
              <w:rPr>
                <w:noProof/>
                <w:webHidden/>
              </w:rPr>
              <w:tab/>
            </w:r>
            <w:r w:rsidR="00B35039">
              <w:rPr>
                <w:noProof/>
                <w:webHidden/>
              </w:rPr>
              <w:fldChar w:fldCharType="begin"/>
            </w:r>
            <w:r w:rsidR="00B35039">
              <w:rPr>
                <w:noProof/>
                <w:webHidden/>
              </w:rPr>
              <w:instrText xml:space="preserve"> PAGEREF _Toc25064484 \h </w:instrText>
            </w:r>
            <w:r w:rsidR="00B35039">
              <w:rPr>
                <w:noProof/>
                <w:webHidden/>
              </w:rPr>
            </w:r>
            <w:r w:rsidR="00B35039">
              <w:rPr>
                <w:noProof/>
                <w:webHidden/>
              </w:rPr>
              <w:fldChar w:fldCharType="separate"/>
            </w:r>
            <w:r w:rsidR="00B35039">
              <w:rPr>
                <w:noProof/>
                <w:webHidden/>
              </w:rPr>
              <w:t>4</w:t>
            </w:r>
            <w:r w:rsidR="00B35039">
              <w:rPr>
                <w:noProof/>
                <w:webHidden/>
              </w:rPr>
              <w:fldChar w:fldCharType="end"/>
            </w:r>
          </w:hyperlink>
        </w:p>
        <w:p w:rsidR="00B35039" w:rsidRDefault="001A79DA">
          <w:pPr>
            <w:pStyle w:val="TOC2"/>
            <w:tabs>
              <w:tab w:val="right" w:leader="dot" w:pos="9010"/>
            </w:tabs>
            <w:rPr>
              <w:noProof/>
            </w:rPr>
          </w:pPr>
          <w:hyperlink w:anchor="_Toc25064485" w:history="1">
            <w:r w:rsidR="00B35039" w:rsidRPr="00712DA9">
              <w:rPr>
                <w:rStyle w:val="Hyperlink"/>
                <w:noProof/>
              </w:rPr>
              <w:t>2.2. Main section of report</w:t>
            </w:r>
            <w:r w:rsidR="00B35039">
              <w:rPr>
                <w:noProof/>
                <w:webHidden/>
              </w:rPr>
              <w:tab/>
            </w:r>
            <w:r w:rsidR="00B35039">
              <w:rPr>
                <w:noProof/>
                <w:webHidden/>
              </w:rPr>
              <w:fldChar w:fldCharType="begin"/>
            </w:r>
            <w:r w:rsidR="00B35039">
              <w:rPr>
                <w:noProof/>
                <w:webHidden/>
              </w:rPr>
              <w:instrText xml:space="preserve"> PAGEREF _Toc25064485 \h </w:instrText>
            </w:r>
            <w:r w:rsidR="00B35039">
              <w:rPr>
                <w:noProof/>
                <w:webHidden/>
              </w:rPr>
            </w:r>
            <w:r w:rsidR="00B35039">
              <w:rPr>
                <w:noProof/>
                <w:webHidden/>
              </w:rPr>
              <w:fldChar w:fldCharType="separate"/>
            </w:r>
            <w:r w:rsidR="00B35039">
              <w:rPr>
                <w:noProof/>
                <w:webHidden/>
              </w:rPr>
              <w:t>4</w:t>
            </w:r>
            <w:r w:rsidR="00B35039">
              <w:rPr>
                <w:noProof/>
                <w:webHidden/>
              </w:rPr>
              <w:fldChar w:fldCharType="end"/>
            </w:r>
          </w:hyperlink>
        </w:p>
        <w:p w:rsidR="00B35039" w:rsidRDefault="001A79DA">
          <w:pPr>
            <w:pStyle w:val="TOC2"/>
            <w:tabs>
              <w:tab w:val="right" w:leader="dot" w:pos="9010"/>
            </w:tabs>
            <w:rPr>
              <w:rStyle w:val="Hyperlink"/>
              <w:noProof/>
            </w:rPr>
          </w:pPr>
          <w:hyperlink w:anchor="_Toc25064486" w:history="1">
            <w:r w:rsidR="00B35039" w:rsidRPr="00712DA9">
              <w:rPr>
                <w:rStyle w:val="Hyperlink"/>
                <w:noProof/>
              </w:rPr>
              <w:t>2.3. Conclusion</w:t>
            </w:r>
            <w:r w:rsidR="00B35039">
              <w:rPr>
                <w:noProof/>
                <w:webHidden/>
              </w:rPr>
              <w:tab/>
            </w:r>
            <w:r w:rsidR="00B35039">
              <w:rPr>
                <w:noProof/>
                <w:webHidden/>
              </w:rPr>
              <w:fldChar w:fldCharType="begin"/>
            </w:r>
            <w:r w:rsidR="00B35039">
              <w:rPr>
                <w:noProof/>
                <w:webHidden/>
              </w:rPr>
              <w:instrText xml:space="preserve"> PAGEREF _Toc25064486 \h </w:instrText>
            </w:r>
            <w:r w:rsidR="00B35039">
              <w:rPr>
                <w:noProof/>
                <w:webHidden/>
              </w:rPr>
            </w:r>
            <w:r w:rsidR="00B35039">
              <w:rPr>
                <w:noProof/>
                <w:webHidden/>
              </w:rPr>
              <w:fldChar w:fldCharType="separate"/>
            </w:r>
            <w:r w:rsidR="00B35039">
              <w:rPr>
                <w:noProof/>
                <w:webHidden/>
              </w:rPr>
              <w:t>4</w:t>
            </w:r>
            <w:r w:rsidR="00B35039">
              <w:rPr>
                <w:noProof/>
                <w:webHidden/>
              </w:rPr>
              <w:fldChar w:fldCharType="end"/>
            </w:r>
          </w:hyperlink>
        </w:p>
        <w:p w:rsidR="00B35039" w:rsidRPr="00B35039" w:rsidRDefault="00B35039" w:rsidP="00B35039"/>
        <w:p w:rsidR="00B35039" w:rsidRDefault="001A79DA">
          <w:pPr>
            <w:pStyle w:val="TOC1"/>
            <w:tabs>
              <w:tab w:val="right" w:leader="dot" w:pos="9010"/>
            </w:tabs>
            <w:rPr>
              <w:rStyle w:val="Hyperlink"/>
              <w:noProof/>
            </w:rPr>
          </w:pPr>
          <w:hyperlink w:anchor="_Toc25064487" w:history="1">
            <w:r w:rsidR="00B35039" w:rsidRPr="00712DA9">
              <w:rPr>
                <w:rStyle w:val="Hyperlink"/>
                <w:noProof/>
              </w:rPr>
              <w:t>3. References</w:t>
            </w:r>
            <w:r w:rsidR="00B35039">
              <w:rPr>
                <w:noProof/>
                <w:webHidden/>
              </w:rPr>
              <w:tab/>
            </w:r>
            <w:r w:rsidR="00B35039">
              <w:rPr>
                <w:noProof/>
                <w:webHidden/>
              </w:rPr>
              <w:fldChar w:fldCharType="begin"/>
            </w:r>
            <w:r w:rsidR="00B35039">
              <w:rPr>
                <w:noProof/>
                <w:webHidden/>
              </w:rPr>
              <w:instrText xml:space="preserve"> PAGEREF _Toc25064487 \h </w:instrText>
            </w:r>
            <w:r w:rsidR="00B35039">
              <w:rPr>
                <w:noProof/>
                <w:webHidden/>
              </w:rPr>
            </w:r>
            <w:r w:rsidR="00B35039">
              <w:rPr>
                <w:noProof/>
                <w:webHidden/>
              </w:rPr>
              <w:fldChar w:fldCharType="separate"/>
            </w:r>
            <w:r w:rsidR="00B35039">
              <w:rPr>
                <w:noProof/>
                <w:webHidden/>
              </w:rPr>
              <w:t>5</w:t>
            </w:r>
            <w:r w:rsidR="00B35039">
              <w:rPr>
                <w:noProof/>
                <w:webHidden/>
              </w:rPr>
              <w:fldChar w:fldCharType="end"/>
            </w:r>
          </w:hyperlink>
        </w:p>
        <w:p w:rsidR="00B35039" w:rsidRPr="00B35039" w:rsidRDefault="00B35039" w:rsidP="00B35039"/>
        <w:p w:rsidR="00B35039" w:rsidRDefault="001A79DA">
          <w:pPr>
            <w:pStyle w:val="TOC1"/>
            <w:tabs>
              <w:tab w:val="right" w:leader="dot" w:pos="9010"/>
            </w:tabs>
            <w:rPr>
              <w:rStyle w:val="Hyperlink"/>
              <w:noProof/>
            </w:rPr>
          </w:pPr>
          <w:hyperlink w:anchor="_Toc25064488" w:history="1">
            <w:r w:rsidR="00B35039" w:rsidRPr="00712DA9">
              <w:rPr>
                <w:rStyle w:val="Hyperlink"/>
                <w:noProof/>
              </w:rPr>
              <w:t>4. Acknowledgements</w:t>
            </w:r>
            <w:r w:rsidR="00B35039">
              <w:rPr>
                <w:noProof/>
                <w:webHidden/>
              </w:rPr>
              <w:tab/>
            </w:r>
            <w:r w:rsidR="00B35039">
              <w:rPr>
                <w:noProof/>
                <w:webHidden/>
              </w:rPr>
              <w:fldChar w:fldCharType="begin"/>
            </w:r>
            <w:r w:rsidR="00B35039">
              <w:rPr>
                <w:noProof/>
                <w:webHidden/>
              </w:rPr>
              <w:instrText xml:space="preserve"> PAGEREF _Toc25064488 \h </w:instrText>
            </w:r>
            <w:r w:rsidR="00B35039">
              <w:rPr>
                <w:noProof/>
                <w:webHidden/>
              </w:rPr>
            </w:r>
            <w:r w:rsidR="00B35039">
              <w:rPr>
                <w:noProof/>
                <w:webHidden/>
              </w:rPr>
              <w:fldChar w:fldCharType="separate"/>
            </w:r>
            <w:r w:rsidR="00B35039">
              <w:rPr>
                <w:noProof/>
                <w:webHidden/>
              </w:rPr>
              <w:t>6</w:t>
            </w:r>
            <w:r w:rsidR="00B35039">
              <w:rPr>
                <w:noProof/>
                <w:webHidden/>
              </w:rPr>
              <w:fldChar w:fldCharType="end"/>
            </w:r>
          </w:hyperlink>
        </w:p>
        <w:p w:rsidR="00B35039" w:rsidRPr="00B35039" w:rsidRDefault="00B35039" w:rsidP="00B35039"/>
        <w:p w:rsidR="00B35039" w:rsidRDefault="001A79DA">
          <w:pPr>
            <w:pStyle w:val="TOC1"/>
            <w:tabs>
              <w:tab w:val="right" w:leader="dot" w:pos="9010"/>
            </w:tabs>
            <w:rPr>
              <w:noProof/>
            </w:rPr>
          </w:pPr>
          <w:hyperlink w:anchor="_Toc25064489" w:history="1">
            <w:r w:rsidR="00B35039" w:rsidRPr="00712DA9">
              <w:rPr>
                <w:rStyle w:val="Hyperlink"/>
                <w:noProof/>
              </w:rPr>
              <w:t>5. Appendices</w:t>
            </w:r>
            <w:r w:rsidR="00B35039">
              <w:rPr>
                <w:noProof/>
                <w:webHidden/>
              </w:rPr>
              <w:tab/>
            </w:r>
            <w:r w:rsidR="00B35039">
              <w:rPr>
                <w:noProof/>
                <w:webHidden/>
              </w:rPr>
              <w:fldChar w:fldCharType="begin"/>
            </w:r>
            <w:r w:rsidR="00B35039">
              <w:rPr>
                <w:noProof/>
                <w:webHidden/>
              </w:rPr>
              <w:instrText xml:space="preserve"> PAGEREF _Toc25064489 \h </w:instrText>
            </w:r>
            <w:r w:rsidR="00B35039">
              <w:rPr>
                <w:noProof/>
                <w:webHidden/>
              </w:rPr>
            </w:r>
            <w:r w:rsidR="00B35039">
              <w:rPr>
                <w:noProof/>
                <w:webHidden/>
              </w:rPr>
              <w:fldChar w:fldCharType="separate"/>
            </w:r>
            <w:r w:rsidR="00B35039">
              <w:rPr>
                <w:noProof/>
                <w:webHidden/>
              </w:rPr>
              <w:t>7</w:t>
            </w:r>
            <w:r w:rsidR="00B35039">
              <w:rPr>
                <w:noProof/>
                <w:webHidden/>
              </w:rPr>
              <w:fldChar w:fldCharType="end"/>
            </w:r>
          </w:hyperlink>
        </w:p>
        <w:p w:rsidR="00B35039" w:rsidRDefault="00B35039">
          <w:r>
            <w:fldChar w:fldCharType="end"/>
          </w:r>
        </w:p>
      </w:sdtContent>
    </w:sdt>
    <w:p w:rsidR="00067304" w:rsidRDefault="00067304">
      <w:pPr>
        <w:rPr>
          <w:rFonts w:ascii="Helvetica Neue" w:hAnsi="Helvetica Neue"/>
          <w:noProof/>
          <w:sz w:val="44"/>
          <w:szCs w:val="44"/>
        </w:rPr>
      </w:pPr>
      <w:r>
        <w:rPr>
          <w:rFonts w:ascii="Helvetica Neue" w:hAnsi="Helvetica Neue"/>
          <w:noProof/>
          <w:sz w:val="44"/>
          <w:szCs w:val="44"/>
        </w:rPr>
        <w:br w:type="page"/>
      </w:r>
    </w:p>
    <w:p w:rsidR="00114E60" w:rsidRPr="00067304" w:rsidRDefault="001E4732" w:rsidP="00067304">
      <w:pPr>
        <w:pStyle w:val="Heading1"/>
        <w:rPr>
          <w:szCs w:val="44"/>
        </w:rPr>
      </w:pPr>
      <w:bookmarkStart w:id="0" w:name="_Toc25064482"/>
      <w:r w:rsidRPr="00067304">
        <w:rPr>
          <w:szCs w:val="44"/>
        </w:rPr>
        <w:lastRenderedPageBreak/>
        <w:t xml:space="preserve">1. </w:t>
      </w:r>
      <w:r w:rsidR="00067304" w:rsidRPr="00067304">
        <w:t>Summary</w:t>
      </w:r>
      <w:bookmarkEnd w:id="0"/>
    </w:p>
    <w:p w:rsidR="00114E60" w:rsidRDefault="00114E60" w:rsidP="00114E60">
      <w:pPr>
        <w:rPr>
          <w:rFonts w:ascii="Helvetica Neue Thin" w:hAnsi="Helvetica Neue Thin"/>
          <w:noProof/>
          <w:sz w:val="36"/>
          <w:szCs w:val="36"/>
        </w:rPr>
      </w:pPr>
    </w:p>
    <w:p w:rsidR="00114E60" w:rsidRDefault="007B029D" w:rsidP="00114E60">
      <w:pPr>
        <w:rPr>
          <w:rFonts w:ascii="Helvetica Neue Thin" w:hAnsi="Helvetica Neue Thin"/>
          <w:noProof/>
          <w:sz w:val="36"/>
          <w:szCs w:val="36"/>
        </w:rPr>
      </w:pPr>
      <w:r>
        <w:rPr>
          <w:rFonts w:ascii="Helvetica Neue Thin" w:hAnsi="Helvetica Neue Thin"/>
          <w:noProof/>
          <w:sz w:val="36"/>
          <w:szCs w:val="36"/>
        </w:rPr>
        <w:t>Here you will read about my journey through the Gamehub project. This project was started at the beginning of our course at Design module and is now ended at the end of HTML and CSS module. I have learnd a lot in these months.</w:t>
      </w:r>
    </w:p>
    <w:p w:rsidR="007B029D" w:rsidRDefault="007B029D" w:rsidP="00114E60">
      <w:pPr>
        <w:rPr>
          <w:rFonts w:ascii="Helvetica Neue Thin" w:hAnsi="Helvetica Neue Thin"/>
          <w:noProof/>
          <w:sz w:val="36"/>
          <w:szCs w:val="36"/>
        </w:rPr>
      </w:pPr>
      <w:r>
        <w:rPr>
          <w:rFonts w:ascii="Helvetica Neue Thin" w:hAnsi="Helvetica Neue Thin"/>
          <w:noProof/>
          <w:sz w:val="36"/>
          <w:szCs w:val="36"/>
        </w:rPr>
        <w:t>Reflecting on all the things I have learned is very satisfying to see the progress made through out this project</w:t>
      </w:r>
      <w:r w:rsidR="00B2173B">
        <w:rPr>
          <w:rFonts w:ascii="Helvetica Neue Thin" w:hAnsi="Helvetica Neue Thin"/>
          <w:noProof/>
          <w:sz w:val="36"/>
          <w:szCs w:val="36"/>
        </w:rPr>
        <w:t>.</w:t>
      </w: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E4732" w:rsidRDefault="001E4732" w:rsidP="00114E60">
      <w:pPr>
        <w:rPr>
          <w:rFonts w:ascii="Helvetica Neue" w:hAnsi="Helvetica Neue"/>
          <w:noProof/>
          <w:sz w:val="44"/>
          <w:szCs w:val="44"/>
        </w:rPr>
      </w:pPr>
    </w:p>
    <w:p w:rsidR="00114E60" w:rsidRPr="00114E60" w:rsidRDefault="001E4732" w:rsidP="00067304">
      <w:pPr>
        <w:pStyle w:val="Heading1"/>
      </w:pPr>
      <w:bookmarkStart w:id="1" w:name="_Toc25064483"/>
      <w:r>
        <w:lastRenderedPageBreak/>
        <w:t xml:space="preserve">2. </w:t>
      </w:r>
      <w:r w:rsidR="00114E60" w:rsidRPr="00114E60">
        <w:t>Body</w:t>
      </w:r>
      <w:bookmarkEnd w:id="1"/>
    </w:p>
    <w:p w:rsidR="00114E60" w:rsidRDefault="00114E60" w:rsidP="00114E60">
      <w:pPr>
        <w:rPr>
          <w:rFonts w:ascii="Helvetica Neue Thin" w:hAnsi="Helvetica Neue Thin"/>
          <w:noProof/>
          <w:sz w:val="36"/>
          <w:szCs w:val="36"/>
        </w:rPr>
      </w:pPr>
    </w:p>
    <w:p w:rsidR="00114E60" w:rsidRPr="00067304" w:rsidRDefault="007A1C87" w:rsidP="00067304">
      <w:pPr>
        <w:pStyle w:val="Heading2"/>
      </w:pPr>
      <w:bookmarkStart w:id="2" w:name="_Toc25064484"/>
      <w:r>
        <w:t xml:space="preserve">2.1. </w:t>
      </w:r>
      <w:r w:rsidR="00114E60" w:rsidRPr="00067304">
        <w:t>Introduction</w:t>
      </w:r>
      <w:bookmarkEnd w:id="2"/>
    </w:p>
    <w:p w:rsidR="00114E60" w:rsidRPr="00114E60" w:rsidRDefault="00A20487" w:rsidP="00114E60">
      <w:pPr>
        <w:rPr>
          <w:rFonts w:ascii="Helvetica Neue Thin" w:hAnsi="Helvetica Neue Thin"/>
          <w:noProof/>
          <w:sz w:val="36"/>
          <w:szCs w:val="36"/>
        </w:rPr>
      </w:pPr>
      <w:r>
        <w:rPr>
          <w:rFonts w:ascii="Helvetica Neue Thin" w:hAnsi="Helvetica Neue Thin"/>
          <w:noProof/>
          <w:sz w:val="36"/>
          <w:szCs w:val="36"/>
        </w:rPr>
        <w:t xml:space="preserve">Gamehub is a site that is made so that the gamer can buy/sell and trade their games online with the </w:t>
      </w:r>
      <w:r w:rsidR="009F0C54">
        <w:rPr>
          <w:rFonts w:ascii="Helvetica Neue Thin" w:hAnsi="Helvetica Neue Thin"/>
          <w:noProof/>
          <w:sz w:val="36"/>
          <w:szCs w:val="36"/>
        </w:rPr>
        <w:t xml:space="preserve">online store or with other gamers. The site focuses on giving gameres the opportunity to get the latest titles on the marked and sell/trade games between each other for a good price or exchange titles. </w:t>
      </w:r>
    </w:p>
    <w:p w:rsidR="00114E60" w:rsidRPr="00067304" w:rsidRDefault="007A1C87" w:rsidP="00067304">
      <w:pPr>
        <w:pStyle w:val="Heading2"/>
      </w:pPr>
      <w:bookmarkStart w:id="3" w:name="_Toc25064485"/>
      <w:r>
        <w:t xml:space="preserve">2.2. </w:t>
      </w:r>
      <w:r w:rsidR="00114E60" w:rsidRPr="00067304">
        <w:t>Main section of report</w:t>
      </w:r>
      <w:bookmarkEnd w:id="3"/>
    </w:p>
    <w:p w:rsidR="00114E60" w:rsidRDefault="009F0C54" w:rsidP="00114E60">
      <w:pPr>
        <w:rPr>
          <w:rFonts w:ascii="Helvetica Neue Thin" w:hAnsi="Helvetica Neue Thin"/>
          <w:noProof/>
          <w:sz w:val="36"/>
          <w:szCs w:val="36"/>
        </w:rPr>
      </w:pPr>
      <w:r>
        <w:rPr>
          <w:rFonts w:ascii="Helvetica Neue Thin" w:hAnsi="Helvetica Neue Thin"/>
          <w:noProof/>
          <w:sz w:val="36"/>
          <w:szCs w:val="36"/>
        </w:rPr>
        <w:t xml:space="preserve">The Gamehub site is made to make the gamer use the online store for tradeing/selling and rate games and giving comments. Its focus is to have a community so others can read and review games of their choice. </w:t>
      </w:r>
    </w:p>
    <w:p w:rsidR="009F0C54" w:rsidRDefault="009F0C54" w:rsidP="00114E60">
      <w:pPr>
        <w:rPr>
          <w:rFonts w:ascii="Helvetica Neue Thin" w:hAnsi="Helvetica Neue Thin"/>
          <w:noProof/>
          <w:sz w:val="36"/>
          <w:szCs w:val="36"/>
        </w:rPr>
      </w:pPr>
      <w:r>
        <w:rPr>
          <w:rFonts w:ascii="Helvetica Neue Thin" w:hAnsi="Helvetica Neue Thin"/>
          <w:noProof/>
          <w:sz w:val="36"/>
          <w:szCs w:val="36"/>
        </w:rPr>
        <w:t>The site was buildt on the design module we did in the beginning of the course. The thought behind it was to create a place for gamers to have a place where its easy to get reviews by people of their choice. Either people the know or pe</w:t>
      </w:r>
      <w:r w:rsidR="007369AD">
        <w:rPr>
          <w:rFonts w:ascii="Helvetica Neue Thin" w:hAnsi="Helvetica Neue Thin"/>
          <w:noProof/>
          <w:sz w:val="36"/>
          <w:szCs w:val="36"/>
        </w:rPr>
        <w:t>ople who play or owned the same games as them.</w:t>
      </w:r>
    </w:p>
    <w:p w:rsidR="007369AD" w:rsidRDefault="007369AD" w:rsidP="00114E60">
      <w:pPr>
        <w:rPr>
          <w:rFonts w:ascii="Helvetica Neue Thin" w:hAnsi="Helvetica Neue Thin"/>
          <w:noProof/>
          <w:sz w:val="36"/>
          <w:szCs w:val="36"/>
        </w:rPr>
      </w:pPr>
      <w:r>
        <w:rPr>
          <w:rFonts w:ascii="Helvetica Neue Thin" w:hAnsi="Helvetica Neue Thin"/>
          <w:noProof/>
          <w:sz w:val="36"/>
          <w:szCs w:val="36"/>
        </w:rPr>
        <w:t>In the making of this site it have used a lot of flexbox. There is used a grid on the footer. I have put main colors in variables in the class of root.</w:t>
      </w:r>
    </w:p>
    <w:p w:rsidR="007369AD" w:rsidRDefault="007369AD" w:rsidP="00114E60">
      <w:pPr>
        <w:rPr>
          <w:rFonts w:ascii="Helvetica Neue Thin" w:hAnsi="Helvetica Neue Thin"/>
          <w:noProof/>
          <w:sz w:val="36"/>
          <w:szCs w:val="36"/>
        </w:rPr>
      </w:pPr>
      <w:r>
        <w:rPr>
          <w:rFonts w:ascii="Helvetica Neue Thin" w:hAnsi="Helvetica Neue Thin"/>
          <w:noProof/>
          <w:sz w:val="36"/>
          <w:szCs w:val="36"/>
        </w:rPr>
        <w:t>The site is responsive down to 300px</w:t>
      </w:r>
      <w:r w:rsidR="00101278">
        <w:rPr>
          <w:rFonts w:ascii="Helvetica Neue Thin" w:hAnsi="Helvetica Neue Thin"/>
          <w:noProof/>
          <w:sz w:val="36"/>
          <w:szCs w:val="36"/>
        </w:rPr>
        <w:t xml:space="preserve">. The hamburger menu is from the CSS hack we was shown in our </w:t>
      </w:r>
      <w:r w:rsidR="00356207">
        <w:rPr>
          <w:rFonts w:ascii="Helvetica Neue Thin" w:hAnsi="Helvetica Neue Thin"/>
          <w:noProof/>
          <w:sz w:val="36"/>
          <w:szCs w:val="36"/>
        </w:rPr>
        <w:t>moudule. This hack is modified to fit this site. I have also used a animation from another site that is modified to fit this site. I have used the materials that was given to0</w:t>
      </w:r>
      <w:r w:rsidR="00A91D22">
        <w:rPr>
          <w:rFonts w:ascii="Helvetica Neue Thin" w:hAnsi="Helvetica Neue Thin"/>
          <w:noProof/>
          <w:sz w:val="36"/>
          <w:szCs w:val="36"/>
        </w:rPr>
        <w:t xml:space="preserve"> us in the Gamehub assignment. </w:t>
      </w:r>
    </w:p>
    <w:p w:rsidR="00A91D22" w:rsidRDefault="00A91D22" w:rsidP="00114E60">
      <w:pPr>
        <w:rPr>
          <w:rFonts w:ascii="Helvetica Neue Thin" w:hAnsi="Helvetica Neue Thin"/>
          <w:noProof/>
          <w:sz w:val="36"/>
          <w:szCs w:val="36"/>
        </w:rPr>
      </w:pPr>
      <w:r>
        <w:rPr>
          <w:rFonts w:ascii="Helvetica Neue Thin" w:hAnsi="Helvetica Neue Thin"/>
          <w:noProof/>
          <w:sz w:val="36"/>
          <w:szCs w:val="36"/>
        </w:rPr>
        <w:t xml:space="preserve">I had some problems making the site responsive with no horizontal scroll bars but have managed to make it down to 300px. I have learned that its important to define the size of </w:t>
      </w:r>
      <w:r>
        <w:rPr>
          <w:rFonts w:ascii="Helvetica Neue Thin" w:hAnsi="Helvetica Neue Thin"/>
          <w:noProof/>
          <w:sz w:val="36"/>
          <w:szCs w:val="36"/>
        </w:rPr>
        <w:lastRenderedPageBreak/>
        <w:t>the container the make the content fill the container with prosent</w:t>
      </w:r>
      <w:r w:rsidR="00A52392">
        <w:rPr>
          <w:rFonts w:ascii="Helvetica Neue Thin" w:hAnsi="Helvetica Neue Thin"/>
          <w:noProof/>
          <w:sz w:val="36"/>
          <w:szCs w:val="36"/>
        </w:rPr>
        <w:t xml:space="preserve"> of the container is a good way to make it responsive.</w:t>
      </w:r>
    </w:p>
    <w:p w:rsidR="000F6C1E" w:rsidRDefault="00A52392" w:rsidP="00114E60">
      <w:pPr>
        <w:rPr>
          <w:rFonts w:ascii="Helvetica Neue Thin" w:hAnsi="Helvetica Neue Thin"/>
          <w:noProof/>
          <w:sz w:val="36"/>
          <w:szCs w:val="36"/>
        </w:rPr>
      </w:pPr>
      <w:r>
        <w:rPr>
          <w:rFonts w:ascii="Helvetica Neue Thin" w:hAnsi="Helvetica Neue Thin"/>
          <w:noProof/>
          <w:sz w:val="36"/>
          <w:szCs w:val="36"/>
        </w:rPr>
        <w:t>I have made some global styles that I have used throughout the site. I have made comments in the CSS file so it wil be easier to navigate and find which site has what styles.</w:t>
      </w:r>
    </w:p>
    <w:p w:rsidR="00A52392" w:rsidRDefault="000F6C1E" w:rsidP="00114E60">
      <w:pPr>
        <w:rPr>
          <w:rFonts w:ascii="Helvetica Neue Thin" w:hAnsi="Helvetica Neue Thin"/>
          <w:noProof/>
          <w:sz w:val="36"/>
          <w:szCs w:val="36"/>
        </w:rPr>
      </w:pPr>
      <w:r>
        <w:rPr>
          <w:rFonts w:ascii="Helvetica Neue Thin" w:hAnsi="Helvetica Neue Thin"/>
          <w:noProof/>
          <w:sz w:val="36"/>
          <w:szCs w:val="36"/>
        </w:rPr>
        <w:t xml:space="preserve">I had problems with making the logo responsive and make it work properly as a responsive element. This logo is now responsive and I have learned how to handle that kind of problem for the future. I have also become a lot better at googleing </w:t>
      </w:r>
      <w:r w:rsidR="007B029D">
        <w:rPr>
          <w:rFonts w:ascii="Helvetica Neue Thin" w:hAnsi="Helvetica Neue Thin"/>
          <w:noProof/>
          <w:sz w:val="36"/>
          <w:szCs w:val="36"/>
        </w:rPr>
        <w:t>problems and finding solutions to whatever the problem might be.</w:t>
      </w:r>
      <w:r w:rsidR="00A52392">
        <w:rPr>
          <w:rFonts w:ascii="Helvetica Neue Thin" w:hAnsi="Helvetica Neue Thin"/>
          <w:noProof/>
          <w:sz w:val="36"/>
          <w:szCs w:val="36"/>
        </w:rPr>
        <w:t xml:space="preserve"> All button and links is active. The icons used in the site is from font awesome. I have leared a lot from making this page and feel that I can solve more problems by myself now than before. </w:t>
      </w:r>
    </w:p>
    <w:p w:rsidR="00114E60" w:rsidRPr="00114E60" w:rsidRDefault="007A1C87" w:rsidP="00067304">
      <w:pPr>
        <w:pStyle w:val="Heading2"/>
      </w:pPr>
      <w:bookmarkStart w:id="4" w:name="_Toc25064486"/>
      <w:r>
        <w:t xml:space="preserve">2.3. </w:t>
      </w:r>
      <w:r w:rsidR="00114E60" w:rsidRPr="00114E60">
        <w:t>Conclusion</w:t>
      </w:r>
      <w:bookmarkEnd w:id="4"/>
    </w:p>
    <w:p w:rsidR="00114E60" w:rsidRDefault="00A52392" w:rsidP="00114E60">
      <w:pPr>
        <w:rPr>
          <w:rFonts w:ascii="Helvetica Neue Thin" w:hAnsi="Helvetica Neue Thin"/>
          <w:noProof/>
          <w:sz w:val="36"/>
          <w:szCs w:val="36"/>
        </w:rPr>
      </w:pPr>
      <w:r>
        <w:rPr>
          <w:rFonts w:ascii="Helvetica Neue Thin" w:hAnsi="Helvetica Neue Thin"/>
          <w:noProof/>
          <w:sz w:val="36"/>
          <w:szCs w:val="36"/>
        </w:rPr>
        <w:t xml:space="preserve">Now that this project is done I feel a lot more confident to approach new challenges. I have learend a lot about html and </w:t>
      </w:r>
      <w:r w:rsidR="000F6C1E">
        <w:rPr>
          <w:rFonts w:ascii="Helvetica Neue Thin" w:hAnsi="Helvetica Neue Thin"/>
          <w:noProof/>
          <w:sz w:val="36"/>
          <w:szCs w:val="36"/>
        </w:rPr>
        <w:t>CSS. I have become much better at making responsive design and fell I can solve a lot more problems now than before. I feel I want to learn more about CSS grid</w:t>
      </w:r>
      <w:r w:rsidR="007B029D">
        <w:rPr>
          <w:rFonts w:ascii="Helvetica Neue Thin" w:hAnsi="Helvetica Neue Thin"/>
          <w:noProof/>
          <w:sz w:val="36"/>
          <w:szCs w:val="36"/>
        </w:rPr>
        <w:t>,</w:t>
      </w:r>
      <w:r w:rsidR="000F6C1E">
        <w:rPr>
          <w:rFonts w:ascii="Helvetica Neue Thin" w:hAnsi="Helvetica Neue Thin"/>
          <w:noProof/>
          <w:sz w:val="36"/>
          <w:szCs w:val="36"/>
        </w:rPr>
        <w:t xml:space="preserve"> animations</w:t>
      </w:r>
      <w:r w:rsidR="007B029D">
        <w:rPr>
          <w:rFonts w:ascii="Helvetica Neue Thin" w:hAnsi="Helvetica Neue Thin"/>
          <w:noProof/>
          <w:sz w:val="36"/>
          <w:szCs w:val="36"/>
        </w:rPr>
        <w:t xml:space="preserve"> and forms,</w:t>
      </w:r>
      <w:r w:rsidR="000F6C1E">
        <w:rPr>
          <w:rFonts w:ascii="Helvetica Neue Thin" w:hAnsi="Helvetica Neue Thin"/>
          <w:noProof/>
          <w:sz w:val="36"/>
          <w:szCs w:val="36"/>
        </w:rPr>
        <w:t xml:space="preserve"> which I will look into more. I have done my best to follow the DRY princible.</w:t>
      </w:r>
      <w:r w:rsidR="007B029D">
        <w:rPr>
          <w:rFonts w:ascii="Helvetica Neue Thin" w:hAnsi="Helvetica Neue Thin"/>
          <w:noProof/>
          <w:sz w:val="36"/>
          <w:szCs w:val="36"/>
        </w:rPr>
        <w:t xml:space="preserve"> I also feel that it has become easier to find class names to the sections im working with. </w:t>
      </w: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E4732" w:rsidRDefault="001E4732" w:rsidP="00114E60">
      <w:pPr>
        <w:rPr>
          <w:rFonts w:ascii="Helvetica Neue" w:hAnsi="Helvetica Neue"/>
          <w:noProof/>
          <w:sz w:val="44"/>
          <w:szCs w:val="44"/>
        </w:rPr>
      </w:pPr>
    </w:p>
    <w:p w:rsidR="00114E60" w:rsidRPr="00114E60" w:rsidRDefault="001E4732" w:rsidP="00067304">
      <w:pPr>
        <w:pStyle w:val="Heading1"/>
      </w:pPr>
      <w:bookmarkStart w:id="5" w:name="_Toc25064487"/>
      <w:r>
        <w:lastRenderedPageBreak/>
        <w:t xml:space="preserve">3. </w:t>
      </w:r>
      <w:r w:rsidR="00114E60" w:rsidRPr="00114E60">
        <w:t>References</w:t>
      </w:r>
      <w:bookmarkEnd w:id="5"/>
    </w:p>
    <w:p w:rsidR="00114E60" w:rsidRDefault="00B2173B" w:rsidP="00114E60">
      <w:pPr>
        <w:rPr>
          <w:rFonts w:ascii="Helvetica Neue Thin" w:hAnsi="Helvetica Neue Thin"/>
          <w:noProof/>
          <w:sz w:val="36"/>
          <w:szCs w:val="36"/>
        </w:rPr>
      </w:pPr>
      <w:r>
        <w:rPr>
          <w:rFonts w:ascii="Helvetica Neue Thin" w:hAnsi="Helvetica Neue Thin"/>
          <w:noProof/>
          <w:sz w:val="36"/>
          <w:szCs w:val="36"/>
        </w:rPr>
        <w:t>This Is the CSS hack for hamburger</w:t>
      </w:r>
    </w:p>
    <w:p w:rsidR="001E4732" w:rsidRDefault="00B2173B" w:rsidP="00114E60">
      <w:pPr>
        <w:rPr>
          <w:rFonts w:ascii="Helvetica Neue Thin" w:hAnsi="Helvetica Neue Thin"/>
          <w:noProof/>
          <w:sz w:val="36"/>
          <w:szCs w:val="36"/>
        </w:rPr>
      </w:pPr>
      <w:hyperlink r:id="rId10" w:history="1">
        <w:r w:rsidRPr="000B3A12">
          <w:rPr>
            <w:rStyle w:val="Hyperlink"/>
            <w:rFonts w:ascii="Helvetica Neue Thin" w:hAnsi="Helvetica Neue Thin"/>
            <w:noProof/>
            <w:sz w:val="36"/>
            <w:szCs w:val="36"/>
          </w:rPr>
          <w:t>https://noroff.bravais.com/document/6855/preview</w:t>
        </w:r>
      </w:hyperlink>
    </w:p>
    <w:p w:rsidR="00B2173B" w:rsidRDefault="00B2173B" w:rsidP="00114E60">
      <w:pPr>
        <w:rPr>
          <w:rFonts w:ascii="Helvetica Neue Thin" w:hAnsi="Helvetica Neue Thin"/>
          <w:noProof/>
          <w:sz w:val="36"/>
          <w:szCs w:val="36"/>
        </w:rPr>
      </w:pPr>
    </w:p>
    <w:p w:rsidR="00B2173B" w:rsidRDefault="00B2173B" w:rsidP="00114E60">
      <w:pPr>
        <w:rPr>
          <w:rFonts w:ascii="Helvetica Neue Thin" w:hAnsi="Helvetica Neue Thin"/>
          <w:noProof/>
          <w:sz w:val="36"/>
          <w:szCs w:val="36"/>
        </w:rPr>
      </w:pPr>
      <w:hyperlink r:id="rId11" w:history="1">
        <w:r w:rsidRPr="000B3A12">
          <w:rPr>
            <w:rStyle w:val="Hyperlink"/>
            <w:rFonts w:ascii="Helvetica Neue Thin" w:hAnsi="Helvetica Neue Thin"/>
            <w:noProof/>
            <w:sz w:val="36"/>
            <w:szCs w:val="36"/>
          </w:rPr>
          <w:t>https://css-tricks.com/</w:t>
        </w:r>
      </w:hyperlink>
    </w:p>
    <w:p w:rsidR="00B2173B" w:rsidRDefault="00B2173B" w:rsidP="00114E60">
      <w:pPr>
        <w:rPr>
          <w:rFonts w:ascii="Helvetica Neue Thin" w:hAnsi="Helvetica Neue Thin"/>
          <w:noProof/>
          <w:sz w:val="36"/>
          <w:szCs w:val="36"/>
        </w:rPr>
      </w:pPr>
    </w:p>
    <w:p w:rsidR="00B2173B" w:rsidRDefault="00B2173B" w:rsidP="00114E60">
      <w:pPr>
        <w:rPr>
          <w:rFonts w:ascii="Helvetica Neue Thin" w:hAnsi="Helvetica Neue Thin"/>
          <w:noProof/>
          <w:sz w:val="36"/>
          <w:szCs w:val="36"/>
        </w:rPr>
      </w:pPr>
      <w:r>
        <w:rPr>
          <w:rFonts w:ascii="Helvetica Neue Thin" w:hAnsi="Helvetica Neue Thin"/>
          <w:noProof/>
          <w:sz w:val="36"/>
          <w:szCs w:val="36"/>
        </w:rPr>
        <w:t>This is the picture used in the showcase</w:t>
      </w:r>
    </w:p>
    <w:p w:rsidR="00B2173B" w:rsidRDefault="00B2173B" w:rsidP="00114E60">
      <w:pPr>
        <w:rPr>
          <w:rFonts w:ascii="Helvetica Neue Thin" w:hAnsi="Helvetica Neue Thin"/>
          <w:noProof/>
          <w:sz w:val="36"/>
          <w:szCs w:val="36"/>
        </w:rPr>
      </w:pPr>
      <w:hyperlink r:id="rId12" w:history="1">
        <w:r w:rsidRPr="000B3A12">
          <w:rPr>
            <w:rStyle w:val="Hyperlink"/>
            <w:rFonts w:ascii="Helvetica Neue Thin" w:hAnsi="Helvetica Neue Thin"/>
            <w:noProof/>
            <w:sz w:val="36"/>
            <w:szCs w:val="36"/>
          </w:rPr>
          <w:t>https://variety.com/2019/digital/news/fortnite-dark-epic-games-marketing-stroke-1203369504/</w:t>
        </w:r>
      </w:hyperlink>
    </w:p>
    <w:p w:rsidR="00B2173B" w:rsidRDefault="00B2173B" w:rsidP="00114E60">
      <w:pPr>
        <w:rPr>
          <w:rFonts w:ascii="Helvetica Neue Thin" w:hAnsi="Helvetica Neue Thin"/>
          <w:noProof/>
          <w:sz w:val="36"/>
          <w:szCs w:val="36"/>
        </w:rPr>
      </w:pPr>
    </w:p>
    <w:p w:rsidR="00B2173B" w:rsidRDefault="00B2173B" w:rsidP="00114E60">
      <w:pPr>
        <w:rPr>
          <w:rFonts w:ascii="Helvetica Neue Thin" w:hAnsi="Helvetica Neue Thin"/>
          <w:noProof/>
          <w:sz w:val="36"/>
          <w:szCs w:val="36"/>
        </w:rPr>
      </w:pPr>
      <w:r>
        <w:rPr>
          <w:rFonts w:ascii="Helvetica Neue Thin" w:hAnsi="Helvetica Neue Thin"/>
          <w:noProof/>
          <w:sz w:val="36"/>
          <w:szCs w:val="36"/>
        </w:rPr>
        <w:t>Neon light</w:t>
      </w:r>
    </w:p>
    <w:p w:rsidR="00B2173B" w:rsidRDefault="00B2173B" w:rsidP="00114E60">
      <w:pPr>
        <w:rPr>
          <w:rFonts w:ascii="Helvetica Neue Thin" w:hAnsi="Helvetica Neue Thin"/>
          <w:noProof/>
          <w:sz w:val="36"/>
          <w:szCs w:val="36"/>
        </w:rPr>
      </w:pPr>
      <w:hyperlink r:id="rId13" w:history="1">
        <w:r w:rsidRPr="000B3A12">
          <w:rPr>
            <w:rStyle w:val="Hyperlink"/>
            <w:rFonts w:ascii="Helvetica Neue Thin" w:hAnsi="Helvetica Neue Thin"/>
            <w:noProof/>
            <w:sz w:val="36"/>
            <w:szCs w:val="36"/>
          </w:rPr>
          <w:t>https://css-tricks.com/how-to-create-neon-text-with-css/</w:t>
        </w:r>
      </w:hyperlink>
    </w:p>
    <w:p w:rsidR="00B2173B" w:rsidRDefault="00B2173B" w:rsidP="00114E60">
      <w:pPr>
        <w:rPr>
          <w:rFonts w:ascii="Helvetica Neue Thin" w:hAnsi="Helvetica Neue Thin"/>
          <w:noProof/>
          <w:sz w:val="36"/>
          <w:szCs w:val="36"/>
        </w:rPr>
      </w:pPr>
    </w:p>
    <w:p w:rsidR="00B2173B" w:rsidRDefault="00B2173B" w:rsidP="00114E60">
      <w:pPr>
        <w:rPr>
          <w:rFonts w:ascii="Helvetica Neue Thin" w:hAnsi="Helvetica Neue Thin"/>
          <w:noProof/>
          <w:sz w:val="36"/>
          <w:szCs w:val="36"/>
        </w:rPr>
      </w:pPr>
      <w:r>
        <w:rPr>
          <w:rFonts w:ascii="Helvetica Neue Thin" w:hAnsi="Helvetica Neue Thin"/>
          <w:noProof/>
          <w:sz w:val="36"/>
          <w:szCs w:val="36"/>
        </w:rPr>
        <w:t>Gamehub brief and pictures</w:t>
      </w:r>
    </w:p>
    <w:p w:rsidR="00B2173B" w:rsidRDefault="00B2173B" w:rsidP="00114E60">
      <w:pPr>
        <w:rPr>
          <w:rFonts w:ascii="Helvetica Neue Thin" w:hAnsi="Helvetica Neue Thin"/>
          <w:noProof/>
          <w:sz w:val="36"/>
          <w:szCs w:val="36"/>
        </w:rPr>
      </w:pPr>
      <w:hyperlink r:id="rId14" w:history="1">
        <w:r w:rsidRPr="000B3A12">
          <w:rPr>
            <w:rStyle w:val="Hyperlink"/>
            <w:rFonts w:ascii="Helvetica Neue Thin" w:hAnsi="Helvetica Neue Thin"/>
            <w:noProof/>
            <w:sz w:val="36"/>
            <w:szCs w:val="36"/>
          </w:rPr>
          <w:t>https://github.com/NoroffFEU/first-year-cross-course-assignment-brief-three</w:t>
        </w:r>
      </w:hyperlink>
    </w:p>
    <w:p w:rsidR="00B2173B" w:rsidRDefault="00B2173B" w:rsidP="00114E60">
      <w:pPr>
        <w:rPr>
          <w:rFonts w:ascii="Helvetica Neue Thin" w:hAnsi="Helvetica Neue Thin"/>
          <w:noProof/>
          <w:sz w:val="36"/>
          <w:szCs w:val="36"/>
        </w:rPr>
      </w:pPr>
    </w:p>
    <w:p w:rsidR="00B2173B" w:rsidRDefault="00B2173B" w:rsidP="00114E60">
      <w:pPr>
        <w:rPr>
          <w:rFonts w:ascii="Helvetica Neue Thin" w:hAnsi="Helvetica Neue Thin"/>
          <w:noProof/>
          <w:sz w:val="36"/>
          <w:szCs w:val="36"/>
        </w:rPr>
      </w:pPr>
    </w:p>
    <w:p w:rsidR="00B2173B" w:rsidRDefault="00B2173B"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BD0E00" w:rsidRDefault="00BD0E00" w:rsidP="00114E60">
      <w:pPr>
        <w:rPr>
          <w:rFonts w:ascii="Helvetica Neue" w:hAnsi="Helvetica Neue"/>
          <w:noProof/>
          <w:sz w:val="44"/>
          <w:szCs w:val="44"/>
        </w:rPr>
      </w:pPr>
    </w:p>
    <w:p w:rsidR="00BD0E00" w:rsidRDefault="00BD0E00" w:rsidP="00114E60">
      <w:pPr>
        <w:rPr>
          <w:rFonts w:ascii="Helvetica Neue" w:hAnsi="Helvetica Neue"/>
          <w:noProof/>
          <w:sz w:val="44"/>
          <w:szCs w:val="44"/>
        </w:rPr>
      </w:pPr>
    </w:p>
    <w:p w:rsidR="00BD0E00" w:rsidRDefault="00BD0E00" w:rsidP="00114E60">
      <w:pPr>
        <w:rPr>
          <w:rFonts w:ascii="Helvetica Neue" w:hAnsi="Helvetica Neue"/>
          <w:noProof/>
          <w:sz w:val="44"/>
          <w:szCs w:val="44"/>
        </w:rPr>
      </w:pPr>
    </w:p>
    <w:p w:rsidR="00BD0E00" w:rsidRDefault="00BD0E00" w:rsidP="00114E60">
      <w:pPr>
        <w:rPr>
          <w:rFonts w:ascii="Helvetica Neue" w:hAnsi="Helvetica Neue"/>
          <w:noProof/>
          <w:sz w:val="44"/>
          <w:szCs w:val="44"/>
        </w:rPr>
      </w:pPr>
    </w:p>
    <w:p w:rsidR="001E4732" w:rsidRDefault="001E4732" w:rsidP="00114E60">
      <w:pPr>
        <w:rPr>
          <w:rFonts w:ascii="Helvetica Neue" w:hAnsi="Helvetica Neue"/>
          <w:noProof/>
          <w:sz w:val="44"/>
          <w:szCs w:val="44"/>
        </w:rPr>
      </w:pPr>
    </w:p>
    <w:p w:rsidR="00114E60" w:rsidRPr="00114E60" w:rsidRDefault="001E4732" w:rsidP="00067304">
      <w:pPr>
        <w:pStyle w:val="Heading1"/>
      </w:pPr>
      <w:bookmarkStart w:id="6" w:name="_Toc25064488"/>
      <w:r>
        <w:lastRenderedPageBreak/>
        <w:t xml:space="preserve">4. </w:t>
      </w:r>
      <w:r w:rsidR="00114E60" w:rsidRPr="00114E60">
        <w:t>Acknowledgements</w:t>
      </w:r>
      <w:bookmarkEnd w:id="6"/>
    </w:p>
    <w:p w:rsidR="00114E60" w:rsidRDefault="00114E60" w:rsidP="00114E60">
      <w:pPr>
        <w:rPr>
          <w:rFonts w:ascii="Helvetica Neue Thin" w:hAnsi="Helvetica Neue Thin"/>
          <w:noProof/>
          <w:sz w:val="36"/>
          <w:szCs w:val="36"/>
        </w:rPr>
      </w:pPr>
    </w:p>
    <w:p w:rsidR="00B2173B" w:rsidRPr="00114E60" w:rsidRDefault="00B2173B" w:rsidP="00B2173B">
      <w:pPr>
        <w:rPr>
          <w:rFonts w:ascii="Helvetica Neue Thin" w:hAnsi="Helvetica Neue Thin"/>
          <w:noProof/>
          <w:sz w:val="36"/>
          <w:szCs w:val="36"/>
        </w:rPr>
      </w:pPr>
      <w:r>
        <w:rPr>
          <w:rFonts w:ascii="Helvetica Neue Thin" w:hAnsi="Helvetica Neue Thin"/>
          <w:noProof/>
          <w:sz w:val="36"/>
          <w:szCs w:val="36"/>
        </w:rPr>
        <w:t xml:space="preserve">Last but not least I would like to thank the class for help and </w:t>
      </w:r>
      <w:bookmarkStart w:id="7" w:name="_GoBack"/>
      <w:bookmarkEnd w:id="7"/>
      <w:r>
        <w:rPr>
          <w:rFonts w:ascii="Helvetica Neue Thin" w:hAnsi="Helvetica Neue Thin"/>
          <w:noProof/>
          <w:sz w:val="36"/>
          <w:szCs w:val="36"/>
        </w:rPr>
        <w:t>support.</w:t>
      </w: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14E60" w:rsidRDefault="00114E60" w:rsidP="00114E60">
      <w:pPr>
        <w:rPr>
          <w:rFonts w:ascii="Helvetica Neue Thin" w:hAnsi="Helvetica Neue Thin"/>
          <w:noProof/>
          <w:sz w:val="36"/>
          <w:szCs w:val="36"/>
        </w:rPr>
      </w:pPr>
    </w:p>
    <w:p w:rsidR="001E4732" w:rsidRDefault="001E4732" w:rsidP="00114E60">
      <w:pPr>
        <w:rPr>
          <w:rFonts w:ascii="Helvetica Neue" w:hAnsi="Helvetica Neue"/>
          <w:noProof/>
          <w:sz w:val="44"/>
          <w:szCs w:val="44"/>
        </w:rPr>
      </w:pPr>
    </w:p>
    <w:p w:rsidR="001E4732" w:rsidRDefault="001E4732" w:rsidP="00114E60">
      <w:pPr>
        <w:rPr>
          <w:rFonts w:ascii="Helvetica Neue" w:hAnsi="Helvetica Neue"/>
          <w:noProof/>
          <w:sz w:val="44"/>
          <w:szCs w:val="44"/>
        </w:rPr>
      </w:pPr>
    </w:p>
    <w:p w:rsidR="00114E60" w:rsidRPr="00114E60" w:rsidRDefault="001E4732" w:rsidP="00067304">
      <w:pPr>
        <w:pStyle w:val="Heading1"/>
      </w:pPr>
      <w:bookmarkStart w:id="8" w:name="_Toc25064489"/>
      <w:r>
        <w:t xml:space="preserve">5. </w:t>
      </w:r>
      <w:r w:rsidR="00114E60" w:rsidRPr="00114E60">
        <w:t>Appendices</w:t>
      </w:r>
      <w:bookmarkEnd w:id="8"/>
    </w:p>
    <w:p w:rsidR="00BD0E00" w:rsidRDefault="00BD0E00" w:rsidP="00BD0E00">
      <w:pPr>
        <w:rPr>
          <w:rFonts w:ascii="Helvetica Neue Thin" w:hAnsi="Helvetica Neue Thin"/>
          <w:noProof/>
          <w:sz w:val="36"/>
          <w:szCs w:val="36"/>
        </w:rPr>
      </w:pPr>
    </w:p>
    <w:p w:rsidR="00BD0E00" w:rsidRDefault="00BD0E00" w:rsidP="00BD0E00">
      <w:pPr>
        <w:rPr>
          <w:rFonts w:ascii="Helvetica Neue Thin" w:hAnsi="Helvetica Neue Thin"/>
          <w:noProof/>
          <w:sz w:val="36"/>
          <w:szCs w:val="36"/>
        </w:rPr>
      </w:pPr>
      <w:r>
        <w:rPr>
          <w:rFonts w:ascii="Helvetica Neue Thin" w:hAnsi="Helvetica Neue Thin"/>
          <w:noProof/>
          <w:sz w:val="36"/>
          <w:szCs w:val="36"/>
        </w:rPr>
        <w:t>Start writing here</w:t>
      </w:r>
    </w:p>
    <w:p w:rsidR="00114E60" w:rsidRDefault="00114E60" w:rsidP="00114E60">
      <w:pPr>
        <w:jc w:val="center"/>
        <w:rPr>
          <w:rFonts w:ascii="Helvetica Neue Thin" w:hAnsi="Helvetica Neue Thin"/>
          <w:noProof/>
          <w:sz w:val="72"/>
          <w:szCs w:val="72"/>
        </w:rPr>
      </w:pPr>
    </w:p>
    <w:p w:rsidR="00114E60" w:rsidRDefault="00114E60" w:rsidP="00114E60">
      <w:pPr>
        <w:jc w:val="center"/>
        <w:rPr>
          <w:rFonts w:ascii="Helvetica Neue Thin" w:hAnsi="Helvetica Neue Thin"/>
          <w:noProof/>
          <w:sz w:val="72"/>
          <w:szCs w:val="72"/>
        </w:rPr>
      </w:pPr>
    </w:p>
    <w:p w:rsidR="00114E60" w:rsidRDefault="00114E60" w:rsidP="00114E60">
      <w:pPr>
        <w:jc w:val="center"/>
        <w:rPr>
          <w:rFonts w:ascii="Helvetica Neue Thin" w:hAnsi="Helvetica Neue Thin"/>
          <w:noProof/>
          <w:sz w:val="72"/>
          <w:szCs w:val="72"/>
        </w:rPr>
      </w:pPr>
    </w:p>
    <w:p w:rsidR="00114E60" w:rsidRPr="00114E60" w:rsidRDefault="00114E60" w:rsidP="00114E60">
      <w:pPr>
        <w:rPr>
          <w:rFonts w:ascii="Helvetica Neue Thin" w:hAnsi="Helvetica Neue Thin"/>
          <w:sz w:val="36"/>
          <w:szCs w:val="36"/>
        </w:rPr>
      </w:pPr>
    </w:p>
    <w:sectPr w:rsidR="00114E60" w:rsidRPr="00114E60" w:rsidSect="00114E60">
      <w:footerReference w:type="default" r:id="rId15"/>
      <w:pgSz w:w="11900" w:h="16840"/>
      <w:pgMar w:top="1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76B5" w:rsidRDefault="00E476B5" w:rsidP="00114E60">
      <w:r>
        <w:separator/>
      </w:r>
    </w:p>
  </w:endnote>
  <w:endnote w:type="continuationSeparator" w:id="0">
    <w:p w:rsidR="00E476B5" w:rsidRDefault="00E476B5" w:rsidP="00114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Thin">
    <w:altName w:val="Corbel"/>
    <w:charset w:val="00"/>
    <w:family w:val="swiss"/>
    <w:pitch w:val="variable"/>
    <w:sig w:usb0="00000001" w:usb1="5000205B" w:usb2="00000002" w:usb3="00000000" w:csb0="0000009F" w:csb1="00000000"/>
  </w:font>
  <w:font w:name="Calibri Light">
    <w:panose1 w:val="020F0302020204030204"/>
    <w:charset w:val="00"/>
    <w:family w:val="swiss"/>
    <w:pitch w:val="variable"/>
    <w:sig w:usb0="E4002EFF" w:usb1="C000247B" w:usb2="00000009" w:usb3="00000000" w:csb0="000001FF" w:csb1="00000000"/>
  </w:font>
  <w:font w:name="Helvetica Neue">
    <w:altName w:val="Corbel"/>
    <w:charset w:val="00"/>
    <w:family w:val="auto"/>
    <w:pitch w:val="variable"/>
    <w:sig w:usb0="00000003" w:usb1="500079DB" w:usb2="00000010" w:usb3="00000000" w:csb0="00000001" w:csb1="00000000"/>
  </w:font>
  <w:font w:name="Helvetica Neue Light">
    <w:altName w:val="Corbel"/>
    <w:charset w:val="00"/>
    <w:family w:val="auto"/>
    <w:pitch w:val="variable"/>
    <w:sig w:usb0="00000001" w:usb1="5000205B" w:usb2="00000002" w:usb3="00000000" w:csb0="0000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4E60" w:rsidRDefault="001E4732">
    <w:pPr>
      <w:pStyle w:val="Footer"/>
    </w:pPr>
    <w:r>
      <w:rPr>
        <w:noProof/>
        <w:lang w:val="en-US"/>
      </w:rPr>
      <w:drawing>
        <wp:anchor distT="0" distB="0" distL="114300" distR="114300" simplePos="0" relativeHeight="251658240" behindDoc="1" locked="0" layoutInCell="1" allowOverlap="1">
          <wp:simplePos x="0" y="0"/>
          <wp:positionH relativeFrom="column">
            <wp:posOffset>-992505</wp:posOffset>
          </wp:positionH>
          <wp:positionV relativeFrom="paragraph">
            <wp:posOffset>-6887</wp:posOffset>
          </wp:positionV>
          <wp:extent cx="8800183" cy="85691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oter_1.jpg"/>
                  <pic:cNvPicPr/>
                </pic:nvPicPr>
                <pic:blipFill>
                  <a:blip r:embed="rId1">
                    <a:extLst>
                      <a:ext uri="{28A0092B-C50C-407E-A947-70E740481C1C}">
                        <a14:useLocalDpi xmlns:a14="http://schemas.microsoft.com/office/drawing/2010/main" val="0"/>
                      </a:ext>
                    </a:extLst>
                  </a:blip>
                  <a:stretch>
                    <a:fillRect/>
                  </a:stretch>
                </pic:blipFill>
                <pic:spPr>
                  <a:xfrm>
                    <a:off x="0" y="0"/>
                    <a:ext cx="8800183" cy="856915"/>
                  </a:xfrm>
                  <a:prstGeom prst="rect">
                    <a:avLst/>
                  </a:prstGeom>
                </pic:spPr>
              </pic:pic>
            </a:graphicData>
          </a:graphic>
        </wp:anchor>
      </w:drawing>
    </w:r>
  </w:p>
  <w:p w:rsidR="00114E60" w:rsidRDefault="00114E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76B5" w:rsidRDefault="00E476B5" w:rsidP="00114E60">
      <w:r>
        <w:separator/>
      </w:r>
    </w:p>
  </w:footnote>
  <w:footnote w:type="continuationSeparator" w:id="0">
    <w:p w:rsidR="00E476B5" w:rsidRDefault="00E476B5" w:rsidP="00114E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F386C"/>
    <w:multiLevelType w:val="hybridMultilevel"/>
    <w:tmpl w:val="83086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716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E60"/>
    <w:rsid w:val="00067304"/>
    <w:rsid w:val="000F6C1E"/>
    <w:rsid w:val="00101278"/>
    <w:rsid w:val="00114E60"/>
    <w:rsid w:val="00121021"/>
    <w:rsid w:val="001A79DA"/>
    <w:rsid w:val="001E4732"/>
    <w:rsid w:val="00233562"/>
    <w:rsid w:val="00356207"/>
    <w:rsid w:val="00466810"/>
    <w:rsid w:val="0064530E"/>
    <w:rsid w:val="007369AD"/>
    <w:rsid w:val="007A1C87"/>
    <w:rsid w:val="007B029D"/>
    <w:rsid w:val="009F0C54"/>
    <w:rsid w:val="00A20487"/>
    <w:rsid w:val="00A52392"/>
    <w:rsid w:val="00A91D22"/>
    <w:rsid w:val="00B2173B"/>
    <w:rsid w:val="00B35039"/>
    <w:rsid w:val="00BD0E00"/>
    <w:rsid w:val="00E476B5"/>
    <w:rsid w:val="00E520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4:docId w14:val="62E894AE"/>
  <w15:docId w15:val="{551F3D12-5C93-4F48-BC19-48F78ECAC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5207D"/>
  </w:style>
  <w:style w:type="paragraph" w:styleId="Heading1">
    <w:name w:val="heading 1"/>
    <w:basedOn w:val="Normal"/>
    <w:next w:val="Normal"/>
    <w:link w:val="Heading1Char"/>
    <w:uiPriority w:val="9"/>
    <w:qFormat/>
    <w:rsid w:val="00067304"/>
    <w:pPr>
      <w:keepNext/>
      <w:keepLines/>
      <w:spacing w:before="480"/>
      <w:outlineLvl w:val="0"/>
    </w:pPr>
    <w:rPr>
      <w:rFonts w:ascii="Helvetica Neue Thin" w:eastAsiaTheme="majorEastAsia" w:hAnsi="Helvetica Neue Thin" w:cstheme="majorBidi"/>
      <w:b/>
      <w:bCs/>
      <w:noProof/>
      <w:sz w:val="36"/>
      <w:szCs w:val="36"/>
    </w:rPr>
  </w:style>
  <w:style w:type="paragraph" w:styleId="Heading2">
    <w:name w:val="heading 2"/>
    <w:basedOn w:val="Normal"/>
    <w:next w:val="Normal"/>
    <w:link w:val="Heading2Char"/>
    <w:uiPriority w:val="9"/>
    <w:unhideWhenUsed/>
    <w:qFormat/>
    <w:rsid w:val="00067304"/>
    <w:pPr>
      <w:keepNext/>
      <w:keepLines/>
      <w:spacing w:before="200"/>
      <w:outlineLvl w:val="1"/>
    </w:pPr>
    <w:rPr>
      <w:rFonts w:ascii="Helvetica Neue Thin" w:eastAsiaTheme="majorEastAsia" w:hAnsi="Helvetica Neue Thin" w:cstheme="majorBidi"/>
      <w:b/>
      <w:bCs/>
      <w:noProo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4E60"/>
    <w:pPr>
      <w:tabs>
        <w:tab w:val="center" w:pos="4680"/>
        <w:tab w:val="right" w:pos="9360"/>
      </w:tabs>
    </w:pPr>
  </w:style>
  <w:style w:type="character" w:customStyle="1" w:styleId="HeaderChar">
    <w:name w:val="Header Char"/>
    <w:basedOn w:val="DefaultParagraphFont"/>
    <w:link w:val="Header"/>
    <w:uiPriority w:val="99"/>
    <w:rsid w:val="00114E60"/>
  </w:style>
  <w:style w:type="paragraph" w:styleId="Footer">
    <w:name w:val="footer"/>
    <w:basedOn w:val="Normal"/>
    <w:link w:val="FooterChar"/>
    <w:uiPriority w:val="99"/>
    <w:unhideWhenUsed/>
    <w:rsid w:val="00114E60"/>
    <w:pPr>
      <w:tabs>
        <w:tab w:val="center" w:pos="4680"/>
        <w:tab w:val="right" w:pos="9360"/>
      </w:tabs>
    </w:pPr>
  </w:style>
  <w:style w:type="character" w:customStyle="1" w:styleId="FooterChar">
    <w:name w:val="Footer Char"/>
    <w:basedOn w:val="DefaultParagraphFont"/>
    <w:link w:val="Footer"/>
    <w:uiPriority w:val="99"/>
    <w:rsid w:val="00114E60"/>
  </w:style>
  <w:style w:type="paragraph" w:styleId="BalloonText">
    <w:name w:val="Balloon Text"/>
    <w:basedOn w:val="Normal"/>
    <w:link w:val="BalloonTextChar"/>
    <w:uiPriority w:val="99"/>
    <w:semiHidden/>
    <w:unhideWhenUsed/>
    <w:rsid w:val="00114E6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14E60"/>
    <w:rPr>
      <w:rFonts w:ascii="Times New Roman" w:hAnsi="Times New Roman" w:cs="Times New Roman"/>
      <w:sz w:val="18"/>
      <w:szCs w:val="18"/>
    </w:rPr>
  </w:style>
  <w:style w:type="paragraph" w:styleId="ListParagraph">
    <w:name w:val="List Paragraph"/>
    <w:basedOn w:val="Normal"/>
    <w:uiPriority w:val="34"/>
    <w:qFormat/>
    <w:rsid w:val="00114E60"/>
    <w:pPr>
      <w:spacing w:after="200" w:line="276" w:lineRule="auto"/>
      <w:ind w:left="720"/>
      <w:contextualSpacing/>
    </w:pPr>
    <w:rPr>
      <w:rFonts w:asciiTheme="majorHAnsi" w:eastAsiaTheme="majorEastAsia" w:hAnsiTheme="majorHAnsi" w:cstheme="majorBidi"/>
      <w:sz w:val="22"/>
      <w:szCs w:val="22"/>
      <w:lang w:val="nb-NO" w:eastAsia="nb-NO"/>
    </w:rPr>
  </w:style>
  <w:style w:type="character" w:customStyle="1" w:styleId="Heading1Char">
    <w:name w:val="Heading 1 Char"/>
    <w:basedOn w:val="DefaultParagraphFont"/>
    <w:link w:val="Heading1"/>
    <w:uiPriority w:val="9"/>
    <w:rsid w:val="00067304"/>
    <w:rPr>
      <w:rFonts w:ascii="Helvetica Neue Thin" w:eastAsiaTheme="majorEastAsia" w:hAnsi="Helvetica Neue Thin" w:cstheme="majorBidi"/>
      <w:b/>
      <w:bCs/>
      <w:noProof/>
      <w:sz w:val="36"/>
      <w:szCs w:val="36"/>
    </w:rPr>
  </w:style>
  <w:style w:type="character" w:customStyle="1" w:styleId="Heading2Char">
    <w:name w:val="Heading 2 Char"/>
    <w:basedOn w:val="DefaultParagraphFont"/>
    <w:link w:val="Heading2"/>
    <w:uiPriority w:val="9"/>
    <w:rsid w:val="00067304"/>
    <w:rPr>
      <w:rFonts w:ascii="Helvetica Neue Thin" w:eastAsiaTheme="majorEastAsia" w:hAnsi="Helvetica Neue Thin" w:cstheme="majorBidi"/>
      <w:b/>
      <w:bCs/>
      <w:noProof/>
      <w:sz w:val="28"/>
      <w:szCs w:val="28"/>
    </w:rPr>
  </w:style>
  <w:style w:type="paragraph" w:styleId="NoSpacing">
    <w:name w:val="No Spacing"/>
    <w:uiPriority w:val="1"/>
    <w:qFormat/>
    <w:rsid w:val="00067304"/>
  </w:style>
  <w:style w:type="paragraph" w:styleId="TOCHeading">
    <w:name w:val="TOC Heading"/>
    <w:basedOn w:val="Heading1"/>
    <w:next w:val="Normal"/>
    <w:uiPriority w:val="39"/>
    <w:semiHidden/>
    <w:unhideWhenUsed/>
    <w:qFormat/>
    <w:rsid w:val="00B35039"/>
    <w:pPr>
      <w:spacing w:line="276" w:lineRule="auto"/>
      <w:outlineLvl w:val="9"/>
    </w:pPr>
    <w:rPr>
      <w:rFonts w:asciiTheme="majorHAnsi" w:hAnsiTheme="majorHAnsi"/>
      <w:noProof w:val="0"/>
      <w:color w:val="2F5496" w:themeColor="accent1" w:themeShade="BF"/>
      <w:sz w:val="28"/>
      <w:szCs w:val="28"/>
      <w:lang w:val="en-US"/>
    </w:rPr>
  </w:style>
  <w:style w:type="paragraph" w:styleId="TOC1">
    <w:name w:val="toc 1"/>
    <w:basedOn w:val="Normal"/>
    <w:next w:val="Normal"/>
    <w:autoRedefine/>
    <w:uiPriority w:val="39"/>
    <w:unhideWhenUsed/>
    <w:rsid w:val="00B35039"/>
    <w:pPr>
      <w:spacing w:after="100"/>
    </w:pPr>
  </w:style>
  <w:style w:type="paragraph" w:styleId="TOC2">
    <w:name w:val="toc 2"/>
    <w:basedOn w:val="Normal"/>
    <w:next w:val="Normal"/>
    <w:autoRedefine/>
    <w:uiPriority w:val="39"/>
    <w:unhideWhenUsed/>
    <w:rsid w:val="00B35039"/>
    <w:pPr>
      <w:spacing w:after="100"/>
      <w:ind w:left="240"/>
    </w:pPr>
  </w:style>
  <w:style w:type="character" w:styleId="Hyperlink">
    <w:name w:val="Hyperlink"/>
    <w:basedOn w:val="DefaultParagraphFont"/>
    <w:uiPriority w:val="99"/>
    <w:unhideWhenUsed/>
    <w:rsid w:val="00B35039"/>
    <w:rPr>
      <w:color w:val="0563C1" w:themeColor="hyperlink"/>
      <w:u w:val="single"/>
    </w:rPr>
  </w:style>
  <w:style w:type="character" w:styleId="UnresolvedMention">
    <w:name w:val="Unresolved Mention"/>
    <w:basedOn w:val="DefaultParagraphFont"/>
    <w:uiPriority w:val="99"/>
    <w:semiHidden/>
    <w:unhideWhenUsed/>
    <w:rsid w:val="00B217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1649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ss-tricks.com/how-to-create-neon-text-with-cs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ariety.com/2019/digital/news/fortnite-dark-epic-games-marketing-stroke-1203369504/"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ss-tricks.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noroff.bravais.com/document/6855/preview"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github.com/NoroffFEU/first-year-cross-course-assignment-brief-three"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84D6A4-D4E5-4F6E-84F8-D8DCCED24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Marna Haskins</dc:creator>
  <cp:keywords/>
  <dc:description/>
  <cp:lastModifiedBy>John Andersen</cp:lastModifiedBy>
  <cp:revision>2</cp:revision>
  <dcterms:created xsi:type="dcterms:W3CDTF">2021-11-11T13:33:00Z</dcterms:created>
  <dcterms:modified xsi:type="dcterms:W3CDTF">2021-11-11T13:33:00Z</dcterms:modified>
</cp:coreProperties>
</file>