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0BCD71BD" w14:textId="0FD72442" w:rsidR="009B3688" w:rsidRDefault="009B3688">
      <w:r>
        <w:rPr>
          <w:noProof/>
        </w:rPr>
        <mc:AlternateContent>
          <mc:Choice Requires="wpg">
            <w:drawing>
              <wp:anchor distT="0" distB="0" distL="114300" distR="114300" simplePos="0" relativeHeight="251659264" behindDoc="0" locked="0" layoutInCell="1" allowOverlap="1" wp14:anchorId="1F8B90FD" wp14:editId="465040EA">
                <wp:simplePos x="0" y="0"/>
                <wp:positionH relativeFrom="column">
                  <wp:posOffset>-1076325</wp:posOffset>
                </wp:positionH>
                <wp:positionV relativeFrom="paragraph">
                  <wp:posOffset>-790575</wp:posOffset>
                </wp:positionV>
                <wp:extent cx="8115300" cy="2495550"/>
                <wp:effectExtent l="0" t="0" r="0" b="0"/>
                <wp:wrapNone/>
                <wp:docPr id="9" name="Group 9"/>
                <wp:cNvGraphicFramePr/>
                <a:graphic xmlns:a="http://schemas.openxmlformats.org/drawingml/2006/main">
                  <a:graphicData uri="http://schemas.microsoft.com/office/word/2010/wordprocessingGroup">
                    <wpg:wgp>
                      <wpg:cNvGrpSpPr/>
                      <wpg:grpSpPr>
                        <a:xfrm>
                          <a:off x="0" y="0"/>
                          <a:ext cx="8115300" cy="2495550"/>
                          <a:chOff x="0" y="0"/>
                          <a:chExt cx="8115300" cy="2495550"/>
                        </a:xfrm>
                      </wpg:grpSpPr>
                      <wpg:grpSp>
                        <wpg:cNvPr id="2" name="Group 2"/>
                        <wpg:cNvGrpSpPr/>
                        <wpg:grpSpPr>
                          <a:xfrm>
                            <a:off x="0" y="0"/>
                            <a:ext cx="8115300" cy="1224914"/>
                            <a:chOff x="0" y="0"/>
                            <a:chExt cx="8115300" cy="1224914"/>
                          </a:xfrm>
                        </wpg:grpSpPr>
                        <wps:wsp>
                          <wps:cNvPr id="217" name="Text Box 2"/>
                          <wps:cNvSpPr txBox="1">
                            <a:spLocks noChangeArrowheads="1"/>
                          </wps:cNvSpPr>
                          <wps:spPr bwMode="auto">
                            <a:xfrm>
                              <a:off x="0" y="0"/>
                              <a:ext cx="8115300" cy="552450"/>
                            </a:xfrm>
                            <a:prstGeom prst="rect">
                              <a:avLst/>
                            </a:prstGeom>
                            <a:noFill/>
                            <a:ln w="9525">
                              <a:noFill/>
                              <a:miter lim="800000"/>
                              <a:headEnd/>
                              <a:tailEnd/>
                            </a:ln>
                          </wps:spPr>
                          <wps:txbx>
                            <w:txbxContent>
                              <w:p w14:paraId="7E18449B" w14:textId="77777777" w:rsidR="009B3688" w:rsidRPr="00AC7F41" w:rsidRDefault="009B3688" w:rsidP="009B3688">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wps:txbx>
                          <wps:bodyPr rot="0" vert="horz" wrap="square" lIns="91440" tIns="45720" rIns="91440" bIns="45720" anchor="t" anchorCtr="0">
                            <a:noAutofit/>
                          </wps:bodyPr>
                        </wps:wsp>
                        <wps:wsp>
                          <wps:cNvPr id="1" name="Text Box 2"/>
                          <wps:cNvSpPr txBox="1">
                            <a:spLocks noChangeArrowheads="1"/>
                          </wps:cNvSpPr>
                          <wps:spPr bwMode="auto">
                            <a:xfrm>
                              <a:off x="822960" y="754380"/>
                              <a:ext cx="6463664" cy="470534"/>
                            </a:xfrm>
                            <a:prstGeom prst="rect">
                              <a:avLst/>
                            </a:prstGeom>
                            <a:noFill/>
                            <a:ln w="9525">
                              <a:noFill/>
                              <a:miter lim="800000"/>
                              <a:headEnd/>
                              <a:tailEnd/>
                            </a:ln>
                          </wps:spPr>
                          <wps:txbx>
                            <w:txbxContent>
                              <w:p w14:paraId="00C7B683" w14:textId="2ABB3876" w:rsidR="009B3688" w:rsidRPr="00066C11" w:rsidRDefault="009B3688" w:rsidP="009B3688">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000B12A0">
                                  <w:rPr>
                                    <w:rFonts w:ascii="Century Gothic" w:hAnsi="Century Gothic"/>
                                    <w:b/>
                                    <w:bCs/>
                                  </w:rPr>
                                  <w:t xml:space="preserve">          </w:t>
                                </w:r>
                                <w:r w:rsidRPr="00066C11">
                                  <w:rPr>
                                    <w:rFonts w:ascii="Century Gothic" w:hAnsi="Century Gothic"/>
                                    <w:b/>
                                    <w:bCs/>
                                  </w:rPr>
                                  <w:t xml:space="preserve">DATE : </w:t>
                                </w:r>
                                <w:r>
                                  <w:rPr>
                                    <w:rFonts w:ascii="Century Gothic" w:hAnsi="Century Gothic"/>
                                    <w:b/>
                                    <w:bCs/>
                                  </w:rPr>
                                  <w:t xml:space="preserve">SEPTEMBER </w:t>
                                </w:r>
                                <w:r w:rsidR="000B12A0">
                                  <w:rPr>
                                    <w:rFonts w:ascii="Century Gothic" w:hAnsi="Century Gothic"/>
                                    <w:b/>
                                    <w:bCs/>
                                  </w:rPr>
                                  <w:t>20</w:t>
                                </w:r>
                                <w:r w:rsidRPr="00066C11">
                                  <w:rPr>
                                    <w:rFonts w:ascii="Century Gothic" w:hAnsi="Century Gothic"/>
                                    <w:b/>
                                    <w:bCs/>
                                  </w:rPr>
                                  <w:t>, 2022</w:t>
                                </w:r>
                              </w:p>
                              <w:p w14:paraId="08B182E1" w14:textId="77777777" w:rsidR="009B3688" w:rsidRPr="00066C11" w:rsidRDefault="009B3688" w:rsidP="009B3688">
                                <w:pPr>
                                  <w:spacing w:after="0"/>
                                  <w:rPr>
                                    <w:rFonts w:ascii="Century Gothic" w:hAnsi="Century Gothic"/>
                                    <w:b/>
                                    <w:bCs/>
                                  </w:rPr>
                                </w:pPr>
                                <w:r w:rsidRPr="00066C11">
                                  <w:rPr>
                                    <w:rFonts w:ascii="Century Gothic" w:hAnsi="Century Gothic"/>
                                    <w:b/>
                                    <w:bCs/>
                                  </w:rPr>
                                  <w:t>COURSE&amp;SECTION : BSIT-1F</w:t>
                                </w:r>
                              </w:p>
                            </w:txbxContent>
                          </wps:txbx>
                          <wps:bodyPr rot="0" vert="horz" wrap="square" lIns="91440" tIns="45720" rIns="91440" bIns="45720" anchor="t" anchorCtr="0">
                            <a:spAutoFit/>
                          </wps:bodyPr>
                        </wps:wsp>
                      </wpg:grpSp>
                      <wpg:grpSp>
                        <wpg:cNvPr id="8" name="Group 8"/>
                        <wpg:cNvGrpSpPr/>
                        <wpg:grpSpPr>
                          <a:xfrm>
                            <a:off x="1973580" y="1309948"/>
                            <a:ext cx="4168774" cy="1185602"/>
                            <a:chOff x="0" y="6928"/>
                            <a:chExt cx="4168774" cy="1185602"/>
                          </a:xfrm>
                        </wpg:grpSpPr>
                        <wpg:grpSp>
                          <wpg:cNvPr id="6" name="Group 6"/>
                          <wpg:cNvGrpSpPr/>
                          <wpg:grpSpPr>
                            <a:xfrm>
                              <a:off x="878377" y="6928"/>
                              <a:ext cx="2377440" cy="665480"/>
                              <a:chOff x="-20783" y="6928"/>
                              <a:chExt cx="2377440" cy="665480"/>
                            </a:xfrm>
                          </wpg:grpSpPr>
                          <wps:wsp>
                            <wps:cNvPr id="3" name="Text Box 2"/>
                            <wps:cNvSpPr txBox="1">
                              <a:spLocks noChangeArrowheads="1"/>
                            </wps:cNvSpPr>
                            <wps:spPr bwMode="auto">
                              <a:xfrm>
                                <a:off x="-20783" y="6928"/>
                                <a:ext cx="2377440" cy="665480"/>
                              </a:xfrm>
                              <a:prstGeom prst="rect">
                                <a:avLst/>
                              </a:prstGeom>
                              <a:noFill/>
                              <a:ln w="9525">
                                <a:noFill/>
                                <a:miter lim="800000"/>
                                <a:headEnd/>
                                <a:tailEnd/>
                              </a:ln>
                            </wps:spPr>
                            <wps:txbx>
                              <w:txbxContent>
                                <w:p w14:paraId="3DD3C4A7" w14:textId="79AFAC5E" w:rsidR="009B3688" w:rsidRPr="00F256F8" w:rsidRDefault="009B3688" w:rsidP="009B3688">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 xml:space="preserve">ACTIVITY </w:t>
                                  </w:r>
                                  <w:r>
                                    <w:rPr>
                                      <w:rFonts w:ascii="Arial Black" w:hAnsi="Arial Black"/>
                                      <w:color w:val="385623" w:themeColor="accent6" w:themeShade="80"/>
                                      <w:sz w:val="48"/>
                                      <w:szCs w:val="48"/>
                                    </w:rPr>
                                    <w:t>4</w:t>
                                  </w:r>
                                </w:p>
                              </w:txbxContent>
                            </wps:txbx>
                            <wps:bodyPr rot="0" vert="horz" wrap="square" lIns="91440" tIns="45720" rIns="91440" bIns="45720" anchor="t" anchorCtr="0">
                              <a:spAutoFit/>
                            </wps:bodyPr>
                          </wps:wsp>
                          <wps:wsp>
                            <wps:cNvPr id="4" name="Straight Connector 4"/>
                            <wps:cNvCnPr/>
                            <wps:spPr>
                              <a:xfrm>
                                <a:off x="167640" y="445770"/>
                                <a:ext cx="1988820" cy="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Text Box 2"/>
                          <wps:cNvSpPr txBox="1">
                            <a:spLocks noChangeArrowheads="1"/>
                          </wps:cNvSpPr>
                          <wps:spPr bwMode="auto">
                            <a:xfrm>
                              <a:off x="0" y="418466"/>
                              <a:ext cx="4168774" cy="774064"/>
                            </a:xfrm>
                            <a:prstGeom prst="rect">
                              <a:avLst/>
                            </a:prstGeom>
                            <a:noFill/>
                            <a:ln w="9525">
                              <a:noFill/>
                              <a:miter lim="800000"/>
                              <a:headEnd/>
                              <a:tailEnd/>
                            </a:ln>
                          </wps:spPr>
                          <wps:txbx>
                            <w:txbxContent>
                              <w:p w14:paraId="19CE744B" w14:textId="77777777" w:rsidR="009B3688" w:rsidRPr="009B3688" w:rsidRDefault="009B3688" w:rsidP="009B3688">
                                <w:pPr>
                                  <w:spacing w:after="0" w:line="240" w:lineRule="auto"/>
                                  <w:jc w:val="center"/>
                                  <w:outlineLvl w:val="0"/>
                                  <w:rPr>
                                    <w:rFonts w:ascii="Century Gothic" w:eastAsia="Times New Roman" w:hAnsi="Century Gothic" w:cs="Times New Roman"/>
                                    <w:color w:val="202124"/>
                                    <w:kern w:val="36"/>
                                    <w:sz w:val="32"/>
                                    <w:szCs w:val="32"/>
                                    <w:lang w:eastAsia="en-PH"/>
                                  </w:rPr>
                                </w:pPr>
                                <w:r w:rsidRPr="009B3688">
                                  <w:rPr>
                                    <w:rFonts w:ascii="Century Gothic" w:eastAsia="Times New Roman" w:hAnsi="Century Gothic" w:cs="Times New Roman"/>
                                    <w:color w:val="202124"/>
                                    <w:kern w:val="36"/>
                                    <w:sz w:val="32"/>
                                    <w:szCs w:val="32"/>
                                    <w:lang w:eastAsia="en-PH"/>
                                  </w:rPr>
                                  <w:t>ANYARE? Assessing the Changes to the Customs of the Tagalogs</w:t>
                                </w:r>
                              </w:p>
                              <w:p w14:paraId="36E917B1" w14:textId="0FC5294F" w:rsidR="009B3688" w:rsidRPr="00F256F8" w:rsidRDefault="009B3688" w:rsidP="009B3688">
                                <w:pPr>
                                  <w:jc w:val="center"/>
                                  <w:rPr>
                                    <w:rFonts w:ascii="Century Gothic" w:hAnsi="Century Gothic"/>
                                    <w:sz w:val="40"/>
                                    <w:szCs w:val="40"/>
                                  </w:rPr>
                                </w:pP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1F8B90FD" id="Group 9" o:spid="_x0000_s1026" style="position:absolute;margin-left:-84.75pt;margin-top:-62.25pt;width:639pt;height:196.5pt;z-index:251659264;mso-height-relative:margin" coordsize="8115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">
                <v:group id="Group 2" o:spid="_x0000_s1027" style="position:absolute;width:81153;height:12249" coordsize="81153,1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width:8115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E18449B" w14:textId="77777777" w:rsidR="009B3688" w:rsidRPr="00AC7F41" w:rsidRDefault="009B3688" w:rsidP="009B3688">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v:textbox>
                  </v:shape>
                  <v:shape id="Text Box 2" o:spid="_x0000_s1029" type="#_x0000_t202" style="position:absolute;left:8229;top:7543;width:64637;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00C7B683" w14:textId="2ABB3876" w:rsidR="009B3688" w:rsidRPr="00066C11" w:rsidRDefault="009B3688" w:rsidP="009B3688">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000B12A0">
                            <w:rPr>
                              <w:rFonts w:ascii="Century Gothic" w:hAnsi="Century Gothic"/>
                              <w:b/>
                              <w:bCs/>
                            </w:rPr>
                            <w:t xml:space="preserve">          </w:t>
                          </w:r>
                          <w:r w:rsidRPr="00066C11">
                            <w:rPr>
                              <w:rFonts w:ascii="Century Gothic" w:hAnsi="Century Gothic"/>
                              <w:b/>
                              <w:bCs/>
                            </w:rPr>
                            <w:t xml:space="preserve">DATE : </w:t>
                          </w:r>
                          <w:r>
                            <w:rPr>
                              <w:rFonts w:ascii="Century Gothic" w:hAnsi="Century Gothic"/>
                              <w:b/>
                              <w:bCs/>
                            </w:rPr>
                            <w:t xml:space="preserve">SEPTEMBER </w:t>
                          </w:r>
                          <w:r w:rsidR="000B12A0">
                            <w:rPr>
                              <w:rFonts w:ascii="Century Gothic" w:hAnsi="Century Gothic"/>
                              <w:b/>
                              <w:bCs/>
                            </w:rPr>
                            <w:t>20</w:t>
                          </w:r>
                          <w:r w:rsidRPr="00066C11">
                            <w:rPr>
                              <w:rFonts w:ascii="Century Gothic" w:hAnsi="Century Gothic"/>
                              <w:b/>
                              <w:bCs/>
                            </w:rPr>
                            <w:t>, 2022</w:t>
                          </w:r>
                        </w:p>
                        <w:p w14:paraId="08B182E1" w14:textId="77777777" w:rsidR="009B3688" w:rsidRPr="00066C11" w:rsidRDefault="009B3688" w:rsidP="009B3688">
                          <w:pPr>
                            <w:spacing w:after="0"/>
                            <w:rPr>
                              <w:rFonts w:ascii="Century Gothic" w:hAnsi="Century Gothic"/>
                              <w:b/>
                              <w:bCs/>
                            </w:rPr>
                          </w:pPr>
                          <w:r w:rsidRPr="00066C11">
                            <w:rPr>
                              <w:rFonts w:ascii="Century Gothic" w:hAnsi="Century Gothic"/>
                              <w:b/>
                              <w:bCs/>
                            </w:rPr>
                            <w:t>COURSE&amp;SECTION : BSIT-1F</w:t>
                          </w:r>
                        </w:p>
                      </w:txbxContent>
                    </v:textbox>
                  </v:shape>
                </v:group>
                <v:group id="Group 8" o:spid="_x0000_s1030" style="position:absolute;left:19735;top:13099;width:41688;height:11856" coordorigin=",69" coordsize="41687,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left:8783;top:69;width:23775;height:6655" coordorigin="-207,69" coordsize="23774,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2" type="#_x0000_t202" style="position:absolute;left:-207;top:69;width:23773;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3DD3C4A7" w14:textId="79AFAC5E" w:rsidR="009B3688" w:rsidRPr="00F256F8" w:rsidRDefault="009B3688" w:rsidP="009B3688">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 xml:space="preserve">ACTIVITY </w:t>
                            </w:r>
                            <w:r>
                              <w:rPr>
                                <w:rFonts w:ascii="Arial Black" w:hAnsi="Arial Black"/>
                                <w:color w:val="385623" w:themeColor="accent6" w:themeShade="80"/>
                                <w:sz w:val="48"/>
                                <w:szCs w:val="48"/>
                              </w:rPr>
                              <w:t>4</w:t>
                            </w:r>
                          </w:p>
                        </w:txbxContent>
                      </v:textbox>
                    </v:shape>
                    <v:line id="Straight Connector 4" o:spid="_x0000_s1033" style="position:absolute;visibility:visible;mso-wrap-style:square" from="1676,4457" to="21564,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" strokecolor="#375623 [1609]" strokeweight="3pt">
                      <v:stroke joinstyle="miter"/>
                    </v:line>
                  </v:group>
                  <v:shape id="Text Box 2" o:spid="_x0000_s1034" type="#_x0000_t202" style="position:absolute;top:4184;width:41687;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9CE744B" w14:textId="77777777" w:rsidR="009B3688" w:rsidRPr="009B3688" w:rsidRDefault="009B3688" w:rsidP="009B3688">
                          <w:pPr>
                            <w:spacing w:after="0" w:line="240" w:lineRule="auto"/>
                            <w:jc w:val="center"/>
                            <w:outlineLvl w:val="0"/>
                            <w:rPr>
                              <w:rFonts w:ascii="Century Gothic" w:eastAsia="Times New Roman" w:hAnsi="Century Gothic" w:cs="Times New Roman"/>
                              <w:color w:val="202124"/>
                              <w:kern w:val="36"/>
                              <w:sz w:val="32"/>
                              <w:szCs w:val="32"/>
                              <w:lang w:eastAsia="en-PH"/>
                            </w:rPr>
                          </w:pPr>
                          <w:r w:rsidRPr="009B3688">
                            <w:rPr>
                              <w:rFonts w:ascii="Century Gothic" w:eastAsia="Times New Roman" w:hAnsi="Century Gothic" w:cs="Times New Roman"/>
                              <w:color w:val="202124"/>
                              <w:kern w:val="36"/>
                              <w:sz w:val="32"/>
                              <w:szCs w:val="32"/>
                              <w:lang w:eastAsia="en-PH"/>
                            </w:rPr>
                            <w:t>ANYARE? Assessing the Changes to the Customs of the Tagalogs</w:t>
                          </w:r>
                        </w:p>
                        <w:p w14:paraId="36E917B1" w14:textId="0FC5294F" w:rsidR="009B3688" w:rsidRPr="00F256F8" w:rsidRDefault="009B3688" w:rsidP="009B3688">
                          <w:pPr>
                            <w:jc w:val="center"/>
                            <w:rPr>
                              <w:rFonts w:ascii="Century Gothic" w:hAnsi="Century Gothic"/>
                              <w:sz w:val="40"/>
                              <w:szCs w:val="40"/>
                            </w:rPr>
                          </w:pPr>
                        </w:p>
                      </w:txbxContent>
                    </v:textbox>
                  </v:shape>
                </v:group>
              </v:group>
            </w:pict>
          </mc:Fallback>
        </mc:AlternateContent>
      </w:r>
    </w:p>
    <w:p w14:paraId="4B96A3E2" w14:textId="6D19FFDF" w:rsidR="009B3688" w:rsidRPr="009B3688" w:rsidRDefault="009B3688" w:rsidP="009B3688"/>
    <w:p w14:paraId="197A07FF" w14:textId="79919062" w:rsidR="009B3688" w:rsidRPr="009B3688" w:rsidRDefault="009B3688" w:rsidP="009B3688"/>
    <w:p w14:paraId="605CFC21" w14:textId="6A4179FE" w:rsidR="009B3688" w:rsidRPr="009B3688" w:rsidRDefault="009B3688" w:rsidP="009B3688"/>
    <w:p w14:paraId="6CF1F6B6" w14:textId="1992A479" w:rsidR="009B3688" w:rsidRPr="009B3688" w:rsidRDefault="009B3688" w:rsidP="009B3688"/>
    <w:p w14:paraId="29BC6F47" w14:textId="3D05CEE9" w:rsidR="009B3688" w:rsidRPr="009B3688" w:rsidRDefault="009B3688" w:rsidP="009B3688"/>
    <w:p w14:paraId="22DF8B80" w14:textId="74F77295" w:rsidR="009B3688" w:rsidRDefault="009B3688" w:rsidP="00047D39">
      <w:pPr>
        <w:jc w:val="both"/>
      </w:pPr>
    </w:p>
    <w:p w14:paraId="53F3AA1A" w14:textId="4518295D" w:rsidR="009B3688" w:rsidRPr="000B12A0" w:rsidRDefault="00F86E55" w:rsidP="00047D39">
      <w:pPr>
        <w:ind w:firstLine="720"/>
        <w:jc w:val="both"/>
        <w:rPr>
          <w:rFonts w:ascii="Century Gothic" w:hAnsi="Century Gothic"/>
          <w:color w:val="000000" w:themeColor="text1"/>
          <w:spacing w:val="3"/>
          <w:sz w:val="24"/>
          <w:szCs w:val="24"/>
        </w:rPr>
      </w:pPr>
      <w:r w:rsidRPr="000B12A0">
        <w:rPr>
          <w:rFonts w:ascii="Century Gothic" w:hAnsi="Century Gothic"/>
          <w:color w:val="000000" w:themeColor="text1"/>
          <w:spacing w:val="3"/>
          <w:sz w:val="24"/>
          <w:szCs w:val="24"/>
        </w:rPr>
        <w:t>Choose one custom of the Tagalogs from Plasencia’s account. Compare it to the contemporary practices in Philippine society. Note the changes and explain in 200-400 words the factors that can account for these changes (e.g., slavery, the concept of marriage, the concept of death, and burial practices)</w:t>
      </w:r>
    </w:p>
    <w:p w14:paraId="65FE4F7F" w14:textId="683C97BF" w:rsidR="004D059F" w:rsidRDefault="004D059F" w:rsidP="004D059F">
      <w:pPr>
        <w:jc w:val="both"/>
        <w:rPr>
          <w:rFonts w:ascii="Century Gothic" w:hAnsi="Century Gothic"/>
          <w:color w:val="3C4043"/>
          <w:spacing w:val="3"/>
          <w:sz w:val="24"/>
          <w:szCs w:val="24"/>
        </w:rPr>
      </w:pPr>
    </w:p>
    <w:p w14:paraId="779667B4" w14:textId="066738CF" w:rsidR="004D059F" w:rsidRDefault="004D059F" w:rsidP="004D059F">
      <w:pPr>
        <w:jc w:val="center"/>
        <w:rPr>
          <w:rFonts w:ascii="Century Gothic" w:hAnsi="Century Gothic"/>
          <w:b/>
          <w:bCs/>
          <w:sz w:val="28"/>
          <w:szCs w:val="28"/>
        </w:rPr>
      </w:pPr>
      <w:r w:rsidRPr="004D059F">
        <w:rPr>
          <w:rFonts w:ascii="Century Gothic" w:hAnsi="Century Gothic"/>
          <w:b/>
          <w:bCs/>
          <w:sz w:val="28"/>
          <w:szCs w:val="28"/>
        </w:rPr>
        <w:t>WORSHIP OF THE TAGALOGS</w:t>
      </w:r>
    </w:p>
    <w:p w14:paraId="40FB21FC" w14:textId="2AD58039" w:rsidR="004D059F" w:rsidRDefault="007203ED" w:rsidP="004B3F0E">
      <w:pPr>
        <w:ind w:firstLine="720"/>
        <w:jc w:val="both"/>
        <w:rPr>
          <w:rFonts w:ascii="Century Gothic" w:hAnsi="Century Gothic"/>
          <w:sz w:val="24"/>
          <w:szCs w:val="24"/>
        </w:rPr>
      </w:pPr>
      <w:r w:rsidRPr="007203ED">
        <w:rPr>
          <w:rFonts w:ascii="Century Gothic" w:hAnsi="Century Gothic"/>
          <w:sz w:val="24"/>
          <w:szCs w:val="24"/>
        </w:rPr>
        <w:t>First, let’s work to define what true, Biblical worship is. The word “worship” comes from “worth ship”.</w:t>
      </w:r>
      <w:r w:rsidRPr="007203ED">
        <w:rPr>
          <w:rFonts w:ascii="Century Gothic" w:hAnsi="Century Gothic"/>
          <w:sz w:val="24"/>
          <w:szCs w:val="24"/>
        </w:rPr>
        <w:t xml:space="preserve"> </w:t>
      </w:r>
      <w:r w:rsidRPr="007203ED">
        <w:rPr>
          <w:rFonts w:ascii="Century Gothic" w:hAnsi="Century Gothic"/>
          <w:sz w:val="24"/>
          <w:szCs w:val="24"/>
        </w:rPr>
        <w:t>Worshiping something means valuing it above all else. To regard it as the most important thing and behave appropriately.</w:t>
      </w:r>
      <w:r w:rsidRPr="007203ED">
        <w:t xml:space="preserve"> </w:t>
      </w:r>
      <w:r w:rsidRPr="007203ED">
        <w:rPr>
          <w:rFonts w:ascii="Century Gothic" w:hAnsi="Century Gothic"/>
          <w:sz w:val="24"/>
          <w:szCs w:val="24"/>
        </w:rPr>
        <w:t>It is possible to worship anything.</w:t>
      </w:r>
      <w:r>
        <w:rPr>
          <w:rFonts w:ascii="Century Gothic" w:hAnsi="Century Gothic"/>
          <w:sz w:val="24"/>
          <w:szCs w:val="24"/>
        </w:rPr>
        <w:t xml:space="preserve"> </w:t>
      </w:r>
      <w:r w:rsidRPr="007203ED">
        <w:rPr>
          <w:rFonts w:ascii="Century Gothic" w:hAnsi="Century Gothic"/>
          <w:sz w:val="24"/>
          <w:szCs w:val="24"/>
        </w:rPr>
        <w:t>Worship is the expression of our deepest feelings and highest praise for something. God is truly worshiped when we love Him with all of our heart, soul, mind, and strength. It is when we value God above all things and prioritize Him in our hearts.</w:t>
      </w:r>
    </w:p>
    <w:p w14:paraId="5BA4E0E0" w14:textId="7DBFC783" w:rsidR="000B12A0" w:rsidRDefault="000B12A0" w:rsidP="004B3F0E">
      <w:pPr>
        <w:ind w:firstLine="720"/>
        <w:jc w:val="both"/>
        <w:rPr>
          <w:rFonts w:ascii="Century Gothic" w:hAnsi="Century Gothic"/>
          <w:sz w:val="24"/>
          <w:szCs w:val="24"/>
        </w:rPr>
      </w:pPr>
      <w:r w:rsidRPr="000B12A0">
        <w:rPr>
          <w:rFonts w:ascii="Century Gothic" w:hAnsi="Century Gothic"/>
          <w:sz w:val="24"/>
          <w:szCs w:val="24"/>
        </w:rPr>
        <w:t xml:space="preserve">Back then, there were no temples or churches, however ceremonies and worships are celebrated in the house of the </w:t>
      </w:r>
      <w:r>
        <w:rPr>
          <w:rFonts w:ascii="Century Gothic" w:hAnsi="Century Gothic"/>
          <w:sz w:val="24"/>
          <w:szCs w:val="24"/>
        </w:rPr>
        <w:t>D</w:t>
      </w:r>
      <w:r w:rsidRPr="000B12A0">
        <w:rPr>
          <w:rFonts w:ascii="Century Gothic" w:hAnsi="Century Gothic"/>
          <w:sz w:val="24"/>
          <w:szCs w:val="24"/>
        </w:rPr>
        <w:t xml:space="preserve">ato which they call </w:t>
      </w:r>
      <w:r>
        <w:rPr>
          <w:rFonts w:ascii="Century Gothic" w:hAnsi="Century Gothic"/>
          <w:sz w:val="24"/>
          <w:szCs w:val="24"/>
        </w:rPr>
        <w:t>“</w:t>
      </w:r>
      <w:r w:rsidRPr="000B12A0">
        <w:rPr>
          <w:rFonts w:ascii="Century Gothic" w:hAnsi="Century Gothic"/>
          <w:sz w:val="24"/>
          <w:szCs w:val="24"/>
        </w:rPr>
        <w:t>simbahan</w:t>
      </w:r>
      <w:r>
        <w:rPr>
          <w:rFonts w:ascii="Century Gothic" w:hAnsi="Century Gothic"/>
          <w:sz w:val="24"/>
          <w:szCs w:val="24"/>
        </w:rPr>
        <w:t>”</w:t>
      </w:r>
      <w:r w:rsidRPr="000B12A0">
        <w:rPr>
          <w:rFonts w:ascii="Century Gothic" w:hAnsi="Century Gothic"/>
          <w:sz w:val="24"/>
          <w:szCs w:val="24"/>
        </w:rPr>
        <w:t>.</w:t>
      </w:r>
      <w:r>
        <w:rPr>
          <w:rFonts w:ascii="Century Gothic" w:hAnsi="Century Gothic"/>
          <w:sz w:val="24"/>
          <w:szCs w:val="24"/>
        </w:rPr>
        <w:t xml:space="preserve"> </w:t>
      </w:r>
      <w:r w:rsidRPr="000B12A0">
        <w:rPr>
          <w:rFonts w:ascii="Century Gothic" w:hAnsi="Century Gothic"/>
          <w:sz w:val="24"/>
          <w:szCs w:val="24"/>
        </w:rPr>
        <w:t>The house was quite large because its purpose was to accommodate the people of the barangay during celebrations.</w:t>
      </w:r>
      <w:r w:rsidR="00D9670B">
        <w:rPr>
          <w:rFonts w:ascii="Century Gothic" w:hAnsi="Century Gothic"/>
          <w:sz w:val="24"/>
          <w:szCs w:val="24"/>
        </w:rPr>
        <w:t xml:space="preserve"> </w:t>
      </w:r>
      <w:r w:rsidR="009335DF">
        <w:rPr>
          <w:rFonts w:ascii="Century Gothic" w:hAnsi="Century Gothic"/>
          <w:sz w:val="24"/>
          <w:szCs w:val="24"/>
        </w:rPr>
        <w:t xml:space="preserve"> </w:t>
      </w:r>
      <w:r w:rsidR="004B3F0E" w:rsidRPr="00F93238">
        <w:rPr>
          <w:rFonts w:ascii="Century Gothic" w:hAnsi="Century Gothic"/>
          <w:sz w:val="24"/>
          <w:szCs w:val="24"/>
        </w:rPr>
        <w:t>Worship today is separated into many distinct religions such as catholic, INC, and others, and each religion believes in and worships different gods or saints.</w:t>
      </w:r>
      <w:r w:rsidR="004B3F0E">
        <w:rPr>
          <w:rFonts w:ascii="Century Gothic" w:hAnsi="Century Gothic"/>
          <w:sz w:val="24"/>
          <w:szCs w:val="24"/>
        </w:rPr>
        <w:t xml:space="preserve"> </w:t>
      </w:r>
      <w:r w:rsidR="004B3F0E" w:rsidRPr="004B3F0E">
        <w:rPr>
          <w:rFonts w:ascii="Century Gothic" w:hAnsi="Century Gothic"/>
          <w:sz w:val="24"/>
          <w:szCs w:val="24"/>
        </w:rPr>
        <w:t>Previously, people worshiped at the Dato's house (</w:t>
      </w:r>
      <w:r w:rsidR="004B3F0E">
        <w:rPr>
          <w:rFonts w:ascii="Century Gothic" w:hAnsi="Century Gothic"/>
          <w:sz w:val="24"/>
          <w:szCs w:val="24"/>
        </w:rPr>
        <w:t>simbahan</w:t>
      </w:r>
      <w:r w:rsidR="004B3F0E" w:rsidRPr="004B3F0E">
        <w:rPr>
          <w:rFonts w:ascii="Century Gothic" w:hAnsi="Century Gothic"/>
          <w:sz w:val="24"/>
          <w:szCs w:val="24"/>
        </w:rPr>
        <w:t xml:space="preserve">); nowadays, worship is held in </w:t>
      </w:r>
      <w:r w:rsidR="004B3F0E">
        <w:rPr>
          <w:rFonts w:ascii="Century Gothic" w:hAnsi="Century Gothic"/>
          <w:sz w:val="24"/>
          <w:szCs w:val="24"/>
        </w:rPr>
        <w:t xml:space="preserve">many </w:t>
      </w:r>
      <w:r w:rsidR="004B3F0E" w:rsidRPr="004B3F0E">
        <w:rPr>
          <w:rFonts w:ascii="Century Gothic" w:hAnsi="Century Gothic"/>
          <w:sz w:val="24"/>
          <w:szCs w:val="24"/>
        </w:rPr>
        <w:t>venues or concrete structures known as churches.</w:t>
      </w:r>
      <w:r w:rsidR="004B3F0E">
        <w:rPr>
          <w:rFonts w:ascii="Century Gothic" w:hAnsi="Century Gothic"/>
          <w:sz w:val="24"/>
          <w:szCs w:val="24"/>
        </w:rPr>
        <w:t xml:space="preserve"> </w:t>
      </w:r>
      <w:r w:rsidR="007F6552" w:rsidRPr="007F6552">
        <w:rPr>
          <w:rFonts w:ascii="Century Gothic" w:hAnsi="Century Gothic"/>
          <w:sz w:val="24"/>
          <w:szCs w:val="24"/>
        </w:rPr>
        <w:t>Bathala is one of the many idols they adore. They thought the name Bathala meant "all mighty" or "creator of all things." They also worship the sun, moon, stars (Tala), constellations named Balatik and Mapulon, Dian Masantala, patron of lovers and generation, Lacapati and Indianale, patrons of lands and husbandry, and crocodiles (Buaya), which they fear.</w:t>
      </w:r>
      <w:r w:rsidR="004B3F0E">
        <w:rPr>
          <w:rFonts w:ascii="Century Gothic" w:hAnsi="Century Gothic"/>
          <w:sz w:val="24"/>
          <w:szCs w:val="24"/>
        </w:rPr>
        <w:t xml:space="preserve"> </w:t>
      </w:r>
      <w:r w:rsidR="009908E9" w:rsidRPr="009908E9">
        <w:rPr>
          <w:rFonts w:ascii="Century Gothic" w:hAnsi="Century Gothic"/>
          <w:sz w:val="24"/>
          <w:szCs w:val="24"/>
        </w:rPr>
        <w:t>Our al</w:t>
      </w:r>
      <w:r w:rsidR="009908E9">
        <w:rPr>
          <w:rFonts w:ascii="Century Gothic" w:hAnsi="Century Gothic"/>
          <w:sz w:val="24"/>
          <w:szCs w:val="24"/>
        </w:rPr>
        <w:t>mighty</w:t>
      </w:r>
      <w:r w:rsidR="009908E9" w:rsidRPr="009908E9">
        <w:rPr>
          <w:rFonts w:ascii="Century Gothic" w:hAnsi="Century Gothic"/>
          <w:sz w:val="24"/>
          <w:szCs w:val="24"/>
        </w:rPr>
        <w:t xml:space="preserve"> is now a spirit known as Lord.</w:t>
      </w:r>
      <w:r w:rsidR="006E77C9">
        <w:rPr>
          <w:rFonts w:ascii="Century Gothic" w:hAnsi="Century Gothic"/>
          <w:sz w:val="24"/>
          <w:szCs w:val="24"/>
        </w:rPr>
        <w:t xml:space="preserve"> Also, i</w:t>
      </w:r>
      <w:r w:rsidR="006E77C9" w:rsidRPr="006E77C9">
        <w:rPr>
          <w:rFonts w:ascii="Century Gothic" w:hAnsi="Century Gothic"/>
          <w:sz w:val="24"/>
          <w:szCs w:val="24"/>
        </w:rPr>
        <w:t>n the religious customs of our natives they have distinguish 12 kinds of devil priest:</w:t>
      </w:r>
      <w:r w:rsidR="006E77C9">
        <w:rPr>
          <w:rFonts w:ascii="Century Gothic" w:hAnsi="Century Gothic"/>
          <w:sz w:val="24"/>
          <w:szCs w:val="24"/>
        </w:rPr>
        <w:t xml:space="preserve"> Catolonan, Mangangauay</w:t>
      </w:r>
      <w:r w:rsidR="009908E9">
        <w:rPr>
          <w:rFonts w:ascii="Century Gothic" w:hAnsi="Century Gothic"/>
          <w:sz w:val="24"/>
          <w:szCs w:val="24"/>
        </w:rPr>
        <w:t>,</w:t>
      </w:r>
      <w:r w:rsidR="006E77C9">
        <w:rPr>
          <w:rFonts w:ascii="Century Gothic" w:hAnsi="Century Gothic"/>
          <w:sz w:val="24"/>
          <w:szCs w:val="24"/>
        </w:rPr>
        <w:t xml:space="preserve"> Manyisalat. Mancocolam</w:t>
      </w:r>
      <w:r w:rsidR="009908E9">
        <w:rPr>
          <w:rFonts w:ascii="Century Gothic" w:hAnsi="Century Gothic"/>
          <w:sz w:val="24"/>
          <w:szCs w:val="24"/>
        </w:rPr>
        <w:t>,</w:t>
      </w:r>
      <w:r w:rsidR="006E77C9">
        <w:rPr>
          <w:rFonts w:ascii="Century Gothic" w:hAnsi="Century Gothic"/>
          <w:sz w:val="24"/>
          <w:szCs w:val="24"/>
        </w:rPr>
        <w:t xml:space="preserve"> Hocloban, Silagan, Magtatangal, Osuang, Mangagayoma</w:t>
      </w:r>
      <w:r w:rsidR="002D4052">
        <w:rPr>
          <w:rFonts w:ascii="Century Gothic" w:hAnsi="Century Gothic"/>
          <w:sz w:val="24"/>
          <w:szCs w:val="24"/>
        </w:rPr>
        <w:t xml:space="preserve">, </w:t>
      </w:r>
      <w:r w:rsidR="002D4052">
        <w:rPr>
          <w:rFonts w:ascii="Century Gothic" w:hAnsi="Century Gothic"/>
          <w:sz w:val="24"/>
          <w:szCs w:val="24"/>
        </w:rPr>
        <w:lastRenderedPageBreak/>
        <w:t>Sonat, Pangatahojan, and Bayoguin.</w:t>
      </w:r>
      <w:r w:rsidR="00460A78">
        <w:rPr>
          <w:rFonts w:ascii="Century Gothic" w:hAnsi="Century Gothic"/>
          <w:sz w:val="24"/>
          <w:szCs w:val="24"/>
        </w:rPr>
        <w:t xml:space="preserve"> </w:t>
      </w:r>
      <w:r w:rsidR="00460A78" w:rsidRPr="00460A78">
        <w:rPr>
          <w:rFonts w:ascii="Century Gothic" w:hAnsi="Century Gothic"/>
          <w:sz w:val="24"/>
          <w:szCs w:val="24"/>
        </w:rPr>
        <w:t>However, just a few people believe in the 12 devil priests,</w:t>
      </w:r>
      <w:r w:rsidR="00460A78">
        <w:rPr>
          <w:rFonts w:ascii="Century Gothic" w:hAnsi="Century Gothic"/>
          <w:sz w:val="24"/>
          <w:szCs w:val="24"/>
        </w:rPr>
        <w:t xml:space="preserve"> </w:t>
      </w:r>
      <w:r w:rsidR="00460A78" w:rsidRPr="00460A78">
        <w:rPr>
          <w:rFonts w:ascii="Century Gothic" w:hAnsi="Century Gothic"/>
          <w:sz w:val="24"/>
          <w:szCs w:val="24"/>
        </w:rPr>
        <w:t>and until now the others have not been able to prove that this is really true.</w:t>
      </w:r>
      <w:r w:rsidR="0043636D">
        <w:rPr>
          <w:rFonts w:ascii="Century Gothic" w:hAnsi="Century Gothic"/>
          <w:sz w:val="24"/>
          <w:szCs w:val="24"/>
        </w:rPr>
        <w:t xml:space="preserve"> </w:t>
      </w:r>
      <w:r w:rsidR="0043636D" w:rsidRPr="0043636D">
        <w:rPr>
          <w:rFonts w:ascii="Century Gothic" w:hAnsi="Century Gothic"/>
          <w:sz w:val="24"/>
          <w:szCs w:val="24"/>
        </w:rPr>
        <w:t xml:space="preserve">The account exposes the world to the intact culture of the people of Luzon. This report chronicles the sociopolitical situation and religious practices prior to the arrival of the Spaniards. It explains how and where the social system evolved from.  The account also emphasizes the chieftain's or </w:t>
      </w:r>
      <w:r w:rsidR="0043636D">
        <w:rPr>
          <w:rFonts w:ascii="Century Gothic" w:hAnsi="Century Gothic"/>
          <w:sz w:val="24"/>
          <w:szCs w:val="24"/>
        </w:rPr>
        <w:t>D</w:t>
      </w:r>
      <w:r w:rsidR="0043636D" w:rsidRPr="0043636D">
        <w:rPr>
          <w:rFonts w:ascii="Century Gothic" w:hAnsi="Century Gothic"/>
          <w:sz w:val="24"/>
          <w:szCs w:val="24"/>
        </w:rPr>
        <w:t>atos' importance and responsibilities.</w:t>
      </w:r>
    </w:p>
    <w:p w14:paraId="65D3853B" w14:textId="77777777" w:rsidR="004B3F0E" w:rsidRPr="007203ED" w:rsidRDefault="004B3F0E">
      <w:pPr>
        <w:ind w:firstLine="720"/>
        <w:jc w:val="both"/>
        <w:rPr>
          <w:rFonts w:ascii="Century Gothic" w:hAnsi="Century Gothic"/>
          <w:sz w:val="24"/>
          <w:szCs w:val="24"/>
        </w:rPr>
      </w:pPr>
    </w:p>
    <w:sectPr w:rsidR="004B3F0E" w:rsidRPr="007203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activeWritingStyle w:appName="MSWord" w:lang="en-PH"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88"/>
    <w:rsid w:val="00047D39"/>
    <w:rsid w:val="000B12A0"/>
    <w:rsid w:val="002D4052"/>
    <w:rsid w:val="0043636D"/>
    <w:rsid w:val="00460A78"/>
    <w:rsid w:val="004B3F0E"/>
    <w:rsid w:val="004D059F"/>
    <w:rsid w:val="006E77C9"/>
    <w:rsid w:val="007203ED"/>
    <w:rsid w:val="0077644C"/>
    <w:rsid w:val="007D2887"/>
    <w:rsid w:val="007F6552"/>
    <w:rsid w:val="009335DF"/>
    <w:rsid w:val="009908E9"/>
    <w:rsid w:val="009B3688"/>
    <w:rsid w:val="00D9670B"/>
    <w:rsid w:val="00F86E55"/>
    <w:rsid w:val="00F932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BB52"/>
  <w15:chartTrackingRefBased/>
  <w15:docId w15:val="{33E15430-4A2E-427E-A06C-67754910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88"/>
  </w:style>
  <w:style w:type="paragraph" w:styleId="Heading1">
    <w:name w:val="heading 1"/>
    <w:basedOn w:val="Normal"/>
    <w:link w:val="Heading1Char"/>
    <w:uiPriority w:val="9"/>
    <w:qFormat/>
    <w:rsid w:val="009B3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88"/>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7008">
      <w:bodyDiv w:val="1"/>
      <w:marLeft w:val="0"/>
      <w:marRight w:val="0"/>
      <w:marTop w:val="0"/>
      <w:marBottom w:val="0"/>
      <w:divBdr>
        <w:top w:val="none" w:sz="0" w:space="0" w:color="auto"/>
        <w:left w:val="none" w:sz="0" w:space="0" w:color="auto"/>
        <w:bottom w:val="none" w:sz="0" w:space="0" w:color="auto"/>
        <w:right w:val="none" w:sz="0" w:space="0" w:color="auto"/>
      </w:divBdr>
    </w:div>
    <w:div w:id="164724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8</cp:revision>
  <dcterms:created xsi:type="dcterms:W3CDTF">2022-09-17T06:54:00Z</dcterms:created>
  <dcterms:modified xsi:type="dcterms:W3CDTF">2022-09-17T09:07:00Z</dcterms:modified>
</cp:coreProperties>
</file>