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B47" w14:textId="77777777" w:rsidR="008942B9" w:rsidRPr="006C710E" w:rsidRDefault="008942B9" w:rsidP="008942B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8"/>
          <w:szCs w:val="28"/>
          <w:shd w:val="clear" w:color="auto" w:fill="FFFFFF"/>
        </w:rPr>
        <w:t>Fact Sheet for EHRSQL-2024 Shared Task:</w:t>
      </w:r>
    </w:p>
    <w:p w14:paraId="7EEADDDE" w14:textId="77777777" w:rsidR="008942B9" w:rsidRPr="006C710E" w:rsidRDefault="008942B9" w:rsidP="008942B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34E8E01" w14:textId="75FA5213" w:rsidR="008942B9" w:rsidRPr="00204301" w:rsidRDefault="008942B9" w:rsidP="00204301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  <w:r w:rsidRPr="00204301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Team leader </w:t>
      </w:r>
      <w:proofErr w:type="gramStart"/>
      <w:r w:rsidRPr="00204301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name</w:t>
      </w:r>
      <w:r w:rsidR="002E7ADD" w:rsidRPr="00204301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="002E7ADD" w:rsidRPr="00204301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 Sourav Bhowmik Joy</w:t>
      </w:r>
    </w:p>
    <w:p w14:paraId="579B257F" w14:textId="77777777" w:rsidR="00204301" w:rsidRPr="00204301" w:rsidRDefault="00204301" w:rsidP="00204301">
      <w:pPr>
        <w:pStyle w:val="ListParagraph"/>
        <w:spacing w:after="0" w:line="240" w:lineRule="auto"/>
        <w:ind w:left="1080"/>
        <w:rPr>
          <w:rFonts w:ascii="Georgia" w:eastAsia="Times New Roman" w:hAnsi="Georgia" w:cs="Times New Roman"/>
          <w:sz w:val="24"/>
          <w:szCs w:val="24"/>
        </w:rPr>
      </w:pPr>
    </w:p>
    <w:p w14:paraId="47AA75AF" w14:textId="2CC8EE88" w:rsidR="008942B9" w:rsidRPr="006C710E" w:rsidRDefault="008942B9" w:rsidP="008942B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Username on </w:t>
      </w:r>
      <w:proofErr w:type="spellStart"/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Codalab</w:t>
      </w:r>
      <w:proofErr w:type="spellEnd"/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AF22F0"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souravjoy</w:t>
      </w:r>
      <w:proofErr w:type="spellEnd"/>
    </w:p>
    <w:p w14:paraId="717192B0" w14:textId="2DF1D461" w:rsidR="008942B9" w:rsidRPr="006C710E" w:rsidRDefault="008942B9" w:rsidP="008942B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Team leader affiliation:</w:t>
      </w:r>
      <w:r w:rsidR="00AF22F0"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</w:t>
      </w:r>
      <w:r w:rsidR="00101D1D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Shahjalal University </w:t>
      </w:r>
      <w:proofErr w:type="gramStart"/>
      <w:r w:rsidR="00101D1D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Of</w:t>
      </w:r>
      <w:proofErr w:type="gramEnd"/>
      <w:r w:rsidR="00101D1D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Science &amp; Technology, S</w:t>
      </w:r>
      <w:r w:rsidR="00965593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ylhet</w:t>
      </w:r>
    </w:p>
    <w:p w14:paraId="2D155B28" w14:textId="5B5E7513" w:rsidR="008942B9" w:rsidRPr="006C710E" w:rsidRDefault="008942B9" w:rsidP="008942B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Team leader email:</w:t>
      </w:r>
      <w:r w:rsidR="00AF22F0"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sourav35joy80@gmail.com</w:t>
      </w:r>
    </w:p>
    <w:p w14:paraId="2756D2B1" w14:textId="77777777" w:rsidR="008942B9" w:rsidRPr="00204301" w:rsidRDefault="008942B9" w:rsidP="008942B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Name of other team members (and affiliation):</w:t>
      </w:r>
    </w:p>
    <w:p w14:paraId="61064B51" w14:textId="77777777" w:rsidR="00204301" w:rsidRPr="006B6B21" w:rsidRDefault="00204301" w:rsidP="0020430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70CD696B" w14:textId="413869FB" w:rsidR="006B6B21" w:rsidRDefault="006B6B21" w:rsidP="006B6B2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r w:rsidRPr="006B6B21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Rohan </w:t>
      </w:r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Redwan</w:t>
      </w:r>
      <w:r w:rsidRPr="006B6B21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57B50A38" w14:textId="7FDD5C8F" w:rsidR="006B6B21" w:rsidRDefault="006B6B21" w:rsidP="006B6B2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Argha Pratim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Saha</w:t>
      </w:r>
      <w:proofErr w:type="spellEnd"/>
    </w:p>
    <w:p w14:paraId="09C14EFC" w14:textId="66481A51" w:rsidR="006B6B21" w:rsidRDefault="006B6B21" w:rsidP="006B6B2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Minhaj Ahmed</w:t>
      </w:r>
    </w:p>
    <w:p w14:paraId="379341A1" w14:textId="0C103EDB" w:rsidR="006B6B21" w:rsidRPr="006B6B21" w:rsidRDefault="006B6B21" w:rsidP="006B6B2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Utsho</w:t>
      </w:r>
      <w:proofErr w:type="spellEnd"/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Das</w:t>
      </w:r>
    </w:p>
    <w:p w14:paraId="12F1B2C6" w14:textId="21D9334B" w:rsidR="006B6B21" w:rsidRPr="00204301" w:rsidRDefault="006B6B21" w:rsidP="006B6B2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B6B21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Partha Sarothi Bhowmik</w:t>
      </w:r>
    </w:p>
    <w:p w14:paraId="0BEF2EBD" w14:textId="77777777" w:rsidR="00204301" w:rsidRPr="00204301" w:rsidRDefault="00204301" w:rsidP="00204301">
      <w:pPr>
        <w:pStyle w:val="ListParagraph"/>
        <w:spacing w:after="0" w:line="240" w:lineRule="auto"/>
        <w:ind w:left="144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1C559D8F" w14:textId="3540C653" w:rsidR="00204301" w:rsidRDefault="00204301" w:rsidP="0020430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t xml:space="preserve">Other Members Affiliation - </w:t>
      </w:r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Shahjalal University </w:t>
      </w:r>
      <w:proofErr w:type="gramStart"/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Of</w:t>
      </w:r>
      <w:proofErr w:type="gramEnd"/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Science &amp; Technology, Sylhet</w:t>
      </w:r>
    </w:p>
    <w:p w14:paraId="754D1D3A" w14:textId="77777777" w:rsidR="00204301" w:rsidRPr="00204301" w:rsidRDefault="00204301" w:rsidP="0020430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48DD9CE1" w14:textId="588BB67D" w:rsidR="008942B9" w:rsidRPr="006C710E" w:rsidRDefault="008942B9" w:rsidP="008942B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Team website URL (if any):</w:t>
      </w:r>
      <w:r w:rsidR="00A6220D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</w:t>
      </w:r>
      <w:r w:rsidR="007A176A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P</w:t>
      </w:r>
      <w:r w:rsidR="00A6220D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erforming under the </w:t>
      </w:r>
      <w:r w:rsidR="007A176A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representational organization named </w:t>
      </w:r>
      <w:r w:rsidR="00A6220D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AIBOT </w:t>
      </w:r>
      <w:r w:rsidR="007A176A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on </w:t>
      </w:r>
      <w:proofErr w:type="spellStart"/>
      <w:r w:rsidR="00204301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C</w:t>
      </w:r>
      <w:r w:rsidR="007A176A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oda</w:t>
      </w:r>
      <w:r w:rsidR="00204301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lab</w:t>
      </w:r>
      <w:proofErr w:type="spellEnd"/>
    </w:p>
    <w:p w14:paraId="78D82FA3" w14:textId="77777777" w:rsidR="008942B9" w:rsidRPr="006C710E" w:rsidRDefault="008942B9" w:rsidP="008942B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0E68EE4" w14:textId="6CD73CE9" w:rsidR="00802C38" w:rsidRPr="006C710E" w:rsidRDefault="008942B9" w:rsidP="008942B9">
      <w:pPr>
        <w:spacing w:after="0" w:line="240" w:lineRule="auto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II. Contribution</w:t>
      </w:r>
    </w:p>
    <w:p w14:paraId="35347BB1" w14:textId="77777777" w:rsidR="00802C38" w:rsidRPr="006C710E" w:rsidRDefault="00802C38" w:rsidP="008942B9">
      <w:pPr>
        <w:spacing w:after="0" w:line="240" w:lineRule="auto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</w:p>
    <w:p w14:paraId="13563A6B" w14:textId="77777777" w:rsidR="008942B9" w:rsidRPr="006C710E" w:rsidRDefault="008942B9" w:rsidP="008942B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Title of the contribution</w:t>
      </w:r>
    </w:p>
    <w:p w14:paraId="2A821CF5" w14:textId="28442830" w:rsidR="008545C2" w:rsidRPr="006C710E" w:rsidRDefault="00A0306D" w:rsidP="008545C2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</w:rPr>
        <w:t>Automated SQL Query Generation from Natural Language Questions</w:t>
      </w:r>
      <w:r w:rsidR="00CA2953">
        <w:rPr>
          <w:rFonts w:ascii="Georgia" w:eastAsia="Times New Roman" w:hAnsi="Georgia" w:cs="Arial"/>
          <w:color w:val="222222"/>
          <w:sz w:val="24"/>
          <w:szCs w:val="24"/>
        </w:rPr>
        <w:t xml:space="preserve"> based on Electronic Health Records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using Neural Networks and Database Schemas</w:t>
      </w:r>
    </w:p>
    <w:p w14:paraId="0669D5D2" w14:textId="77777777" w:rsidR="00A0306D" w:rsidRPr="006C710E" w:rsidRDefault="00A0306D" w:rsidP="008545C2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2BCC8ED8" w14:textId="77777777" w:rsidR="008942B9" w:rsidRPr="006C710E" w:rsidRDefault="008942B9" w:rsidP="008942B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Detailed method description</w:t>
      </w:r>
    </w:p>
    <w:p w14:paraId="59B72646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778E9832" w14:textId="2CE11D14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Preprocessing</w:t>
      </w:r>
      <w:r w:rsidR="006A1752"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:</w:t>
      </w:r>
      <w:r w:rsidR="006A1752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The approach we have chosen for this text</w:t>
      </w:r>
      <w:r w:rsidR="00DE3375" w:rsidRPr="006C710E">
        <w:rPr>
          <w:rFonts w:ascii="Georgia" w:eastAsia="Times New Roman" w:hAnsi="Georgia" w:cs="Arial"/>
          <w:color w:val="222222"/>
          <w:sz w:val="24"/>
          <w:szCs w:val="24"/>
        </w:rPr>
        <w:t>-</w:t>
      </w:r>
      <w:r w:rsidR="006A1752" w:rsidRPr="006C710E">
        <w:rPr>
          <w:rFonts w:ascii="Georgia" w:eastAsia="Times New Roman" w:hAnsi="Georgia" w:cs="Arial"/>
          <w:color w:val="222222"/>
          <w:sz w:val="24"/>
          <w:szCs w:val="24"/>
        </w:rPr>
        <w:t>to</w:t>
      </w:r>
      <w:r w:rsidR="00DE3375" w:rsidRPr="006C710E">
        <w:rPr>
          <w:rFonts w:ascii="Georgia" w:eastAsia="Times New Roman" w:hAnsi="Georgia" w:cs="Arial"/>
          <w:color w:val="222222"/>
          <w:sz w:val="24"/>
          <w:szCs w:val="24"/>
        </w:rPr>
        <w:t>-</w:t>
      </w:r>
      <w:proofErr w:type="spellStart"/>
      <w:r w:rsidR="006A1752" w:rsidRPr="006C710E">
        <w:rPr>
          <w:rFonts w:ascii="Georgia" w:eastAsia="Times New Roman" w:hAnsi="Georgia" w:cs="Arial"/>
          <w:color w:val="222222"/>
          <w:sz w:val="24"/>
          <w:szCs w:val="24"/>
        </w:rPr>
        <w:t>sql</w:t>
      </w:r>
      <w:proofErr w:type="spellEnd"/>
      <w:r w:rsidR="006A1752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generation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begins by importing necessary libraries and initializing the model and tokenizer from the Hugging Face transformers library. The model used is defog/sqlcoder-7b-2.</w:t>
      </w:r>
    </w:p>
    <w:p w14:paraId="3471AC67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07EFB72D" w14:textId="119755E1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Model Loading: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Depending on the available memory, </w:t>
      </w:r>
      <w:r w:rsidR="000D1BCE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it is decided 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>whether to load the model in float16 or 8-bit precision.</w:t>
      </w:r>
    </w:p>
    <w:p w14:paraId="1252DEF7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10406441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Prompt Setup: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A prompt string is defined, including placeholders for questions and the database schema.</w:t>
      </w:r>
    </w:p>
    <w:p w14:paraId="1152BFC6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2E93BE36" w14:textId="56901493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Question Iteration: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</w:t>
      </w:r>
      <w:r w:rsidR="002F77AD" w:rsidRPr="006C710E">
        <w:rPr>
          <w:rFonts w:ascii="Georgia" w:eastAsia="Times New Roman" w:hAnsi="Georgia" w:cs="Arial"/>
          <w:color w:val="222222"/>
          <w:sz w:val="24"/>
          <w:szCs w:val="24"/>
        </w:rPr>
        <w:t>Next step includes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iterat</w:t>
      </w:r>
      <w:r w:rsidR="002F77AD" w:rsidRPr="006C710E">
        <w:rPr>
          <w:rFonts w:ascii="Georgia" w:eastAsia="Times New Roman" w:hAnsi="Georgia" w:cs="Arial"/>
          <w:color w:val="222222"/>
          <w:sz w:val="24"/>
          <w:szCs w:val="24"/>
        </w:rPr>
        <w:t>ing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through a list of questions. </w:t>
      </w:r>
    </w:p>
    <w:p w14:paraId="74F4E8B1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728FCEA6" w14:textId="6AC77FC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Query Generation: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</w:t>
      </w:r>
      <w:r w:rsidR="00F879D9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For each question, a SQL query is generated using the </w:t>
      </w:r>
      <w:r w:rsidR="00293CD3" w:rsidRPr="006C710E">
        <w:rPr>
          <w:rFonts w:ascii="Georgia" w:eastAsia="Times New Roman" w:hAnsi="Georgia" w:cs="Arial"/>
          <w:color w:val="222222"/>
          <w:sz w:val="24"/>
          <w:szCs w:val="24"/>
        </w:rPr>
        <w:t>chosen</w:t>
      </w:r>
      <w:r w:rsidR="00F879D9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model.</w:t>
      </w:r>
      <w:r w:rsidR="00293CD3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The </w:t>
      </w:r>
      <w:proofErr w:type="spellStart"/>
      <w:r w:rsidRPr="006C710E">
        <w:rPr>
          <w:rFonts w:ascii="Georgia" w:eastAsia="Times New Roman" w:hAnsi="Georgia" w:cs="Arial"/>
          <w:color w:val="222222"/>
          <w:sz w:val="24"/>
          <w:szCs w:val="24"/>
        </w:rPr>
        <w:t>generate_</w:t>
      </w:r>
      <w:proofErr w:type="gramStart"/>
      <w:r w:rsidRPr="006C710E">
        <w:rPr>
          <w:rFonts w:ascii="Georgia" w:eastAsia="Times New Roman" w:hAnsi="Georgia" w:cs="Arial"/>
          <w:color w:val="222222"/>
          <w:sz w:val="24"/>
          <w:szCs w:val="24"/>
        </w:rPr>
        <w:t>query</w:t>
      </w:r>
      <w:proofErr w:type="spellEnd"/>
      <w:r w:rsidRPr="006C710E">
        <w:rPr>
          <w:rFonts w:ascii="Georgia" w:eastAsia="Times New Roman" w:hAnsi="Georgia" w:cs="Arial"/>
          <w:color w:val="222222"/>
          <w:sz w:val="24"/>
          <w:szCs w:val="24"/>
        </w:rPr>
        <w:t>(</w:t>
      </w:r>
      <w:proofErr w:type="gramEnd"/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) function takes a question as input, tokenizes it, and feeds it to the model for query generation. The generated SQL query is then processed to remove unnecessary characters and formatted using </w:t>
      </w:r>
      <w:proofErr w:type="spellStart"/>
      <w:r w:rsidRPr="006C710E">
        <w:rPr>
          <w:rFonts w:ascii="Georgia" w:eastAsia="Times New Roman" w:hAnsi="Georgia" w:cs="Arial"/>
          <w:color w:val="222222"/>
          <w:sz w:val="24"/>
          <w:szCs w:val="24"/>
        </w:rPr>
        <w:t>sqlparse</w:t>
      </w:r>
      <w:proofErr w:type="spellEnd"/>
      <w:r w:rsidRPr="006C710E">
        <w:rPr>
          <w:rFonts w:ascii="Georgia" w:eastAsia="Times New Roman" w:hAnsi="Georgia" w:cs="Arial"/>
          <w:color w:val="222222"/>
          <w:sz w:val="24"/>
          <w:szCs w:val="24"/>
        </w:rPr>
        <w:t>.</w:t>
      </w:r>
    </w:p>
    <w:p w14:paraId="11F7BC5B" w14:textId="77777777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6801A0E2" w14:textId="70B9E118" w:rsidR="00F115A3" w:rsidRPr="006C710E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lastRenderedPageBreak/>
        <w:t>Result Handling: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If </w:t>
      </w:r>
      <w:r w:rsidR="006F58E0" w:rsidRPr="006C710E">
        <w:rPr>
          <w:rFonts w:ascii="Georgia" w:eastAsia="Times New Roman" w:hAnsi="Georgia" w:cs="Arial"/>
          <w:color w:val="222222"/>
          <w:sz w:val="24"/>
          <w:szCs w:val="24"/>
        </w:rPr>
        <w:t>an appropriate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response is</w:t>
      </w:r>
      <w:r w:rsidR="006F58E0"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not</w:t>
      </w:r>
      <w:r w:rsidRPr="006C710E">
        <w:rPr>
          <w:rFonts w:ascii="Georgia" w:eastAsia="Times New Roman" w:hAnsi="Georgia" w:cs="Arial"/>
          <w:color w:val="222222"/>
          <w:sz w:val="24"/>
          <w:szCs w:val="24"/>
        </w:rPr>
        <w:t xml:space="preserve"> found, 'null' is assigned to the SQL query. Otherwise, the generated query is appended to a list.</w:t>
      </w:r>
    </w:p>
    <w:p w14:paraId="52C42BCF" w14:textId="77777777" w:rsidR="00F115A3" w:rsidRDefault="00F115A3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131157B1" w14:textId="77777777" w:rsidR="00664C61" w:rsidRDefault="00664C61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78A1D482" w14:textId="77777777" w:rsidR="00664C61" w:rsidRDefault="00664C61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215877D2" w14:textId="77777777" w:rsidR="00664C61" w:rsidRDefault="00664C61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53019B2E" w14:textId="77777777" w:rsidR="00664C61" w:rsidRPr="006C710E" w:rsidRDefault="00664C61" w:rsidP="00F115A3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063FB850" w14:textId="5CF9ED43" w:rsidR="008942B9" w:rsidRPr="006C710E" w:rsidRDefault="008942B9" w:rsidP="008942B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Shared task results</w:t>
      </w:r>
    </w:p>
    <w:p w14:paraId="6C1A10F1" w14:textId="77777777" w:rsidR="00F115A3" w:rsidRPr="006C710E" w:rsidRDefault="00F115A3" w:rsidP="00802C38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558E8CE2" w14:textId="325E281A" w:rsidR="008942B9" w:rsidRPr="006C710E" w:rsidRDefault="008942B9" w:rsidP="008942B9">
      <w:pPr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rs0:</w:t>
      </w:r>
      <w:r w:rsidR="00497ED2"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497ED2" w:rsidRPr="006C710E">
        <w:rPr>
          <w:rFonts w:ascii="Georgia" w:hAnsi="Georgia"/>
        </w:rPr>
        <w:t>14.14</w:t>
      </w:r>
    </w:p>
    <w:p w14:paraId="58BFA04D" w14:textId="6845CD67" w:rsidR="008942B9" w:rsidRPr="006C710E" w:rsidRDefault="008942B9" w:rsidP="008942B9">
      <w:pPr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rs5:</w:t>
      </w:r>
      <w:r w:rsidR="00424813"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424813" w:rsidRPr="006C710E">
        <w:rPr>
          <w:rFonts w:ascii="Georgia" w:hAnsi="Georgia"/>
        </w:rPr>
        <w:t>-349.61</w:t>
      </w:r>
    </w:p>
    <w:p w14:paraId="4A75A0E2" w14:textId="5E1B1343" w:rsidR="008942B9" w:rsidRPr="006C710E" w:rsidRDefault="008942B9" w:rsidP="008942B9">
      <w:pPr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rs10:</w:t>
      </w:r>
      <w:r w:rsidR="00424813"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424813" w:rsidRPr="006C710E">
        <w:rPr>
          <w:rFonts w:ascii="Georgia" w:hAnsi="Georgia"/>
        </w:rPr>
        <w:t>-713.37</w:t>
      </w:r>
    </w:p>
    <w:p w14:paraId="1DA9E20F" w14:textId="78ECC10F" w:rsidR="008942B9" w:rsidRPr="006C710E" w:rsidRDefault="008942B9" w:rsidP="008942B9">
      <w:pPr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proofErr w:type="spellStart"/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rsN</w:t>
      </w:r>
      <w:proofErr w:type="spellEnd"/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="00424813"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4F6B23" w:rsidRPr="006C710E">
        <w:rPr>
          <w:rFonts w:ascii="Georgia" w:hAnsi="Georgia"/>
        </w:rPr>
        <w:t>-84885.86</w:t>
      </w:r>
    </w:p>
    <w:p w14:paraId="17FA6867" w14:textId="77777777" w:rsidR="00802C38" w:rsidRPr="006C710E" w:rsidRDefault="00802C38" w:rsidP="00802C38">
      <w:pPr>
        <w:spacing w:after="0" w:line="240" w:lineRule="auto"/>
        <w:ind w:left="144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195218C4" w14:textId="77777777" w:rsidR="008942B9" w:rsidRPr="006C710E" w:rsidRDefault="008942B9" w:rsidP="008942B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 xml:space="preserve">Final </w:t>
      </w:r>
      <w:proofErr w:type="spellStart"/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Remaks</w:t>
      </w:r>
      <w:proofErr w:type="spellEnd"/>
    </w:p>
    <w:p w14:paraId="25AD3620" w14:textId="77777777" w:rsidR="002D1407" w:rsidRPr="006C710E" w:rsidRDefault="002D1407" w:rsidP="002D1407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116F6A36" w14:textId="56D25B35" w:rsidR="003F23A0" w:rsidRPr="006C710E" w:rsidRDefault="003F23A0" w:rsidP="003F23A0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Pros</w:t>
      </w:r>
    </w:p>
    <w:p w14:paraId="58C1E6D8" w14:textId="77777777" w:rsidR="002D1407" w:rsidRPr="006C710E" w:rsidRDefault="002D1407" w:rsidP="003F23A0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</w:p>
    <w:p w14:paraId="01940E16" w14:textId="395C2384" w:rsidR="003F23A0" w:rsidRPr="00664C61" w:rsidRDefault="003F23A0" w:rsidP="00664C6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Efficiency:</w:t>
      </w:r>
      <w:r w:rsidRPr="00664C61">
        <w:rPr>
          <w:rFonts w:ascii="Georgia" w:eastAsia="Times New Roman" w:hAnsi="Georgia" w:cs="Arial"/>
          <w:color w:val="222222"/>
          <w:sz w:val="24"/>
          <w:szCs w:val="24"/>
        </w:rPr>
        <w:t xml:space="preserve"> By </w:t>
      </w:r>
      <w:r w:rsidR="006C710E" w:rsidRPr="00664C61">
        <w:rPr>
          <w:rFonts w:ascii="Georgia" w:eastAsia="Times New Roman" w:hAnsi="Georgia" w:cs="Arial"/>
          <w:color w:val="222222"/>
          <w:sz w:val="24"/>
          <w:szCs w:val="24"/>
        </w:rPr>
        <w:t>using</w:t>
      </w:r>
      <w:r w:rsidRPr="00664C61">
        <w:rPr>
          <w:rFonts w:ascii="Georgia" w:eastAsia="Times New Roman" w:hAnsi="Georgia" w:cs="Arial"/>
          <w:color w:val="222222"/>
          <w:sz w:val="24"/>
          <w:szCs w:val="24"/>
        </w:rPr>
        <w:t xml:space="preserve"> pre-trained language models, the model can quickly generate SQL queries, improving productivity in database-related tasks.</w:t>
      </w:r>
    </w:p>
    <w:p w14:paraId="27ED0CA1" w14:textId="77777777" w:rsidR="003F23A0" w:rsidRPr="006C710E" w:rsidRDefault="003F23A0" w:rsidP="003F23A0">
      <w:pPr>
        <w:spacing w:after="0" w:line="240" w:lineRule="auto"/>
        <w:ind w:left="144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7D8CDD55" w14:textId="5C283AE7" w:rsidR="008942B9" w:rsidRPr="00664C61" w:rsidRDefault="003F23A0" w:rsidP="00664C6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Memory Efficiency:</w:t>
      </w:r>
      <w:r w:rsidRPr="00664C61">
        <w:rPr>
          <w:rFonts w:ascii="Georgia" w:eastAsia="Times New Roman" w:hAnsi="Georgia" w:cs="Arial"/>
          <w:color w:val="222222"/>
          <w:sz w:val="24"/>
          <w:szCs w:val="24"/>
        </w:rPr>
        <w:t xml:space="preserve"> The model supports loading in float16 or 8-bit precision based on available memory, optimizing memory usage and reducing the risk of crashes in resource-constrained environments.</w:t>
      </w:r>
    </w:p>
    <w:p w14:paraId="6CFA1876" w14:textId="77777777" w:rsidR="002D1407" w:rsidRPr="006C710E" w:rsidRDefault="002D1407" w:rsidP="002D1407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33279CF6" w14:textId="2D32428F" w:rsidR="003F23A0" w:rsidRPr="006C710E" w:rsidRDefault="003F23A0" w:rsidP="003F23A0">
      <w:pPr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</w:rPr>
        <w:tab/>
      </w: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Cons</w:t>
      </w:r>
    </w:p>
    <w:p w14:paraId="1C5E50A8" w14:textId="77777777" w:rsidR="002D1407" w:rsidRPr="006C710E" w:rsidRDefault="003F23A0" w:rsidP="00E81374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</w:rPr>
        <w:tab/>
      </w:r>
    </w:p>
    <w:p w14:paraId="3C3FB982" w14:textId="5E18AA5E" w:rsidR="003F23A0" w:rsidRPr="00664C61" w:rsidRDefault="00E81374" w:rsidP="00664C6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64C61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Dependency on Pre-trained Models:</w:t>
      </w:r>
      <w:r w:rsidRPr="00664C61">
        <w:rPr>
          <w:rFonts w:ascii="Georgia" w:eastAsia="Times New Roman" w:hAnsi="Georgia" w:cs="Arial"/>
          <w:color w:val="222222"/>
          <w:sz w:val="24"/>
          <w:szCs w:val="24"/>
        </w:rPr>
        <w:t xml:space="preserve"> The model's performance heavily relies on the quality and domain coverage of the pre-trained language model it is based on. If the pre-trained model lacks domain-specific knowledge or has biases, it may affect the quality of generated queries.</w:t>
      </w:r>
    </w:p>
    <w:p w14:paraId="201406AF" w14:textId="77777777" w:rsidR="008942B9" w:rsidRPr="006C710E" w:rsidRDefault="008942B9" w:rsidP="008942B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B512457" w14:textId="77777777" w:rsidR="008942B9" w:rsidRPr="006C710E" w:rsidRDefault="008942B9" w:rsidP="008942B9">
      <w:pPr>
        <w:spacing w:after="0" w:line="240" w:lineRule="auto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III. Additional method details</w:t>
      </w:r>
    </w:p>
    <w:p w14:paraId="38F2FDF2" w14:textId="77777777" w:rsidR="006C710E" w:rsidRPr="006C710E" w:rsidRDefault="006C710E" w:rsidP="008942B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2EC035C" w14:textId="77777777" w:rsidR="008942B9" w:rsidRPr="00664C61" w:rsidRDefault="008942B9" w:rsidP="008942B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Did you use any pre-trained model?</w:t>
      </w:r>
    </w:p>
    <w:p w14:paraId="75C90C4A" w14:textId="77777777" w:rsidR="00664C61" w:rsidRPr="006C710E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53FFEA3B" w14:textId="489DBBCE" w:rsidR="00DC2061" w:rsidRDefault="00664C61" w:rsidP="00DC20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t>Yes, w</w:t>
      </w:r>
      <w:r w:rsidR="00DC2061" w:rsidRPr="006C710E">
        <w:rPr>
          <w:rFonts w:ascii="Georgia" w:eastAsia="Times New Roman" w:hAnsi="Georgia" w:cs="Arial"/>
          <w:color w:val="222222"/>
          <w:sz w:val="24"/>
          <w:szCs w:val="24"/>
        </w:rPr>
        <w:t>e used the "defog/sqlcoder-7b-2" model.</w:t>
      </w:r>
    </w:p>
    <w:p w14:paraId="614777E1" w14:textId="77777777" w:rsidR="00664C61" w:rsidRPr="006C710E" w:rsidRDefault="00664C61" w:rsidP="00DC20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2A06EAB8" w14:textId="77777777" w:rsidR="007B40EE" w:rsidRPr="00664C61" w:rsidRDefault="008942B9" w:rsidP="008942B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Did you use external data?</w:t>
      </w:r>
      <w:r w:rsidR="007B40EE" w:rsidRPr="00664C61">
        <w:rPr>
          <w:rFonts w:ascii="Georgia" w:hAnsi="Georgia"/>
          <w:sz w:val="32"/>
          <w:szCs w:val="32"/>
        </w:rPr>
        <w:t xml:space="preserve"> </w:t>
      </w:r>
    </w:p>
    <w:p w14:paraId="51EFB6E9" w14:textId="77777777" w:rsid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</w:p>
    <w:p w14:paraId="2349AD86" w14:textId="0DCECF34" w:rsidR="008942B9" w:rsidRPr="006C710E" w:rsidRDefault="007B40EE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No, external data was not used.</w:t>
      </w:r>
    </w:p>
    <w:p w14:paraId="6F627115" w14:textId="77777777" w:rsidR="007B40EE" w:rsidRPr="006C710E" w:rsidRDefault="007B40EE" w:rsidP="007B40EE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5C92C3FF" w14:textId="77777777" w:rsidR="008942B9" w:rsidRPr="00664C61" w:rsidRDefault="008942B9" w:rsidP="008942B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Did you perform any data augmentation?</w:t>
      </w:r>
    </w:p>
    <w:p w14:paraId="2C75D197" w14:textId="77777777" w:rsidR="00664C61" w:rsidRP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</w:p>
    <w:p w14:paraId="38E472D3" w14:textId="0F119C6D" w:rsidR="007B40EE" w:rsidRPr="006C710E" w:rsidRDefault="007B40EE" w:rsidP="007B40EE">
      <w:pPr>
        <w:pStyle w:val="ListParagraph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</w:rPr>
        <w:t>No, data augmentation was not performed.</w:t>
      </w:r>
    </w:p>
    <w:p w14:paraId="489C8D45" w14:textId="77777777" w:rsidR="007B40EE" w:rsidRPr="006C710E" w:rsidRDefault="007B40EE" w:rsidP="007B40EE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0575F112" w14:textId="77777777" w:rsidR="008942B9" w:rsidRPr="00664C61" w:rsidRDefault="008942B9" w:rsidP="008942B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At the test phase, did you use the provided validation set as part of your training set?</w:t>
      </w:r>
    </w:p>
    <w:p w14:paraId="0AA20F9F" w14:textId="77777777" w:rsidR="00664C61" w:rsidRP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</w:p>
    <w:p w14:paraId="7DCEC19D" w14:textId="08EA76A8" w:rsidR="007B40EE" w:rsidRPr="006C710E" w:rsidRDefault="00EA0B59" w:rsidP="007B40EE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</w:rPr>
        <w:t>No, the provided validation set was not used as part of the training set.</w:t>
      </w:r>
    </w:p>
    <w:p w14:paraId="3829ABFD" w14:textId="77777777" w:rsidR="00EA0B59" w:rsidRPr="006C710E" w:rsidRDefault="00EA0B59" w:rsidP="007B40EE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18ADF471" w14:textId="77777777" w:rsidR="008942B9" w:rsidRPr="00664C61" w:rsidRDefault="008942B9" w:rsidP="008942B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Did you use any regularization strategies/terms?</w:t>
      </w:r>
    </w:p>
    <w:p w14:paraId="0D8D8577" w14:textId="77777777" w:rsid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</w:pPr>
    </w:p>
    <w:p w14:paraId="5692D3E0" w14:textId="03FBA441" w:rsid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r w:rsidRPr="00664C61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No</w:t>
      </w:r>
    </w:p>
    <w:p w14:paraId="0CB9089E" w14:textId="77777777" w:rsidR="00664C61" w:rsidRP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56930967" w14:textId="01D82B1A" w:rsidR="00EA0B59" w:rsidRPr="00664C61" w:rsidRDefault="008942B9" w:rsidP="00EA0B5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Did you use handcrafted features?</w:t>
      </w:r>
      <w:r w:rsidR="00EA0B59" w:rsidRPr="00664C61">
        <w:rPr>
          <w:rFonts w:ascii="Georgia" w:hAnsi="Georgia"/>
          <w:sz w:val="32"/>
          <w:szCs w:val="32"/>
        </w:rPr>
        <w:t xml:space="preserve"> </w:t>
      </w:r>
    </w:p>
    <w:p w14:paraId="64BA921D" w14:textId="77777777" w:rsidR="00EA0B59" w:rsidRPr="006C710E" w:rsidRDefault="00EA0B59" w:rsidP="00EA0B59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64874FAA" w14:textId="66B55BE3" w:rsidR="008942B9" w:rsidRPr="006C710E" w:rsidRDefault="00EA0B59" w:rsidP="00EA0B59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No, handcrafted features were not used.</w:t>
      </w:r>
    </w:p>
    <w:p w14:paraId="421DE8C0" w14:textId="77777777" w:rsidR="00EA0B59" w:rsidRPr="006C710E" w:rsidRDefault="00EA0B59" w:rsidP="00EA0B59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58BD4AE1" w14:textId="77777777" w:rsidR="00EA0B59" w:rsidRPr="006C710E" w:rsidRDefault="00EA0B59" w:rsidP="00EA0B59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36082AF0" w14:textId="77777777" w:rsidR="008942B9" w:rsidRPr="00664C61" w:rsidRDefault="008942B9" w:rsidP="008942B9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  <w:r w:rsidRPr="00664C61">
        <w:rPr>
          <w:rFonts w:ascii="Georgia" w:eastAsia="Times New Roman" w:hAnsi="Georgia" w:cs="Arial"/>
          <w:color w:val="222222"/>
          <w:sz w:val="32"/>
          <w:szCs w:val="32"/>
          <w:shd w:val="clear" w:color="auto" w:fill="FFFFFF"/>
        </w:rPr>
        <w:t>Did you use any domain adaptation strategy?</w:t>
      </w:r>
    </w:p>
    <w:p w14:paraId="6BF76083" w14:textId="77777777" w:rsidR="00664C61" w:rsidRPr="00664C61" w:rsidRDefault="00664C61" w:rsidP="00664C61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32"/>
          <w:szCs w:val="32"/>
        </w:rPr>
      </w:pPr>
    </w:p>
    <w:p w14:paraId="6AAF0B34" w14:textId="3A8A8511" w:rsidR="002E7ADD" w:rsidRDefault="002E7ADD" w:rsidP="002E7ADD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  <w:r w:rsidRPr="006C710E">
        <w:rPr>
          <w:rFonts w:ascii="Georgia" w:eastAsia="Times New Roman" w:hAnsi="Georgia" w:cs="Arial"/>
          <w:color w:val="222222"/>
          <w:sz w:val="24"/>
          <w:szCs w:val="24"/>
        </w:rPr>
        <w:t>No, domain adaptation strategy was not used</w:t>
      </w:r>
    </w:p>
    <w:p w14:paraId="53FDA664" w14:textId="77777777" w:rsidR="00664C61" w:rsidRPr="006C710E" w:rsidRDefault="00664C61" w:rsidP="002E7ADD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72640E87" w14:textId="77777777" w:rsidR="008942B9" w:rsidRPr="006C710E" w:rsidRDefault="008942B9" w:rsidP="008942B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38E4CFA" w14:textId="77777777" w:rsidR="008942B9" w:rsidRDefault="008942B9" w:rsidP="008942B9">
      <w:pPr>
        <w:spacing w:after="0" w:line="240" w:lineRule="auto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  <w:r w:rsidRPr="006C710E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IV. Code Repository</w:t>
      </w:r>
    </w:p>
    <w:p w14:paraId="646E3A88" w14:textId="77777777" w:rsidR="00770F98" w:rsidRDefault="00664C61" w:rsidP="008942B9">
      <w:pPr>
        <w:spacing w:after="0" w:line="240" w:lineRule="auto"/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ab/>
      </w:r>
    </w:p>
    <w:p w14:paraId="73F90B14" w14:textId="04F06680" w:rsidR="00770F98" w:rsidRDefault="00770F98" w:rsidP="008942B9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</w:pPr>
      <w:r w:rsidRPr="00770F98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Link for the </w:t>
      </w:r>
      <w:proofErr w:type="spellStart"/>
      <w:r w:rsidRPr="00770F98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770F98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r</w:t>
      </w:r>
      <w:r w:rsidR="00DF2136" w:rsidRPr="00770F98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epository of the notebook </w:t>
      </w:r>
      <w:r w:rsidRPr="00770F98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implementing the model is shared below</w:t>
      </w:r>
      <w:r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- </w:t>
      </w:r>
    </w:p>
    <w:p w14:paraId="607839C3" w14:textId="2EC215C3" w:rsidR="00DF2136" w:rsidRPr="006C710E" w:rsidRDefault="001B5D34" w:rsidP="00770F9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hyperlink r:id="rId5" w:history="1">
        <w:proofErr w:type="spellStart"/>
        <w:r w:rsidR="00DF2136">
          <w:rPr>
            <w:rStyle w:val="Hyperlink"/>
          </w:rPr>
          <w:t>nlpConference</w:t>
        </w:r>
        <w:proofErr w:type="spellEnd"/>
        <w:r w:rsidR="00DF2136">
          <w:rPr>
            <w:rStyle w:val="Hyperlink"/>
          </w:rPr>
          <w:t>/</w:t>
        </w:r>
        <w:proofErr w:type="spellStart"/>
        <w:r w:rsidR="00DF2136">
          <w:rPr>
            <w:rStyle w:val="Hyperlink"/>
          </w:rPr>
          <w:t>FinalModel</w:t>
        </w:r>
        <w:proofErr w:type="spellEnd"/>
        <w:r w:rsidR="00DF2136">
          <w:rPr>
            <w:rStyle w:val="Hyperlink"/>
          </w:rPr>
          <w:t xml:space="preserve"> at master · joy-2019331037/</w:t>
        </w:r>
        <w:proofErr w:type="spellStart"/>
        <w:r w:rsidR="00DF2136">
          <w:rPr>
            <w:rStyle w:val="Hyperlink"/>
          </w:rPr>
          <w:t>nlpConference</w:t>
        </w:r>
        <w:proofErr w:type="spellEnd"/>
        <w:r w:rsidR="00DF2136">
          <w:rPr>
            <w:rStyle w:val="Hyperlink"/>
          </w:rPr>
          <w:t xml:space="preserve"> (github.com)</w:t>
        </w:r>
      </w:hyperlink>
    </w:p>
    <w:p w14:paraId="7DE7064F" w14:textId="32D6DAEF" w:rsidR="008942B9" w:rsidRPr="00770F98" w:rsidRDefault="008942B9" w:rsidP="00770F98">
      <w:pPr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0A473C66" w14:textId="2E18958C" w:rsidR="00AC0CAB" w:rsidRPr="006C710E" w:rsidRDefault="00412675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3A7A7F">
        <w:rPr>
          <w:rFonts w:ascii="Georgia" w:hAnsi="Georgia"/>
        </w:rPr>
        <w:t xml:space="preserve"> </w:t>
      </w:r>
    </w:p>
    <w:sectPr w:rsidR="00AC0CAB" w:rsidRPr="006C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ACA"/>
    <w:multiLevelType w:val="multilevel"/>
    <w:tmpl w:val="CFB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65DA"/>
    <w:multiLevelType w:val="hybridMultilevel"/>
    <w:tmpl w:val="B446954C"/>
    <w:lvl w:ilvl="0" w:tplc="D9866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A7401"/>
    <w:multiLevelType w:val="multilevel"/>
    <w:tmpl w:val="302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8354F"/>
    <w:multiLevelType w:val="multilevel"/>
    <w:tmpl w:val="193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Georgia" w:eastAsia="Times New Roman" w:hAnsi="Georgia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54DA1"/>
    <w:multiLevelType w:val="multilevel"/>
    <w:tmpl w:val="CCC8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B9"/>
    <w:rsid w:val="000563A8"/>
    <w:rsid w:val="000D1BCE"/>
    <w:rsid w:val="00101D1D"/>
    <w:rsid w:val="001B5D34"/>
    <w:rsid w:val="00204301"/>
    <w:rsid w:val="00262E3A"/>
    <w:rsid w:val="00293CD3"/>
    <w:rsid w:val="002D1407"/>
    <w:rsid w:val="002E7ADD"/>
    <w:rsid w:val="002F77AD"/>
    <w:rsid w:val="003A7A7F"/>
    <w:rsid w:val="003F23A0"/>
    <w:rsid w:val="00412675"/>
    <w:rsid w:val="00424813"/>
    <w:rsid w:val="00497ED2"/>
    <w:rsid w:val="004F6B23"/>
    <w:rsid w:val="00664C61"/>
    <w:rsid w:val="006A1752"/>
    <w:rsid w:val="006B6B21"/>
    <w:rsid w:val="006C710E"/>
    <w:rsid w:val="006F58E0"/>
    <w:rsid w:val="00770F98"/>
    <w:rsid w:val="007A176A"/>
    <w:rsid w:val="007B40EE"/>
    <w:rsid w:val="00802C38"/>
    <w:rsid w:val="008545C2"/>
    <w:rsid w:val="008942B9"/>
    <w:rsid w:val="00965593"/>
    <w:rsid w:val="00A0306D"/>
    <w:rsid w:val="00A6220D"/>
    <w:rsid w:val="00AC0CAB"/>
    <w:rsid w:val="00AF22F0"/>
    <w:rsid w:val="00BC3A08"/>
    <w:rsid w:val="00CA2953"/>
    <w:rsid w:val="00DC2061"/>
    <w:rsid w:val="00DE3375"/>
    <w:rsid w:val="00DF2136"/>
    <w:rsid w:val="00E81374"/>
    <w:rsid w:val="00EA0B59"/>
    <w:rsid w:val="00F115A3"/>
    <w:rsid w:val="00F8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E99F"/>
  <w15:chartTrackingRefBased/>
  <w15:docId w15:val="{66F00A30-5396-4D68-8EF6-F3E81EF1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0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1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y-2019331037/nlpConference/tree/master/Final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Sourav Joy</cp:lastModifiedBy>
  <cp:revision>2</cp:revision>
  <dcterms:created xsi:type="dcterms:W3CDTF">2024-03-29T16:29:00Z</dcterms:created>
  <dcterms:modified xsi:type="dcterms:W3CDTF">2024-03-29T16:29:00Z</dcterms:modified>
</cp:coreProperties>
</file>