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1330" w14:textId="77777777" w:rsidR="005D6B22" w:rsidRDefault="005D6B22" w:rsidP="000D6C15">
      <w:pPr>
        <w:ind w:left="270" w:hanging="270"/>
        <w:jc w:val="both"/>
        <w:rPr>
          <w:b/>
          <w:bCs/>
        </w:rPr>
      </w:pPr>
      <w:r w:rsidRPr="005D6B22">
        <w:rPr>
          <w:b/>
          <w:bCs/>
        </w:rPr>
        <w:t>Kickstarter Analysis Report</w:t>
      </w:r>
    </w:p>
    <w:p w14:paraId="468AEEAE" w14:textId="77777777" w:rsidR="00DF279B" w:rsidRPr="005D6B22" w:rsidRDefault="00DF279B" w:rsidP="000D6C15">
      <w:pPr>
        <w:ind w:left="270" w:hanging="270"/>
        <w:jc w:val="both"/>
        <w:rPr>
          <w:b/>
          <w:bCs/>
        </w:rPr>
      </w:pPr>
    </w:p>
    <w:p w14:paraId="3917FFE0" w14:textId="2CE2DE6E" w:rsidR="002E34F7" w:rsidRDefault="005D6B22" w:rsidP="000D6C15">
      <w:pPr>
        <w:pStyle w:val="ListParagraph"/>
        <w:numPr>
          <w:ilvl w:val="0"/>
          <w:numId w:val="1"/>
        </w:numPr>
        <w:ind w:left="270" w:hanging="270"/>
        <w:jc w:val="both"/>
        <w:rPr>
          <w:i/>
          <w:iCs/>
        </w:rPr>
      </w:pPr>
      <w:r w:rsidRPr="005D6B22">
        <w:rPr>
          <w:i/>
          <w:iCs/>
        </w:rPr>
        <w:t>Given the provided data, what three conclusions we can draw about Kickstarter campaigns?</w:t>
      </w:r>
    </w:p>
    <w:p w14:paraId="167BEFF7" w14:textId="77777777" w:rsidR="002E34F7" w:rsidRPr="002E34F7" w:rsidRDefault="002E34F7" w:rsidP="000D6C15">
      <w:pPr>
        <w:pStyle w:val="ListParagraph"/>
        <w:ind w:left="270"/>
        <w:jc w:val="both"/>
        <w:rPr>
          <w:i/>
          <w:iCs/>
        </w:rPr>
      </w:pPr>
    </w:p>
    <w:p w14:paraId="469056DE" w14:textId="6D3326FE" w:rsidR="005D6B22" w:rsidRPr="002E34F7" w:rsidRDefault="001029CE" w:rsidP="000D6C15">
      <w:pPr>
        <w:pStyle w:val="ListParagraph"/>
        <w:numPr>
          <w:ilvl w:val="0"/>
          <w:numId w:val="3"/>
        </w:numPr>
        <w:jc w:val="both"/>
        <w:rPr>
          <w:iCs/>
        </w:rPr>
      </w:pPr>
      <w:r w:rsidRPr="002E34F7">
        <w:rPr>
          <w:iCs/>
        </w:rPr>
        <w:t xml:space="preserve">Country </w:t>
      </w:r>
      <w:r w:rsidR="002E34F7" w:rsidRPr="002E34F7">
        <w:rPr>
          <w:iCs/>
        </w:rPr>
        <w:t>of origin</w:t>
      </w:r>
    </w:p>
    <w:p w14:paraId="6AA1C74F" w14:textId="77777777" w:rsidR="002E34F7" w:rsidRDefault="002E34F7" w:rsidP="000D6C15">
      <w:pPr>
        <w:pStyle w:val="ListParagraph"/>
        <w:jc w:val="both"/>
        <w:rPr>
          <w:b/>
        </w:rPr>
      </w:pPr>
    </w:p>
    <w:p w14:paraId="2A616541" w14:textId="6D2A2E04" w:rsidR="00265D0D" w:rsidRDefault="00123433" w:rsidP="000D6C15">
      <w:pPr>
        <w:pStyle w:val="ListParagraph"/>
        <w:jc w:val="both"/>
      </w:pPr>
      <w:r w:rsidRPr="001029CE">
        <w:rPr>
          <w:b/>
        </w:rPr>
        <w:t>Kickstar</w:t>
      </w:r>
      <w:r w:rsidR="00B12DE2" w:rsidRPr="001029CE">
        <w:rPr>
          <w:b/>
        </w:rPr>
        <w:t>ter</w:t>
      </w:r>
      <w:r w:rsidRPr="001029CE">
        <w:rPr>
          <w:b/>
        </w:rPr>
        <w:t xml:space="preserve"> is</w:t>
      </w:r>
      <w:r w:rsidR="00B80DF7" w:rsidRPr="001029CE">
        <w:rPr>
          <w:b/>
        </w:rPr>
        <w:t xml:space="preserve"> used</w:t>
      </w:r>
      <w:r w:rsidR="00C77D11" w:rsidRPr="001029CE">
        <w:rPr>
          <w:b/>
        </w:rPr>
        <w:t xml:space="preserve"> most</w:t>
      </w:r>
      <w:r w:rsidR="00B80DF7" w:rsidRPr="001029CE">
        <w:rPr>
          <w:b/>
        </w:rPr>
        <w:t xml:space="preserve"> </w:t>
      </w:r>
      <w:r w:rsidRPr="001029CE">
        <w:rPr>
          <w:b/>
        </w:rPr>
        <w:t xml:space="preserve">in </w:t>
      </w:r>
      <w:r w:rsidR="00B12DE2" w:rsidRPr="001029CE">
        <w:rPr>
          <w:b/>
        </w:rPr>
        <w:t>the US</w:t>
      </w:r>
      <w:r w:rsidR="00B12DE2">
        <w:t xml:space="preserve"> comparing it to 20 other</w:t>
      </w:r>
      <w:r w:rsidR="00E17949">
        <w:t xml:space="preserve"> countries in the database.</w:t>
      </w:r>
      <w:r>
        <w:t xml:space="preserve"> 3,038 projects </w:t>
      </w:r>
      <w:r w:rsidR="001029CE">
        <w:t xml:space="preserve">that have been launched are </w:t>
      </w:r>
      <w:r w:rsidR="00E17949">
        <w:t>from the US</w:t>
      </w:r>
      <w:r>
        <w:t xml:space="preserve"> </w:t>
      </w:r>
      <w:r w:rsidR="00B80DF7">
        <w:t xml:space="preserve">which is </w:t>
      </w:r>
      <w:r w:rsidR="001029CE">
        <w:t>about</w:t>
      </w:r>
      <w:r w:rsidR="00B80DF7">
        <w:t xml:space="preserve"> 75% of the total projects </w:t>
      </w:r>
      <w:r w:rsidR="00B12DE2">
        <w:t xml:space="preserve">(4,114) </w:t>
      </w:r>
      <w:r w:rsidR="001029CE">
        <w:t>in the</w:t>
      </w:r>
      <w:r w:rsidR="002D78B8">
        <w:t xml:space="preserve"> sample data</w:t>
      </w:r>
      <w:r w:rsidR="00B80DF7">
        <w:t xml:space="preserve">. </w:t>
      </w:r>
      <w:r w:rsidR="00C77D11">
        <w:t>It is also the only country</w:t>
      </w:r>
      <w:r w:rsidR="00B12DE2">
        <w:t>, o</w:t>
      </w:r>
      <w:r w:rsidR="00C77D11">
        <w:t>ther than Germany</w:t>
      </w:r>
      <w:r w:rsidR="00B12DE2">
        <w:t>,</w:t>
      </w:r>
      <w:r w:rsidR="00C77D11">
        <w:t xml:space="preserve"> that has launched projects from </w:t>
      </w:r>
      <w:r w:rsidR="001029CE">
        <w:t>the</w:t>
      </w:r>
      <w:r w:rsidR="00B12DE2">
        <w:t xml:space="preserve"> widest range of variety for categories – 9 in total. </w:t>
      </w:r>
      <w:r w:rsidR="00265D0D">
        <w:t>E</w:t>
      </w:r>
      <w:r w:rsidR="00B12DE2">
        <w:t xml:space="preserve">ven </w:t>
      </w:r>
      <w:r w:rsidR="001029CE">
        <w:t>with</w:t>
      </w:r>
      <w:r w:rsidR="00B12DE2">
        <w:t xml:space="preserve"> </w:t>
      </w:r>
      <w:r w:rsidR="00265D0D">
        <w:t xml:space="preserve">having </w:t>
      </w:r>
      <w:proofErr w:type="gramStart"/>
      <w:r w:rsidR="001029CE">
        <w:t>most</w:t>
      </w:r>
      <w:proofErr w:type="gramEnd"/>
      <w:r w:rsidR="00B12DE2">
        <w:t xml:space="preserve"> number of projects and variety of</w:t>
      </w:r>
      <w:r w:rsidR="00C77D11">
        <w:t xml:space="preserve"> category</w:t>
      </w:r>
      <w:r w:rsidR="00265D0D">
        <w:t xml:space="preserve">, </w:t>
      </w:r>
      <w:r w:rsidR="001029CE">
        <w:t xml:space="preserve">only over a half of the projects </w:t>
      </w:r>
      <w:r w:rsidR="00D6034A">
        <w:t>were</w:t>
      </w:r>
      <w:r w:rsidR="001029CE">
        <w:t xml:space="preserve"> successful.</w:t>
      </w:r>
    </w:p>
    <w:p w14:paraId="55913F1B" w14:textId="77777777" w:rsidR="002E34F7" w:rsidRDefault="002E34F7" w:rsidP="000D6C15">
      <w:pPr>
        <w:pStyle w:val="ListParagraph"/>
        <w:jc w:val="both"/>
      </w:pPr>
    </w:p>
    <w:p w14:paraId="757649F3" w14:textId="403AC285" w:rsidR="00C77D11" w:rsidRDefault="002E34F7" w:rsidP="000D6C15">
      <w:pPr>
        <w:pStyle w:val="ListParagraph"/>
        <w:numPr>
          <w:ilvl w:val="0"/>
          <w:numId w:val="3"/>
        </w:numPr>
        <w:jc w:val="both"/>
      </w:pPr>
      <w:r>
        <w:t>Project category</w:t>
      </w:r>
    </w:p>
    <w:p w14:paraId="5FC8B88F" w14:textId="77777777" w:rsidR="002E34F7" w:rsidRDefault="002E34F7" w:rsidP="000D6C15">
      <w:pPr>
        <w:pStyle w:val="ListParagraph"/>
        <w:jc w:val="both"/>
        <w:rPr>
          <w:b/>
        </w:rPr>
      </w:pPr>
    </w:p>
    <w:p w14:paraId="55FFD93A" w14:textId="294539D7" w:rsidR="002F3525" w:rsidRDefault="002F3525" w:rsidP="000D6C15">
      <w:pPr>
        <w:pStyle w:val="ListParagraph"/>
        <w:jc w:val="both"/>
      </w:pPr>
      <w:r w:rsidRPr="001029CE">
        <w:rPr>
          <w:b/>
        </w:rPr>
        <w:t>The Theater category is the most popular category for the projects launched on Kickstarter</w:t>
      </w:r>
      <w:r>
        <w:t xml:space="preserve">. It comprises 34% of total projects launched </w:t>
      </w:r>
      <w:r w:rsidR="001029CE">
        <w:t>in</w:t>
      </w:r>
      <w:r>
        <w:t xml:space="preserve"> the sample data given. </w:t>
      </w:r>
      <w:r w:rsidR="001B0DF6">
        <w:t>W</w:t>
      </w:r>
      <w:r w:rsidR="001029CE">
        <w:t>hile this is true, it</w:t>
      </w:r>
      <w:r>
        <w:t>s success rate, which is 60%</w:t>
      </w:r>
      <w:r w:rsidR="001029CE">
        <w:t>,</w:t>
      </w:r>
      <w:r>
        <w:t xml:space="preserve"> is only second to the Music category that has a promising success rate of 77% </w:t>
      </w:r>
      <w:r w:rsidR="001029CE">
        <w:t xml:space="preserve">in </w:t>
      </w:r>
      <w:r w:rsidR="00C77D11">
        <w:t xml:space="preserve">getting funding. </w:t>
      </w:r>
    </w:p>
    <w:p w14:paraId="6B0B299A" w14:textId="77777777" w:rsidR="002E34F7" w:rsidRDefault="002E34F7" w:rsidP="000D6C15">
      <w:pPr>
        <w:pStyle w:val="ListParagraph"/>
        <w:jc w:val="both"/>
      </w:pPr>
    </w:p>
    <w:p w14:paraId="295C6451" w14:textId="77777777" w:rsidR="002E34F7" w:rsidRDefault="002E34F7" w:rsidP="000D6C15">
      <w:pPr>
        <w:pStyle w:val="ListParagraph"/>
        <w:numPr>
          <w:ilvl w:val="0"/>
          <w:numId w:val="2"/>
        </w:numPr>
        <w:jc w:val="both"/>
      </w:pPr>
      <w:r>
        <w:t>Project date of creation</w:t>
      </w:r>
    </w:p>
    <w:p w14:paraId="58814892" w14:textId="77777777" w:rsidR="002E34F7" w:rsidRDefault="002E34F7" w:rsidP="000D6C15">
      <w:pPr>
        <w:pStyle w:val="ListParagraph"/>
        <w:jc w:val="both"/>
      </w:pPr>
    </w:p>
    <w:p w14:paraId="73AF49A9" w14:textId="29BF423A" w:rsidR="005D6B22" w:rsidRDefault="00D6034A" w:rsidP="000D6C15">
      <w:pPr>
        <w:pStyle w:val="ListParagraph"/>
        <w:jc w:val="both"/>
      </w:pPr>
      <w:r>
        <w:t xml:space="preserve">Looking at the data </w:t>
      </w:r>
      <w:r w:rsidR="006E2DF6">
        <w:t>from 2009-2017 in our sample data set</w:t>
      </w:r>
      <w:r>
        <w:t xml:space="preserve">, </w:t>
      </w:r>
      <w:r w:rsidRPr="002E34F7">
        <w:rPr>
          <w:b/>
        </w:rPr>
        <w:t>th</w:t>
      </w:r>
      <w:r w:rsidR="001029CE" w:rsidRPr="002E34F7">
        <w:rPr>
          <w:b/>
        </w:rPr>
        <w:t xml:space="preserve">e number of projects created </w:t>
      </w:r>
      <w:r w:rsidR="00476EA6" w:rsidRPr="002E34F7">
        <w:rPr>
          <w:b/>
        </w:rPr>
        <w:t xml:space="preserve">on Kickstarter appears to be evenly </w:t>
      </w:r>
      <w:r w:rsidRPr="002E34F7">
        <w:rPr>
          <w:b/>
        </w:rPr>
        <w:t>distributed to</w:t>
      </w:r>
      <w:r w:rsidR="00476EA6" w:rsidRPr="002E34F7">
        <w:rPr>
          <w:b/>
        </w:rPr>
        <w:t xml:space="preserve"> each month</w:t>
      </w:r>
      <w:r w:rsidR="001029CE" w:rsidRPr="002E34F7">
        <w:rPr>
          <w:b/>
        </w:rPr>
        <w:t xml:space="preserve"> </w:t>
      </w:r>
      <w:r w:rsidRPr="002E34F7">
        <w:rPr>
          <w:b/>
        </w:rPr>
        <w:t>of every year</w:t>
      </w:r>
      <w:r>
        <w:t>. In total, it</w:t>
      </w:r>
      <w:r w:rsidR="001029CE">
        <w:t xml:space="preserve"> </w:t>
      </w:r>
      <w:r w:rsidR="00476EA6">
        <w:t>launche</w:t>
      </w:r>
      <w:r>
        <w:t>d</w:t>
      </w:r>
      <w:r w:rsidR="00476EA6">
        <w:t xml:space="preserve"> an </w:t>
      </w:r>
      <w:r w:rsidR="001029CE">
        <w:t>average</w:t>
      </w:r>
      <w:r w:rsidR="00476EA6">
        <w:t xml:space="preserve"> of</w:t>
      </w:r>
      <w:r w:rsidR="001029CE">
        <w:t xml:space="preserve"> </w:t>
      </w:r>
      <w:r w:rsidR="00476EA6">
        <w:t xml:space="preserve">343 projects a month with a relatively small mean deviation of 29. </w:t>
      </w:r>
      <w:r w:rsidR="00E14891">
        <w:t xml:space="preserve">Most projects were launched in </w:t>
      </w:r>
      <w:r>
        <w:t>between the</w:t>
      </w:r>
      <w:r w:rsidR="00E14891">
        <w:t xml:space="preserve"> months of May</w:t>
      </w:r>
      <w:r>
        <w:t xml:space="preserve"> to</w:t>
      </w:r>
      <w:r w:rsidR="00476EA6">
        <w:t xml:space="preserve"> July, the peak being in July with 387 projects launched.</w:t>
      </w:r>
    </w:p>
    <w:p w14:paraId="26A9C890" w14:textId="77777777" w:rsidR="000B5180" w:rsidRDefault="000B5180" w:rsidP="000D6C15">
      <w:pPr>
        <w:pStyle w:val="ListParagraph"/>
        <w:jc w:val="both"/>
      </w:pPr>
    </w:p>
    <w:p w14:paraId="32D6417A" w14:textId="2FDC86CE" w:rsidR="00857B13" w:rsidRDefault="005D6B22" w:rsidP="000D6C15">
      <w:pPr>
        <w:pStyle w:val="ListParagraph"/>
        <w:numPr>
          <w:ilvl w:val="0"/>
          <w:numId w:val="1"/>
        </w:numPr>
        <w:ind w:left="270" w:hanging="270"/>
        <w:jc w:val="both"/>
        <w:rPr>
          <w:i/>
        </w:rPr>
      </w:pPr>
      <w:r w:rsidRPr="00BF4912">
        <w:rPr>
          <w:i/>
        </w:rPr>
        <w:t>What are some limitation</w:t>
      </w:r>
      <w:r w:rsidR="00BF4912" w:rsidRPr="00BF4912">
        <w:rPr>
          <w:i/>
        </w:rPr>
        <w:t>s</w:t>
      </w:r>
      <w:r w:rsidRPr="00BF4912">
        <w:rPr>
          <w:i/>
        </w:rPr>
        <w:t xml:space="preserve"> of this dataset?</w:t>
      </w:r>
    </w:p>
    <w:p w14:paraId="3A2C6733" w14:textId="77777777" w:rsidR="005A672B" w:rsidRPr="005A672B" w:rsidRDefault="005A672B" w:rsidP="000D6C15">
      <w:pPr>
        <w:pStyle w:val="ListParagraph"/>
        <w:ind w:left="270"/>
        <w:jc w:val="both"/>
        <w:rPr>
          <w:i/>
        </w:rPr>
      </w:pPr>
    </w:p>
    <w:p w14:paraId="5F910937" w14:textId="631310CF" w:rsidR="00857B13" w:rsidRDefault="00857B13" w:rsidP="000D6C15">
      <w:pPr>
        <w:pStyle w:val="ListParagraph"/>
        <w:numPr>
          <w:ilvl w:val="0"/>
          <w:numId w:val="2"/>
        </w:numPr>
        <w:jc w:val="both"/>
      </w:pPr>
      <w:r>
        <w:t xml:space="preserve">Lack of </w:t>
      </w:r>
      <w:r w:rsidR="00EE0E69">
        <w:t>recent data for comparison</w:t>
      </w:r>
    </w:p>
    <w:p w14:paraId="3B83B0F0" w14:textId="77777777" w:rsidR="00857B13" w:rsidRDefault="00857B13" w:rsidP="000D6C15">
      <w:pPr>
        <w:pStyle w:val="ListParagraph"/>
        <w:jc w:val="both"/>
      </w:pPr>
    </w:p>
    <w:p w14:paraId="14DA2491" w14:textId="4A6A9293" w:rsidR="00857B13" w:rsidRDefault="005A672B" w:rsidP="000D6C15">
      <w:pPr>
        <w:pStyle w:val="ListParagraph"/>
        <w:jc w:val="both"/>
      </w:pPr>
      <w:r>
        <w:t xml:space="preserve">The sample data does not contain projects from the last two years. Trends could easily </w:t>
      </w:r>
      <w:r w:rsidR="00EE0E69">
        <w:t>be affected by technology</w:t>
      </w:r>
      <w:r w:rsidR="002E34F7">
        <w:t xml:space="preserve"> </w:t>
      </w:r>
      <w:r w:rsidR="00EE0E69">
        <w:t>which</w:t>
      </w:r>
      <w:r w:rsidR="002E34F7">
        <w:t xml:space="preserve"> ha</w:t>
      </w:r>
      <w:r w:rsidR="00D32E3E">
        <w:t>s</w:t>
      </w:r>
      <w:r w:rsidR="002E34F7">
        <w:t xml:space="preserve"> </w:t>
      </w:r>
      <w:r w:rsidR="00EE0E69">
        <w:t>change</w:t>
      </w:r>
      <w:r w:rsidR="00465136">
        <w:t>d</w:t>
      </w:r>
      <w:r w:rsidR="00EE0E69">
        <w:t xml:space="preserve"> a lot quickly over </w:t>
      </w:r>
      <w:r w:rsidR="00465136">
        <w:t xml:space="preserve">just </w:t>
      </w:r>
      <w:r w:rsidR="00EE0E69">
        <w:t xml:space="preserve">the past couple of years. There has been many changes </w:t>
      </w:r>
      <w:r w:rsidR="002E34F7">
        <w:t xml:space="preserve">and improvements, even with laws, </w:t>
      </w:r>
      <w:r w:rsidR="00EE0E69">
        <w:t>when it comes to data visibility/availability as well as security</w:t>
      </w:r>
      <w:r w:rsidR="002E34F7">
        <w:t xml:space="preserve"> that has created a huge</w:t>
      </w:r>
      <w:r w:rsidR="00EE0E69">
        <w:t xml:space="preserve"> effect on how products and services a</w:t>
      </w:r>
      <w:r w:rsidR="002E34F7">
        <w:t xml:space="preserve">re marketed </w:t>
      </w:r>
      <w:r w:rsidR="00EE0E69">
        <w:t>to the public.</w:t>
      </w:r>
    </w:p>
    <w:p w14:paraId="0B0BAEDC" w14:textId="5A3FEE0F" w:rsidR="005A672B" w:rsidRDefault="005A672B" w:rsidP="000D6C15">
      <w:pPr>
        <w:pStyle w:val="ListParagraph"/>
        <w:jc w:val="both"/>
      </w:pPr>
    </w:p>
    <w:p w14:paraId="619CA1DE" w14:textId="41A69619" w:rsidR="005A672B" w:rsidRDefault="005A672B" w:rsidP="000D6C15">
      <w:pPr>
        <w:pStyle w:val="ListParagraph"/>
        <w:numPr>
          <w:ilvl w:val="0"/>
          <w:numId w:val="2"/>
        </w:numPr>
        <w:jc w:val="both"/>
      </w:pPr>
      <w:r>
        <w:t>Name</w:t>
      </w:r>
      <w:r w:rsidR="00EE0E69">
        <w:t>s</w:t>
      </w:r>
      <w:r>
        <w:t xml:space="preserve"> of </w:t>
      </w:r>
      <w:r w:rsidR="00EE0E69">
        <w:t xml:space="preserve">organizations </w:t>
      </w:r>
      <w:r w:rsidR="00465136">
        <w:t>disclosure</w:t>
      </w:r>
    </w:p>
    <w:p w14:paraId="2A29664F" w14:textId="6EA9A7BC" w:rsidR="005A672B" w:rsidRDefault="005A672B" w:rsidP="000D6C15">
      <w:pPr>
        <w:ind w:left="720"/>
        <w:jc w:val="both"/>
      </w:pPr>
      <w:r>
        <w:t>The data set did not include the name</w:t>
      </w:r>
      <w:r w:rsidR="00465136">
        <w:t>s</w:t>
      </w:r>
      <w:r>
        <w:t xml:space="preserve"> of the organization</w:t>
      </w:r>
      <w:r w:rsidR="00465136">
        <w:t>s</w:t>
      </w:r>
      <w:r>
        <w:t xml:space="preserve"> the projects </w:t>
      </w:r>
      <w:r w:rsidR="008C100C">
        <w:t>were</w:t>
      </w:r>
      <w:r>
        <w:t xml:space="preserve"> for. </w:t>
      </w:r>
      <w:r w:rsidR="00465136">
        <w:t>As biases can also play a role in getting successful funding</w:t>
      </w:r>
      <w:r w:rsidR="00D32E3E">
        <w:t xml:space="preserve"> for the projects</w:t>
      </w:r>
      <w:r w:rsidR="00465136">
        <w:t>, this</w:t>
      </w:r>
      <w:r>
        <w:t xml:space="preserve"> could </w:t>
      </w:r>
      <w:r w:rsidR="00465136">
        <w:t xml:space="preserve">be a useful </w:t>
      </w:r>
      <w:r>
        <w:t xml:space="preserve">information </w:t>
      </w:r>
      <w:r w:rsidR="00465136">
        <w:t xml:space="preserve">for analysis to </w:t>
      </w:r>
      <w:r w:rsidR="008C100C">
        <w:t>determine</w:t>
      </w:r>
      <w:r w:rsidR="00465136">
        <w:t xml:space="preserve"> </w:t>
      </w:r>
      <w:r>
        <w:t>whether</w:t>
      </w:r>
      <w:r w:rsidR="00465136">
        <w:t xml:space="preserve"> </w:t>
      </w:r>
      <w:r>
        <w:t>bigger</w:t>
      </w:r>
      <w:r w:rsidR="00465136">
        <w:t xml:space="preserve"> or smaller </w:t>
      </w:r>
      <w:r>
        <w:t>organization</w:t>
      </w:r>
      <w:r w:rsidR="00465136">
        <w:t>s</w:t>
      </w:r>
      <w:r>
        <w:t xml:space="preserve"> </w:t>
      </w:r>
      <w:r w:rsidR="00465136">
        <w:t>appeals more to potential backers.</w:t>
      </w:r>
      <w:r>
        <w:t xml:space="preserve"> </w:t>
      </w:r>
    </w:p>
    <w:p w14:paraId="490B4010" w14:textId="77777777" w:rsidR="00D32E3E" w:rsidRDefault="00D32E3E" w:rsidP="000D6C15">
      <w:pPr>
        <w:pStyle w:val="ListParagraph"/>
        <w:numPr>
          <w:ilvl w:val="0"/>
          <w:numId w:val="2"/>
        </w:numPr>
        <w:jc w:val="both"/>
      </w:pPr>
      <w:r>
        <w:lastRenderedPageBreak/>
        <w:t>Lack of data for methods used to advertise projects</w:t>
      </w:r>
    </w:p>
    <w:p w14:paraId="195BAFA6" w14:textId="77777777" w:rsidR="00D32E3E" w:rsidRDefault="00D32E3E" w:rsidP="000D6C15">
      <w:pPr>
        <w:pStyle w:val="ListParagraph"/>
        <w:jc w:val="both"/>
      </w:pPr>
    </w:p>
    <w:p w14:paraId="5104EFA3" w14:textId="5A096BCA" w:rsidR="00465136" w:rsidRDefault="00A6375E" w:rsidP="000D6C15">
      <w:pPr>
        <w:pStyle w:val="ListParagraph"/>
        <w:jc w:val="both"/>
      </w:pPr>
      <w:r>
        <w:t xml:space="preserve">For proper analysis of the successful Kickstarter projects, one would need to know the methods used to get audience for each project. It is important to reach </w:t>
      </w:r>
      <w:r w:rsidR="00E85088">
        <w:t>the right audience and be able to successfully communicate the purpose of the projects to attract</w:t>
      </w:r>
      <w:r w:rsidR="00D32E3E">
        <w:t xml:space="preserve"> potential backers. The dataset does not include </w:t>
      </w:r>
      <w:r>
        <w:t xml:space="preserve">any </w:t>
      </w:r>
      <w:r w:rsidR="00E85088">
        <w:t>data</w:t>
      </w:r>
      <w:r w:rsidR="00D32E3E">
        <w:t xml:space="preserve"> on platforms used by </w:t>
      </w:r>
      <w:r w:rsidR="00D32E3E">
        <w:t xml:space="preserve">Kickstarter use </w:t>
      </w:r>
      <w:r w:rsidR="00E85088">
        <w:t>to reach people</w:t>
      </w:r>
      <w:r w:rsidR="00D32E3E">
        <w:t>. This could be in</w:t>
      </w:r>
      <w:r w:rsidR="008C100C">
        <w:t xml:space="preserve"> different</w:t>
      </w:r>
      <w:r w:rsidR="00D32E3E">
        <w:t xml:space="preserve"> forms o</w:t>
      </w:r>
      <w:r w:rsidR="008C100C">
        <w:t xml:space="preserve">f marketing, whether they used </w:t>
      </w:r>
      <w:r w:rsidR="00D32E3E">
        <w:t>web advertisement</w:t>
      </w:r>
      <w:r w:rsidR="008C100C">
        <w:t>s</w:t>
      </w:r>
      <w:r w:rsidR="00D32E3E">
        <w:t xml:space="preserve"> </w:t>
      </w:r>
      <w:r w:rsidR="008C100C">
        <w:t>through</w:t>
      </w:r>
      <w:r w:rsidR="00D32E3E">
        <w:t xml:space="preserve"> </w:t>
      </w:r>
      <w:r w:rsidR="00D32E3E">
        <w:t>social media</w:t>
      </w:r>
      <w:r w:rsidR="00D32E3E">
        <w:t>, emails or maybe even using</w:t>
      </w:r>
      <w:r w:rsidR="00D32E3E">
        <w:t xml:space="preserve"> PR agencies</w:t>
      </w:r>
      <w:r w:rsidR="00D32E3E">
        <w:t>.</w:t>
      </w:r>
    </w:p>
    <w:p w14:paraId="415CE4E2" w14:textId="77777777" w:rsidR="00D32E3E" w:rsidRDefault="00D32E3E" w:rsidP="000D6C15">
      <w:pPr>
        <w:pStyle w:val="ListParagraph"/>
        <w:jc w:val="both"/>
      </w:pPr>
    </w:p>
    <w:p w14:paraId="0CFF3173" w14:textId="32AC745D" w:rsidR="00465136" w:rsidRDefault="00465136" w:rsidP="000D6C15">
      <w:pPr>
        <w:pStyle w:val="ListParagraph"/>
        <w:numPr>
          <w:ilvl w:val="0"/>
          <w:numId w:val="2"/>
        </w:numPr>
        <w:jc w:val="both"/>
      </w:pPr>
      <w:r>
        <w:t>Familiarity of different</w:t>
      </w:r>
      <w:r w:rsidR="001D48E8">
        <w:t xml:space="preserve"> cultures and</w:t>
      </w:r>
      <w:r>
        <w:t xml:space="preserve"> countries to Kickstarter</w:t>
      </w:r>
      <w:r w:rsidR="001D48E8">
        <w:t xml:space="preserve"> technologies</w:t>
      </w:r>
    </w:p>
    <w:p w14:paraId="1353B2CE" w14:textId="2B82CA5D" w:rsidR="00465136" w:rsidRDefault="00465136" w:rsidP="000D6C15">
      <w:pPr>
        <w:ind w:left="720"/>
        <w:jc w:val="both"/>
      </w:pPr>
      <w:r>
        <w:t xml:space="preserve">While Kickstarter could be using a highly dependable and secure platform for cash </w:t>
      </w:r>
      <w:r w:rsidR="00D32E3E">
        <w:t>transfers from sender</w:t>
      </w:r>
      <w:r w:rsidR="005D4A0D">
        <w:t>s</w:t>
      </w:r>
      <w:r w:rsidR="00D32E3E">
        <w:t xml:space="preserve"> </w:t>
      </w:r>
      <w:r>
        <w:t>to recipient</w:t>
      </w:r>
      <w:r w:rsidR="00D32E3E">
        <w:t xml:space="preserve"> </w:t>
      </w:r>
      <w:r w:rsidR="001D48E8">
        <w:t>organizations</w:t>
      </w:r>
      <w:r>
        <w:t xml:space="preserve">, </w:t>
      </w:r>
      <w:r w:rsidR="00A6375E">
        <w:t xml:space="preserve">other cultures </w:t>
      </w:r>
      <w:r w:rsidR="005D4A0D">
        <w:t xml:space="preserve">(from other countries) </w:t>
      </w:r>
      <w:r w:rsidR="00A6375E">
        <w:t xml:space="preserve">who are not familiar with this can see this as a factor to not </w:t>
      </w:r>
      <w:r w:rsidR="005D4A0D">
        <w:t>have</w:t>
      </w:r>
      <w:r w:rsidR="00A6375E">
        <w:t xml:space="preserve"> confidence</w:t>
      </w:r>
      <w:r w:rsidR="005D4A0D">
        <w:t xml:space="preserve"> on the service</w:t>
      </w:r>
      <w:r w:rsidR="00A6375E">
        <w:t xml:space="preserve">. It could be one reason why Kickstarter is </w:t>
      </w:r>
      <w:r w:rsidR="005D4A0D">
        <w:t xml:space="preserve">used most </w:t>
      </w:r>
      <w:r w:rsidR="00A6375E">
        <w:t xml:space="preserve">in the US than in any country </w:t>
      </w:r>
      <w:r w:rsidR="005D4A0D">
        <w:t>in the dataset</w:t>
      </w:r>
      <w:r w:rsidR="00A6375E">
        <w:t>.</w:t>
      </w:r>
    </w:p>
    <w:p w14:paraId="75CF9FE8" w14:textId="77777777" w:rsidR="00BF4912" w:rsidRDefault="00BF4912" w:rsidP="000D6C15">
      <w:pPr>
        <w:pStyle w:val="ListParagraph"/>
        <w:ind w:left="270"/>
        <w:jc w:val="both"/>
      </w:pPr>
    </w:p>
    <w:p w14:paraId="39368AEE" w14:textId="77777777" w:rsidR="00BF4912" w:rsidRDefault="00BF4912" w:rsidP="000D6C15">
      <w:pPr>
        <w:pStyle w:val="ListParagraph"/>
        <w:ind w:left="270"/>
        <w:jc w:val="both"/>
      </w:pPr>
    </w:p>
    <w:p w14:paraId="7C7CABD7" w14:textId="77777777" w:rsidR="005D6B22" w:rsidRDefault="005D6B22" w:rsidP="000D6C15">
      <w:pPr>
        <w:pStyle w:val="ListParagraph"/>
        <w:numPr>
          <w:ilvl w:val="0"/>
          <w:numId w:val="1"/>
        </w:numPr>
        <w:ind w:left="270" w:hanging="270"/>
        <w:jc w:val="both"/>
        <w:rPr>
          <w:i/>
        </w:rPr>
      </w:pPr>
      <w:r w:rsidRPr="00BF4912">
        <w:rPr>
          <w:i/>
        </w:rPr>
        <w:t>What are some other possible tables and/or graphs that we could create?</w:t>
      </w:r>
    </w:p>
    <w:p w14:paraId="5C7C49DA" w14:textId="77777777" w:rsidR="00ED596E" w:rsidRDefault="00ED596E" w:rsidP="000D6C15">
      <w:pPr>
        <w:jc w:val="both"/>
      </w:pPr>
    </w:p>
    <w:p w14:paraId="1761B84F" w14:textId="7C5B19AF" w:rsidR="00ED596E" w:rsidRDefault="00ED596E" w:rsidP="000D6C15">
      <w:pPr>
        <w:jc w:val="both"/>
      </w:pPr>
      <w:r>
        <w:rPr>
          <w:noProof/>
        </w:rPr>
        <w:drawing>
          <wp:inline distT="0" distB="0" distL="0" distR="0" wp14:anchorId="347A396A" wp14:editId="4DF54915">
            <wp:extent cx="5943600" cy="284226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A38128-F4C9-4EFF-BFB9-34B8A67ED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F6077F" w14:textId="5AD9B417" w:rsidR="00ED596E" w:rsidRDefault="00ED596E" w:rsidP="000D6C15">
      <w:pPr>
        <w:jc w:val="both"/>
      </w:pPr>
      <w:r w:rsidRPr="005958E9">
        <w:rPr>
          <w:b/>
          <w:bCs/>
        </w:rPr>
        <w:t xml:space="preserve">A </w:t>
      </w:r>
      <w:r w:rsidR="000D6C15">
        <w:rPr>
          <w:b/>
          <w:bCs/>
        </w:rPr>
        <w:t>chart</w:t>
      </w:r>
      <w:r w:rsidRPr="005958E9">
        <w:rPr>
          <w:b/>
          <w:bCs/>
        </w:rPr>
        <w:t xml:space="preserve"> representing the number of backers per categories on each year</w:t>
      </w:r>
      <w:r w:rsidR="00E75FDD" w:rsidRPr="005958E9">
        <w:rPr>
          <w:b/>
          <w:bCs/>
        </w:rPr>
        <w:t xml:space="preserve"> per country</w:t>
      </w:r>
      <w:r w:rsidR="000D6C15">
        <w:rPr>
          <w:b/>
          <w:bCs/>
        </w:rPr>
        <w:t xml:space="preserve"> through years/months</w:t>
      </w:r>
      <w:r w:rsidRPr="005958E9">
        <w:rPr>
          <w:b/>
          <w:bCs/>
        </w:rPr>
        <w:t>.</w:t>
      </w:r>
      <w:r>
        <w:t xml:space="preserve"> </w:t>
      </w:r>
      <w:r w:rsidR="00E75FDD">
        <w:t xml:space="preserve">The economy of a certain country </w:t>
      </w:r>
      <w:r w:rsidR="000D6C15">
        <w:t>can be a</w:t>
      </w:r>
      <w:r w:rsidR="00E52033">
        <w:t xml:space="preserve"> relative</w:t>
      </w:r>
      <w:r w:rsidR="000D6C15">
        <w:t xml:space="preserve"> factor</w:t>
      </w:r>
      <w:r w:rsidR="00E52033">
        <w:t xml:space="preserve"> to</w:t>
      </w:r>
      <w:r w:rsidR="00E75FDD">
        <w:t xml:space="preserve"> the number of backers</w:t>
      </w:r>
      <w:r w:rsidR="00E52033">
        <w:t xml:space="preserve"> as it can affect how much available resources people will have available for donations</w:t>
      </w:r>
      <w:r>
        <w:t>.</w:t>
      </w:r>
      <w:r w:rsidR="00E75FDD">
        <w:t xml:space="preserve"> Also, </w:t>
      </w:r>
      <w:r w:rsidR="00E52033">
        <w:t xml:space="preserve">political and social </w:t>
      </w:r>
      <w:r w:rsidR="00E75FDD">
        <w:t xml:space="preserve">events that happen in </w:t>
      </w:r>
      <w:r w:rsidR="000D6C15">
        <w:t>a</w:t>
      </w:r>
      <w:r w:rsidR="00E75FDD">
        <w:t xml:space="preserve"> </w:t>
      </w:r>
      <w:r w:rsidR="000D6C15">
        <w:t xml:space="preserve">certain </w:t>
      </w:r>
      <w:r w:rsidR="00E75FDD">
        <w:t xml:space="preserve">year can </w:t>
      </w:r>
      <w:r w:rsidR="000D6C15">
        <w:t>affect</w:t>
      </w:r>
      <w:r w:rsidR="00E52033">
        <w:t xml:space="preserve"> </w:t>
      </w:r>
      <w:r w:rsidR="000D6C15">
        <w:t xml:space="preserve">how a </w:t>
      </w:r>
      <w:r w:rsidR="00E52033">
        <w:t xml:space="preserve">certain category </w:t>
      </w:r>
      <w:r w:rsidR="000D6C15">
        <w:t>can be</w:t>
      </w:r>
      <w:r w:rsidR="00E52033">
        <w:t xml:space="preserve"> attractive to potential backers. </w:t>
      </w:r>
    </w:p>
    <w:p w14:paraId="632BD558" w14:textId="5B6A7E53" w:rsidR="005958E9" w:rsidRPr="005958E9" w:rsidRDefault="005958E9" w:rsidP="000D6C15">
      <w:pPr>
        <w:jc w:val="both"/>
        <w:rPr>
          <w:b/>
          <w:bCs/>
        </w:rPr>
      </w:pPr>
      <w:r w:rsidRPr="00D670CD">
        <w:t>The same analysis can be done</w:t>
      </w:r>
      <w:r w:rsidR="00D670CD" w:rsidRPr="00D670CD">
        <w:t xml:space="preserve"> with </w:t>
      </w:r>
      <w:r w:rsidRPr="00D670CD">
        <w:t>us</w:t>
      </w:r>
      <w:r w:rsidR="00D670CD" w:rsidRPr="00D670CD">
        <w:t>ing</w:t>
      </w:r>
      <w:r>
        <w:rPr>
          <w:b/>
          <w:bCs/>
        </w:rPr>
        <w:t xml:space="preserve"> the amount pledged on the graph in replacement of backers count per category on each year per country.</w:t>
      </w:r>
    </w:p>
    <w:p w14:paraId="275FDDA1" w14:textId="26A1AE9E" w:rsidR="00ED596E" w:rsidRDefault="00037EAE" w:rsidP="000D6C15">
      <w:pPr>
        <w:jc w:val="both"/>
      </w:pPr>
      <w:r>
        <w:rPr>
          <w:noProof/>
        </w:rPr>
        <w:lastRenderedPageBreak/>
        <w:drawing>
          <wp:inline distT="0" distB="0" distL="0" distR="0" wp14:anchorId="132CC24E" wp14:editId="23B49FCB">
            <wp:extent cx="5943600" cy="330708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D912929-178A-43C0-9515-D593FD4B0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CCDF8B" w14:textId="5547E6DF" w:rsidR="00037EAE" w:rsidRDefault="00037EAE" w:rsidP="000D6C15">
      <w:pPr>
        <w:jc w:val="both"/>
      </w:pPr>
    </w:p>
    <w:p w14:paraId="4270E309" w14:textId="620A7D31" w:rsidR="00037EAE" w:rsidRDefault="00037EAE" w:rsidP="000D6C15">
      <w:pPr>
        <w:jc w:val="both"/>
      </w:pPr>
      <w:r w:rsidRPr="00E52033">
        <w:rPr>
          <w:b/>
          <w:bCs/>
        </w:rPr>
        <w:t xml:space="preserve">A </w:t>
      </w:r>
      <w:r w:rsidR="000D6C15">
        <w:rPr>
          <w:b/>
          <w:bCs/>
        </w:rPr>
        <w:t>chart</w:t>
      </w:r>
      <w:r w:rsidRPr="00E52033">
        <w:rPr>
          <w:b/>
          <w:bCs/>
        </w:rPr>
        <w:t xml:space="preserve"> representing </w:t>
      </w:r>
      <w:r w:rsidR="00E52033">
        <w:rPr>
          <w:b/>
          <w:bCs/>
        </w:rPr>
        <w:t>success of</w:t>
      </w:r>
      <w:r w:rsidRPr="00E52033">
        <w:rPr>
          <w:b/>
          <w:bCs/>
        </w:rPr>
        <w:t xml:space="preserve"> Kickstarter </w:t>
      </w:r>
      <w:r w:rsidR="00E302D8">
        <w:rPr>
          <w:b/>
          <w:bCs/>
        </w:rPr>
        <w:t>with</w:t>
      </w:r>
      <w:r w:rsidRPr="00E52033">
        <w:rPr>
          <w:b/>
          <w:bCs/>
        </w:rPr>
        <w:t xml:space="preserve"> getting funding for their projects through years</w:t>
      </w:r>
      <w:r w:rsidR="00E75FDD" w:rsidRPr="00E52033">
        <w:rPr>
          <w:b/>
          <w:bCs/>
        </w:rPr>
        <w:t xml:space="preserve">. </w:t>
      </w:r>
      <w:r w:rsidR="00E75FDD">
        <w:t xml:space="preserve">This can help the </w:t>
      </w:r>
      <w:r w:rsidR="00E302D8">
        <w:t>organizations determine if Kickstarter is still a useful platform for creating projects</w:t>
      </w:r>
      <w:r w:rsidR="000D6C15">
        <w:t xml:space="preserve"> or if there is a decline, then it is likely that organizations are leaning towards other solutions.</w:t>
      </w:r>
      <w:r w:rsidR="00E302D8">
        <w:t xml:space="preserve"> </w:t>
      </w:r>
    </w:p>
    <w:p w14:paraId="53BABD90" w14:textId="77777777" w:rsidR="00E75FDD" w:rsidRDefault="00E75FDD" w:rsidP="000D6C15">
      <w:pPr>
        <w:jc w:val="both"/>
      </w:pPr>
    </w:p>
    <w:p w14:paraId="05687DD7" w14:textId="6362F1A8" w:rsidR="00ED596E" w:rsidRDefault="0032274C" w:rsidP="000D6C15">
      <w:pPr>
        <w:jc w:val="both"/>
      </w:pPr>
      <w:r>
        <w:rPr>
          <w:noProof/>
        </w:rPr>
        <w:drawing>
          <wp:inline distT="0" distB="0" distL="0" distR="0" wp14:anchorId="65DD9BBC" wp14:editId="7E971E00">
            <wp:extent cx="5943600" cy="309753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B4BED27-4C81-459F-AE09-9161B54C6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D96013" w14:textId="6A8CCCFB" w:rsidR="000B5180" w:rsidRDefault="00E302D8" w:rsidP="000D6C15">
      <w:pPr>
        <w:ind w:left="360"/>
        <w:jc w:val="both"/>
      </w:pPr>
      <w:r>
        <w:rPr>
          <w:b/>
          <w:bCs/>
        </w:rPr>
        <w:t xml:space="preserve">A chart showing the relation of the goal amount for projects and its success. </w:t>
      </w:r>
      <w:r w:rsidR="00E03583">
        <w:t>This will help us identify whether small or bigger projects are more likely to find success in funding.</w:t>
      </w:r>
    </w:p>
    <w:p w14:paraId="480ED21C" w14:textId="362FA6C8" w:rsidR="00E03583" w:rsidRPr="000B5180" w:rsidRDefault="00F64580" w:rsidP="000D6C15">
      <w:pPr>
        <w:ind w:left="360"/>
        <w:jc w:val="both"/>
      </w:pPr>
      <w:r>
        <w:lastRenderedPageBreak/>
        <w:t>In the same way, w</w:t>
      </w:r>
      <w:r w:rsidR="00E03583">
        <w:t xml:space="preserve">e could also </w:t>
      </w:r>
      <w:r w:rsidR="00D670CD">
        <w:t xml:space="preserve">use </w:t>
      </w:r>
      <w:r w:rsidR="00D670CD" w:rsidRPr="00D670CD">
        <w:rPr>
          <w:b/>
          <w:bCs/>
        </w:rPr>
        <w:t>the</w:t>
      </w:r>
      <w:r w:rsidR="00E03583" w:rsidRPr="00F64580">
        <w:rPr>
          <w:b/>
          <w:bCs/>
        </w:rPr>
        <w:t xml:space="preserve"> graph </w:t>
      </w:r>
      <w:r w:rsidR="00D670CD">
        <w:rPr>
          <w:b/>
          <w:bCs/>
        </w:rPr>
        <w:t>to show</w:t>
      </w:r>
      <w:r w:rsidR="00E03583" w:rsidRPr="00F64580">
        <w:rPr>
          <w:b/>
          <w:bCs/>
        </w:rPr>
        <w:t xml:space="preserve"> the bac</w:t>
      </w:r>
      <w:bookmarkStart w:id="0" w:name="_GoBack"/>
      <w:bookmarkEnd w:id="0"/>
      <w:r w:rsidR="00E03583" w:rsidRPr="00F64580">
        <w:rPr>
          <w:b/>
          <w:bCs/>
        </w:rPr>
        <w:t>kers count and the goal amount</w:t>
      </w:r>
      <w:r w:rsidR="000D6C15">
        <w:rPr>
          <w:b/>
          <w:bCs/>
        </w:rPr>
        <w:t>s</w:t>
      </w:r>
      <w:r w:rsidR="00E03583" w:rsidRPr="00F64580">
        <w:rPr>
          <w:b/>
          <w:bCs/>
        </w:rPr>
        <w:t xml:space="preserve"> </w:t>
      </w:r>
      <w:r w:rsidR="000D6C15">
        <w:rPr>
          <w:b/>
          <w:bCs/>
        </w:rPr>
        <w:t>of</w:t>
      </w:r>
      <w:r w:rsidR="00E03583" w:rsidRPr="00F64580">
        <w:rPr>
          <w:b/>
          <w:bCs/>
        </w:rPr>
        <w:t xml:space="preserve"> projects.</w:t>
      </w:r>
      <w:r w:rsidR="00E03583">
        <w:t xml:space="preserve"> This will help </w:t>
      </w:r>
      <w:r w:rsidR="000D6C15">
        <w:t>analysts</w:t>
      </w:r>
      <w:r w:rsidR="00E03583">
        <w:t xml:space="preserve"> </w:t>
      </w:r>
      <w:r>
        <w:t xml:space="preserve">see the relation between </w:t>
      </w:r>
      <w:r w:rsidR="00E03583">
        <w:t>backers</w:t>
      </w:r>
      <w:r>
        <w:t xml:space="preserve"> count and</w:t>
      </w:r>
      <w:r w:rsidR="00E03583">
        <w:t xml:space="preserve"> if they </w:t>
      </w:r>
      <w:r>
        <w:t>increase/decrease as the goal amount becomes</w:t>
      </w:r>
      <w:r w:rsidR="00E03583">
        <w:t xml:space="preserve"> bigger</w:t>
      </w:r>
      <w:r>
        <w:t xml:space="preserve"> or smaller. This could help identify </w:t>
      </w:r>
      <w:r w:rsidR="00D670CD">
        <w:t>if</w:t>
      </w:r>
      <w:r>
        <w:t xml:space="preserve"> the goal amount </w:t>
      </w:r>
      <w:r w:rsidR="000D6C15">
        <w:t xml:space="preserve">is an important </w:t>
      </w:r>
      <w:r w:rsidR="00D670CD">
        <w:t xml:space="preserve">factor on the success as </w:t>
      </w:r>
      <w:r w:rsidR="000D6C15">
        <w:t>bigger amounts could be</w:t>
      </w:r>
      <w:r>
        <w:t xml:space="preserve"> something intimidating and organizations can come up with strategies on how to avoid that.</w:t>
      </w:r>
    </w:p>
    <w:sectPr w:rsidR="00E03583" w:rsidRPr="000B5180" w:rsidSect="00B767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A945" w14:textId="77777777" w:rsidR="00741A31" w:rsidRDefault="00741A31" w:rsidP="00465136">
      <w:pPr>
        <w:spacing w:after="0" w:line="240" w:lineRule="auto"/>
      </w:pPr>
      <w:r>
        <w:separator/>
      </w:r>
    </w:p>
  </w:endnote>
  <w:endnote w:type="continuationSeparator" w:id="0">
    <w:p w14:paraId="1B2C94C2" w14:textId="77777777" w:rsidR="00741A31" w:rsidRDefault="00741A31" w:rsidP="0046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3F51B" w14:textId="77777777" w:rsidR="00741A31" w:rsidRDefault="00741A31" w:rsidP="00465136">
      <w:pPr>
        <w:spacing w:after="0" w:line="240" w:lineRule="auto"/>
      </w:pPr>
      <w:r>
        <w:separator/>
      </w:r>
    </w:p>
  </w:footnote>
  <w:footnote w:type="continuationSeparator" w:id="0">
    <w:p w14:paraId="6841932D" w14:textId="77777777" w:rsidR="00741A31" w:rsidRDefault="00741A31" w:rsidP="0046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5D520" w14:textId="1F7282F4" w:rsidR="00465136" w:rsidRDefault="00465136">
    <w:pPr>
      <w:pStyle w:val="Header"/>
    </w:pPr>
    <w:r>
      <w:t>Joy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FDE"/>
    <w:multiLevelType w:val="hybridMultilevel"/>
    <w:tmpl w:val="2ABA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8EB"/>
    <w:multiLevelType w:val="hybridMultilevel"/>
    <w:tmpl w:val="561A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4E59"/>
    <w:multiLevelType w:val="hybridMultilevel"/>
    <w:tmpl w:val="3E34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040D"/>
    <w:multiLevelType w:val="hybridMultilevel"/>
    <w:tmpl w:val="75A4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CB"/>
    <w:rsid w:val="00037EAE"/>
    <w:rsid w:val="000B5180"/>
    <w:rsid w:val="000D6C15"/>
    <w:rsid w:val="001029CE"/>
    <w:rsid w:val="00123433"/>
    <w:rsid w:val="001844FF"/>
    <w:rsid w:val="001B0DF6"/>
    <w:rsid w:val="001D48E8"/>
    <w:rsid w:val="00265D0D"/>
    <w:rsid w:val="002D78B8"/>
    <w:rsid w:val="002E34F7"/>
    <w:rsid w:val="002F3525"/>
    <w:rsid w:val="0032274C"/>
    <w:rsid w:val="00403C79"/>
    <w:rsid w:val="00444B72"/>
    <w:rsid w:val="00465136"/>
    <w:rsid w:val="00476EA6"/>
    <w:rsid w:val="005224FE"/>
    <w:rsid w:val="0054654D"/>
    <w:rsid w:val="00575313"/>
    <w:rsid w:val="005958E9"/>
    <w:rsid w:val="005A672B"/>
    <w:rsid w:val="005D4A0D"/>
    <w:rsid w:val="005D6B22"/>
    <w:rsid w:val="006E2DF6"/>
    <w:rsid w:val="00741A31"/>
    <w:rsid w:val="007645B8"/>
    <w:rsid w:val="00857B13"/>
    <w:rsid w:val="008C100C"/>
    <w:rsid w:val="008F3B72"/>
    <w:rsid w:val="00A6375E"/>
    <w:rsid w:val="00B12DE2"/>
    <w:rsid w:val="00B767DF"/>
    <w:rsid w:val="00B80DF7"/>
    <w:rsid w:val="00BD74CB"/>
    <w:rsid w:val="00BF4912"/>
    <w:rsid w:val="00C77D11"/>
    <w:rsid w:val="00D32E3E"/>
    <w:rsid w:val="00D6034A"/>
    <w:rsid w:val="00D66F64"/>
    <w:rsid w:val="00D670CD"/>
    <w:rsid w:val="00DE388F"/>
    <w:rsid w:val="00DE7597"/>
    <w:rsid w:val="00DF279B"/>
    <w:rsid w:val="00E03583"/>
    <w:rsid w:val="00E14891"/>
    <w:rsid w:val="00E17949"/>
    <w:rsid w:val="00E302D8"/>
    <w:rsid w:val="00E52033"/>
    <w:rsid w:val="00E75FDD"/>
    <w:rsid w:val="00E85088"/>
    <w:rsid w:val="00ED596E"/>
    <w:rsid w:val="00EE0E69"/>
    <w:rsid w:val="00EE6642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CD5E"/>
  <w15:docId w15:val="{F549B07F-0BF2-467A-8E81-8A802A06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36"/>
  </w:style>
  <w:style w:type="paragraph" w:styleId="Footer">
    <w:name w:val="footer"/>
    <w:basedOn w:val="Normal"/>
    <w:link w:val="FooterChar"/>
    <w:uiPriority w:val="99"/>
    <w:unhideWhenUsed/>
    <w:rsid w:val="0046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d\Desktop\StarterBook-inprogress-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d\Desktop\StarterBook-inprogress-ol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d\Desktop\StarterBook-inprogress-ol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[StarterBook-inprogress-old.xlsx]Backers per year!PivotTable2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'Backers per year'!$B$4:$B$5</c:f>
              <c:strCache>
                <c:ptCount val="1"/>
                <c:pt idx="0">
                  <c:v>journalism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year'!$B$6:$B$13</c:f>
              <c:numCache>
                <c:formatCode>General</c:formatCode>
                <c:ptCount val="7"/>
                <c:pt idx="3">
                  <c:v>10</c:v>
                </c:pt>
                <c:pt idx="4">
                  <c:v>295</c:v>
                </c:pt>
                <c:pt idx="5">
                  <c:v>9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5F-461D-B389-7EA8E829542F}"/>
            </c:ext>
          </c:extLst>
        </c:ser>
        <c:ser>
          <c:idx val="1"/>
          <c:order val="1"/>
          <c:tx>
            <c:strRef>
              <c:f>'Backers per year'!$C$4:$C$5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year'!$C$6:$C$13</c:f>
              <c:numCache>
                <c:formatCode>General</c:formatCode>
                <c:ptCount val="7"/>
                <c:pt idx="3">
                  <c:v>7476</c:v>
                </c:pt>
                <c:pt idx="4">
                  <c:v>2057</c:v>
                </c:pt>
                <c:pt idx="5">
                  <c:v>2705</c:v>
                </c:pt>
                <c:pt idx="6">
                  <c:v>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5F-461D-B389-7EA8E829542F}"/>
            </c:ext>
          </c:extLst>
        </c:ser>
        <c:ser>
          <c:idx val="2"/>
          <c:order val="2"/>
          <c:tx>
            <c:strRef>
              <c:f>'Backers per year'!$D$4:$D$5</c:f>
              <c:strCache>
                <c:ptCount val="1"/>
                <c:pt idx="0">
                  <c:v>photography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year'!$D$6:$D$13</c:f>
              <c:numCache>
                <c:formatCode>General</c:formatCode>
                <c:ptCount val="7"/>
                <c:pt idx="3">
                  <c:v>3509</c:v>
                </c:pt>
                <c:pt idx="4">
                  <c:v>4233</c:v>
                </c:pt>
                <c:pt idx="5">
                  <c:v>4423</c:v>
                </c:pt>
                <c:pt idx="6">
                  <c:v>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5F-461D-B389-7EA8E829542F}"/>
            </c:ext>
          </c:extLst>
        </c:ser>
        <c:ser>
          <c:idx val="3"/>
          <c:order val="3"/>
          <c:tx>
            <c:strRef>
              <c:f>'Backers per year'!$E$4:$E$5</c:f>
              <c:strCache>
                <c:ptCount val="1"/>
                <c:pt idx="0">
                  <c:v>publishing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year'!$E$6:$E$13</c:f>
              <c:numCache>
                <c:formatCode>General</c:formatCode>
                <c:ptCount val="7"/>
                <c:pt idx="0">
                  <c:v>2367</c:v>
                </c:pt>
                <c:pt idx="1">
                  <c:v>4262</c:v>
                </c:pt>
                <c:pt idx="2">
                  <c:v>22967</c:v>
                </c:pt>
                <c:pt idx="3">
                  <c:v>1861</c:v>
                </c:pt>
                <c:pt idx="4">
                  <c:v>1405</c:v>
                </c:pt>
                <c:pt idx="5">
                  <c:v>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5F-461D-B389-7EA8E829542F}"/>
            </c:ext>
          </c:extLst>
        </c:ser>
        <c:ser>
          <c:idx val="4"/>
          <c:order val="4"/>
          <c:tx>
            <c:strRef>
              <c:f>'Backers per year'!$F$4:$F$5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year'!$F$6:$F$13</c:f>
              <c:numCache>
                <c:formatCode>General</c:formatCode>
                <c:ptCount val="7"/>
                <c:pt idx="0">
                  <c:v>68</c:v>
                </c:pt>
                <c:pt idx="1">
                  <c:v>631</c:v>
                </c:pt>
                <c:pt idx="2">
                  <c:v>5511</c:v>
                </c:pt>
                <c:pt idx="3">
                  <c:v>7663</c:v>
                </c:pt>
                <c:pt idx="4">
                  <c:v>11026</c:v>
                </c:pt>
                <c:pt idx="5">
                  <c:v>9841</c:v>
                </c:pt>
                <c:pt idx="6">
                  <c:v>3682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45F-461D-B389-7EA8E829542F}"/>
            </c:ext>
          </c:extLst>
        </c:ser>
        <c:ser>
          <c:idx val="5"/>
          <c:order val="5"/>
          <c:tx>
            <c:strRef>
              <c:f>'Backers per year'!$G$4:$G$5</c:f>
              <c:strCache>
                <c:ptCount val="1"/>
                <c:pt idx="0">
                  <c:v>music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year'!$G$6:$G$13</c:f>
              <c:numCache>
                <c:formatCode>General</c:formatCode>
                <c:ptCount val="7"/>
                <c:pt idx="0">
                  <c:v>4395</c:v>
                </c:pt>
                <c:pt idx="1">
                  <c:v>10362</c:v>
                </c:pt>
                <c:pt idx="2">
                  <c:v>8851</c:v>
                </c:pt>
                <c:pt idx="3">
                  <c:v>7511</c:v>
                </c:pt>
                <c:pt idx="4">
                  <c:v>4585</c:v>
                </c:pt>
                <c:pt idx="5">
                  <c:v>4261</c:v>
                </c:pt>
                <c:pt idx="6">
                  <c:v>1723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45F-461D-B389-7EA8E829542F}"/>
            </c:ext>
          </c:extLst>
        </c:ser>
        <c:ser>
          <c:idx val="6"/>
          <c:order val="6"/>
          <c:tx>
            <c:strRef>
              <c:f>'Backers per year'!$H$4:$H$5</c:f>
              <c:strCache>
                <c:ptCount val="1"/>
                <c:pt idx="0">
                  <c:v>theater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year'!$H$6:$H$13</c:f>
              <c:numCache>
                <c:formatCode>General</c:formatCode>
                <c:ptCount val="7"/>
                <c:pt idx="0">
                  <c:v>465</c:v>
                </c:pt>
                <c:pt idx="1">
                  <c:v>612</c:v>
                </c:pt>
                <c:pt idx="2">
                  <c:v>1745</c:v>
                </c:pt>
                <c:pt idx="3">
                  <c:v>17131</c:v>
                </c:pt>
                <c:pt idx="4">
                  <c:v>13614</c:v>
                </c:pt>
                <c:pt idx="5">
                  <c:v>12143</c:v>
                </c:pt>
                <c:pt idx="6">
                  <c:v>978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5F-461D-B389-7EA8E829542F}"/>
            </c:ext>
          </c:extLst>
        </c:ser>
        <c:ser>
          <c:idx val="7"/>
          <c:order val="7"/>
          <c:tx>
            <c:strRef>
              <c:f>'Backers per year'!$I$4:$I$5</c:f>
              <c:strCache>
                <c:ptCount val="1"/>
                <c:pt idx="0">
                  <c:v>film &amp; video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945F-461D-B389-7EA8E829542F}"/>
              </c:ext>
            </c:extLst>
          </c:dPt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year'!$I$6:$I$13</c:f>
              <c:numCache>
                <c:formatCode>General</c:formatCode>
                <c:ptCount val="7"/>
                <c:pt idx="0">
                  <c:v>5576</c:v>
                </c:pt>
                <c:pt idx="1">
                  <c:v>6889</c:v>
                </c:pt>
                <c:pt idx="2">
                  <c:v>6484</c:v>
                </c:pt>
                <c:pt idx="3">
                  <c:v>13136</c:v>
                </c:pt>
                <c:pt idx="4">
                  <c:v>10195</c:v>
                </c:pt>
                <c:pt idx="5">
                  <c:v>4300</c:v>
                </c:pt>
                <c:pt idx="6">
                  <c:v>2005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45F-461D-B389-7EA8E829542F}"/>
            </c:ext>
          </c:extLst>
        </c:ser>
        <c:ser>
          <c:idx val="8"/>
          <c:order val="8"/>
          <c:tx>
            <c:strRef>
              <c:f>'Backers per year'!$J$4:$J$5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year'!$J$6:$J$13</c:f>
              <c:numCache>
                <c:formatCode>General</c:formatCode>
                <c:ptCount val="7"/>
                <c:pt idx="0">
                  <c:v>2277</c:v>
                </c:pt>
                <c:pt idx="1">
                  <c:v>8794</c:v>
                </c:pt>
                <c:pt idx="2">
                  <c:v>52682</c:v>
                </c:pt>
                <c:pt idx="3">
                  <c:v>18669</c:v>
                </c:pt>
                <c:pt idx="4">
                  <c:v>15707</c:v>
                </c:pt>
                <c:pt idx="5">
                  <c:v>32531</c:v>
                </c:pt>
                <c:pt idx="6">
                  <c:v>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45F-461D-B389-7EA8E8295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06532048"/>
        <c:axId val="1183309520"/>
      </c:barChart>
      <c:catAx>
        <c:axId val="10065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309520"/>
        <c:crosses val="autoZero"/>
        <c:auto val="1"/>
        <c:lblAlgn val="ctr"/>
        <c:lblOffset val="100"/>
        <c:noMultiLvlLbl val="0"/>
      </c:catAx>
      <c:valAx>
        <c:axId val="118330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53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[StarterBook-inprogress-old.xlsx]Sheet5!PivotTable5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Sheet5!$B$1:$B$2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Sheet5!$B$3:$B$12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D1-49D3-9B5B-29F4D322A596}"/>
            </c:ext>
          </c:extLst>
        </c:ser>
        <c:ser>
          <c:idx val="1"/>
          <c:order val="1"/>
          <c:tx>
            <c:strRef>
              <c:f>Sheet5!$C$1:$C$2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Sheet5!$C$3:$C$12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D1-49D3-9B5B-29F4D322A596}"/>
            </c:ext>
          </c:extLst>
        </c:ser>
        <c:ser>
          <c:idx val="2"/>
          <c:order val="2"/>
          <c:tx>
            <c:strRef>
              <c:f>Sheet5!$D$1:$D$2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Sheet5!$D$3:$D$12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D1-49D3-9B5B-29F4D322A596}"/>
            </c:ext>
          </c:extLst>
        </c:ser>
        <c:ser>
          <c:idx val="3"/>
          <c:order val="3"/>
          <c:tx>
            <c:strRef>
              <c:f>Sheet5!$E$1:$E$2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Sheet5!$E$3:$E$12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D1-49D3-9B5B-29F4D322A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0473632"/>
        <c:axId val="1003934336"/>
      </c:barChart>
      <c:catAx>
        <c:axId val="118047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934336"/>
        <c:crosses val="autoZero"/>
        <c:auto val="1"/>
        <c:lblAlgn val="ctr"/>
        <c:lblOffset val="100"/>
        <c:noMultiLvlLbl val="0"/>
      </c:catAx>
      <c:valAx>
        <c:axId val="100393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047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[StarterBook-inprogress-old.xlsx]Sheet6!PivotTable6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Sheet6!$B$6:$B$16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14</c:v>
                </c:pt>
                <c:pt idx="7">
                  <c:v>14</c:v>
                </c:pt>
                <c:pt idx="8">
                  <c:v>13</c:v>
                </c:pt>
                <c:pt idx="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DB-4943-A724-2F0BEE2B1847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Sheet6!$C$6:$C$16</c:f>
              <c:numCache>
                <c:formatCode>General</c:formatCode>
                <c:ptCount val="10"/>
                <c:pt idx="0">
                  <c:v>18</c:v>
                </c:pt>
                <c:pt idx="1">
                  <c:v>27</c:v>
                </c:pt>
                <c:pt idx="2">
                  <c:v>19</c:v>
                </c:pt>
                <c:pt idx="3">
                  <c:v>30</c:v>
                </c:pt>
                <c:pt idx="4">
                  <c:v>26</c:v>
                </c:pt>
                <c:pt idx="5">
                  <c:v>33</c:v>
                </c:pt>
                <c:pt idx="6">
                  <c:v>55</c:v>
                </c:pt>
                <c:pt idx="7">
                  <c:v>43</c:v>
                </c:pt>
                <c:pt idx="8">
                  <c:v>24</c:v>
                </c:pt>
                <c:pt idx="9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DB-4943-A724-2F0BEE2B1847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Sheet6!$D$6:$D$16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7">
                  <c:v>4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DB-4943-A724-2F0BEE2B1847}"/>
            </c:ext>
          </c:extLst>
        </c:ser>
        <c:ser>
          <c:idx val="3"/>
          <c:order val="3"/>
          <c:tx>
            <c:strRef>
              <c:f>Sheet6!$E$4:$E$5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Sheet6!$E$6:$E$16</c:f>
              <c:numCache>
                <c:formatCode>General</c:formatCode>
                <c:ptCount val="10"/>
                <c:pt idx="0">
                  <c:v>52</c:v>
                </c:pt>
                <c:pt idx="1">
                  <c:v>60</c:v>
                </c:pt>
                <c:pt idx="2">
                  <c:v>52</c:v>
                </c:pt>
                <c:pt idx="3">
                  <c:v>79</c:v>
                </c:pt>
                <c:pt idx="4">
                  <c:v>51</c:v>
                </c:pt>
                <c:pt idx="5">
                  <c:v>73</c:v>
                </c:pt>
                <c:pt idx="6">
                  <c:v>71</c:v>
                </c:pt>
                <c:pt idx="7">
                  <c:v>51</c:v>
                </c:pt>
                <c:pt idx="8">
                  <c:v>21</c:v>
                </c:pt>
                <c:pt idx="9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DB-4943-A724-2F0BEE2B1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0005424"/>
        <c:axId val="1274988576"/>
      </c:lineChart>
      <c:catAx>
        <c:axId val="10000054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988576"/>
        <c:crosses val="autoZero"/>
        <c:auto val="1"/>
        <c:lblAlgn val="ctr"/>
        <c:lblOffset val="100"/>
        <c:noMultiLvlLbl val="0"/>
      </c:catAx>
      <c:valAx>
        <c:axId val="12749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00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Ramos</dc:creator>
  <cp:lastModifiedBy>Joy Ramos</cp:lastModifiedBy>
  <cp:revision>2</cp:revision>
  <dcterms:created xsi:type="dcterms:W3CDTF">2020-01-10T22:00:00Z</dcterms:created>
  <dcterms:modified xsi:type="dcterms:W3CDTF">2020-01-10T22:00:00Z</dcterms:modified>
</cp:coreProperties>
</file>