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2894" w:rsidRPr="00B34929" w:rsidRDefault="00E5479E" w:rsidP="007E3EF6">
      <w:pPr>
        <w:pStyle w:val="a3"/>
        <w:numPr>
          <w:ilvl w:val="0"/>
          <w:numId w:val="1"/>
        </w:numPr>
        <w:ind w:firstLineChars="0"/>
      </w:pPr>
      <w:r>
        <w:rPr>
          <w:rFonts w:hint="eastAsia"/>
        </w:rPr>
        <w:t>策略模式</w:t>
      </w:r>
      <w:r w:rsidR="003C1B19">
        <w:rPr>
          <w:rFonts w:hint="eastAsia"/>
        </w:rPr>
        <w:t>(</w:t>
      </w:r>
      <w:r w:rsidR="003C1B19">
        <w:t>Strategy Pattern)</w:t>
      </w:r>
      <w:r>
        <w:t xml:space="preserve">: </w:t>
      </w:r>
      <w:r w:rsidR="003C1B19" w:rsidRPr="003C1B19">
        <w:t>定义一系列算法，将每一个算法封装起来，并让它们可以相互替换。策略模式让算法独立于使用它的客户而变化，也称为政策模式</w:t>
      </w:r>
      <w:r w:rsidR="003C1B19" w:rsidRPr="003C1B19">
        <w:t>(Policy)</w:t>
      </w:r>
    </w:p>
    <w:p w:rsidR="007027D2" w:rsidRPr="00030071" w:rsidRDefault="007027D2" w:rsidP="00206167">
      <w:pPr>
        <w:pStyle w:val="a3"/>
        <w:numPr>
          <w:ilvl w:val="0"/>
          <w:numId w:val="1"/>
        </w:numPr>
        <w:ind w:firstLineChars="0"/>
      </w:pPr>
      <w:r w:rsidRPr="00206167">
        <w:t>策略模式对应于解决某一个问题的一个算法族</w:t>
      </w:r>
      <w:r w:rsidRPr="00206167">
        <w:rPr>
          <w:rFonts w:ascii="Arial" w:hAnsi="Arial" w:cs="Arial" w:hint="eastAsia"/>
          <w:color w:val="333333"/>
          <w:szCs w:val="21"/>
          <w:shd w:val="clear" w:color="auto" w:fill="FFFFFF"/>
        </w:rPr>
        <w:t>,</w:t>
      </w:r>
      <w:r w:rsidRPr="00206167">
        <w:rPr>
          <w:rFonts w:ascii="Arial" w:hAnsi="Arial" w:cs="Arial"/>
          <w:color w:val="333333"/>
          <w:szCs w:val="21"/>
          <w:shd w:val="clear" w:color="auto" w:fill="FFFFFF"/>
        </w:rPr>
        <w:t xml:space="preserve"> </w:t>
      </w:r>
      <w:r w:rsidRPr="00206167">
        <w:rPr>
          <w:rFonts w:ascii="Arial" w:hAnsi="Arial" w:cs="Arial"/>
          <w:color w:val="333333"/>
          <w:szCs w:val="21"/>
          <w:shd w:val="clear" w:color="auto" w:fill="FFFFFF"/>
        </w:rPr>
        <w:t>允许用户从该算法族中任选一个算法解决某一问题同时可以方便的更换算法或者增加新的算法</w:t>
      </w:r>
      <w:r w:rsidR="000175CB" w:rsidRPr="00206167">
        <w:rPr>
          <w:rFonts w:ascii="Arial" w:hAnsi="Arial" w:cs="Arial" w:hint="eastAsia"/>
          <w:color w:val="333333"/>
          <w:szCs w:val="21"/>
          <w:shd w:val="clear" w:color="auto" w:fill="FFFFFF"/>
        </w:rPr>
        <w:t>.</w:t>
      </w:r>
      <w:r w:rsidR="000175CB" w:rsidRPr="00206167">
        <w:rPr>
          <w:rFonts w:ascii="Arial" w:hAnsi="Arial" w:cs="Arial"/>
          <w:color w:val="333333"/>
          <w:szCs w:val="21"/>
          <w:shd w:val="clear" w:color="auto" w:fill="FFFFFF"/>
        </w:rPr>
        <w:t xml:space="preserve"> </w:t>
      </w:r>
      <w:r w:rsidRPr="00206167">
        <w:rPr>
          <w:rFonts w:ascii="Arial" w:hAnsi="Arial" w:cs="Arial"/>
          <w:color w:val="333333"/>
          <w:szCs w:val="21"/>
          <w:shd w:val="clear" w:color="auto" w:fill="FFFFFF"/>
        </w:rPr>
        <w:t>并且由客户端决定调用哪个算法</w:t>
      </w:r>
      <w:r w:rsidR="00030071">
        <w:rPr>
          <w:rFonts w:ascii="Arial" w:hAnsi="Arial" w:cs="Arial"/>
          <w:color w:val="333333"/>
          <w:szCs w:val="21"/>
          <w:shd w:val="clear" w:color="auto" w:fill="FFFFFF"/>
        </w:rPr>
        <w:t>.</w:t>
      </w:r>
      <w:r w:rsidR="00682A7D">
        <w:rPr>
          <w:rFonts w:ascii="Arial" w:hAnsi="Arial" w:cs="Arial"/>
          <w:color w:val="333333"/>
          <w:szCs w:val="21"/>
          <w:shd w:val="clear" w:color="auto" w:fill="FFFFFF"/>
        </w:rPr>
        <w:t xml:space="preserve"> </w:t>
      </w:r>
      <w:r w:rsidR="00682A7D">
        <w:rPr>
          <w:rFonts w:ascii="Arial" w:hAnsi="Arial" w:cs="Arial" w:hint="eastAsia"/>
          <w:color w:val="333333"/>
          <w:szCs w:val="21"/>
          <w:shd w:val="clear" w:color="auto" w:fill="FFFFFF"/>
        </w:rPr>
        <w:t>例如根据</w:t>
      </w:r>
      <w:r w:rsidR="0089646C">
        <w:rPr>
          <w:rFonts w:ascii="Arial" w:hAnsi="Arial" w:cs="Arial" w:hint="eastAsia"/>
          <w:color w:val="333333"/>
          <w:szCs w:val="21"/>
          <w:shd w:val="clear" w:color="auto" w:fill="FFFFFF"/>
        </w:rPr>
        <w:t>不同用户选择不同的报价策略等</w:t>
      </w:r>
    </w:p>
    <w:p w:rsidR="009C6419" w:rsidRPr="009C6419" w:rsidRDefault="00030071" w:rsidP="00F61EE1">
      <w:pPr>
        <w:pStyle w:val="a3"/>
        <w:numPr>
          <w:ilvl w:val="0"/>
          <w:numId w:val="1"/>
        </w:numPr>
        <w:ind w:firstLineChars="0"/>
        <w:rPr>
          <w:rFonts w:hint="eastAsia"/>
        </w:rPr>
      </w:pPr>
      <w:r>
        <w:rPr>
          <w:rFonts w:hint="eastAsia"/>
        </w:rPr>
        <w:t>本质</w:t>
      </w:r>
      <w:r w:rsidR="00DA0E56">
        <w:rPr>
          <w:rFonts w:hint="eastAsia"/>
        </w:rPr>
        <w:t>:</w:t>
      </w:r>
      <w:r w:rsidR="00DA0E56">
        <w:t xml:space="preserve"> </w:t>
      </w:r>
      <w:r w:rsidR="00DA0E56" w:rsidRPr="00F61EE1">
        <w:rPr>
          <w:rFonts w:hint="eastAsia"/>
          <w:b/>
          <w:color w:val="FF0000"/>
        </w:rPr>
        <w:t>分离算法</w:t>
      </w:r>
      <w:r w:rsidR="00DA0E56" w:rsidRPr="00F61EE1">
        <w:rPr>
          <w:b/>
          <w:color w:val="FF0000"/>
        </w:rPr>
        <w:t xml:space="preserve">, </w:t>
      </w:r>
      <w:r w:rsidR="00DA0E56" w:rsidRPr="00F61EE1">
        <w:rPr>
          <w:rFonts w:hint="eastAsia"/>
          <w:b/>
          <w:color w:val="FF0000"/>
        </w:rPr>
        <w:t>选择实现</w:t>
      </w:r>
      <w:r w:rsidR="00543262" w:rsidRPr="009C6419">
        <w:rPr>
          <w:rFonts w:hint="eastAsia"/>
        </w:rPr>
        <w:t>。</w:t>
      </w:r>
      <w:r w:rsidR="009C6419" w:rsidRPr="009C6419">
        <w:t>它把算法的责任和算法本身分割开，委派给不同的对象管理</w:t>
      </w:r>
      <w:r w:rsidR="009B40D4">
        <w:rPr>
          <w:rFonts w:hint="eastAsia"/>
        </w:rPr>
        <w:t>。</w:t>
      </w:r>
      <w:r w:rsidR="008D38C4" w:rsidRPr="00467FA0">
        <w:t>在策略模式中，应当由客户端自己决定在什么情况下使用什么具体策略角色</w:t>
      </w:r>
      <w:r w:rsidR="00467FA0" w:rsidRPr="00467FA0">
        <w:rPr>
          <w:rFonts w:hint="eastAsia"/>
        </w:rPr>
        <w:t>。</w:t>
      </w:r>
      <w:r w:rsidR="00467FA0" w:rsidRPr="00467FA0">
        <w:t>这在一定程度上提高了系统的灵活性，但是客户端需要理解所有具体策略类之间的区别，以便选择合适的算法，这也是策略模式的缺点之一，在一定程度上增加了客户端的使用难度</w:t>
      </w:r>
      <w:r w:rsidR="00F61EE1">
        <w:rPr>
          <w:rFonts w:hint="eastAsia"/>
        </w:rPr>
        <w:t>。</w:t>
      </w:r>
    </w:p>
    <w:p w:rsidR="00030071" w:rsidRDefault="008C4923" w:rsidP="00DA0E56">
      <w:pPr>
        <w:pStyle w:val="a3"/>
        <w:numPr>
          <w:ilvl w:val="0"/>
          <w:numId w:val="1"/>
        </w:numPr>
        <w:ind w:firstLineChars="0"/>
      </w:pPr>
      <w:r>
        <w:rPr>
          <w:rFonts w:hint="eastAsia"/>
          <w:color w:val="000000" w:themeColor="text1"/>
        </w:rPr>
        <w:t>关键是</w:t>
      </w:r>
      <w:r w:rsidR="00BF458B">
        <w:rPr>
          <w:rFonts w:hint="eastAsia"/>
          <w:color w:val="000000" w:themeColor="text1"/>
        </w:rPr>
        <w:t>分析项目中</w:t>
      </w:r>
      <w:r w:rsidR="00CB326A">
        <w:rPr>
          <w:rFonts w:hint="eastAsia"/>
          <w:color w:val="000000" w:themeColor="text1"/>
        </w:rPr>
        <w:t>变化部分和不变化的部分</w:t>
      </w:r>
      <w:r w:rsidR="006F70B6">
        <w:rPr>
          <w:rFonts w:hint="eastAsia"/>
          <w:color w:val="000000" w:themeColor="text1"/>
        </w:rPr>
        <w:t>，其核心思想是</w:t>
      </w:r>
      <w:r w:rsidR="00EC7A4B">
        <w:rPr>
          <w:rFonts w:hint="eastAsia"/>
          <w:color w:val="000000" w:themeColor="text1"/>
        </w:rPr>
        <w:t xml:space="preserve"> </w:t>
      </w:r>
      <w:r w:rsidR="000D2649" w:rsidRPr="009827DB">
        <w:rPr>
          <w:rFonts w:hint="eastAsia"/>
          <w:b/>
          <w:color w:val="FF0000"/>
        </w:rPr>
        <w:t>多用组合</w:t>
      </w:r>
      <w:r w:rsidR="000D2649" w:rsidRPr="009827DB">
        <w:rPr>
          <w:b/>
          <w:color w:val="FF0000"/>
        </w:rPr>
        <w:t>/</w:t>
      </w:r>
      <w:r w:rsidR="000D2649" w:rsidRPr="009827DB">
        <w:rPr>
          <w:rFonts w:hint="eastAsia"/>
          <w:b/>
          <w:color w:val="FF0000"/>
        </w:rPr>
        <w:t>聚合</w:t>
      </w:r>
      <w:r w:rsidR="00D6602B" w:rsidRPr="009827DB">
        <w:rPr>
          <w:rFonts w:hint="eastAsia"/>
          <w:b/>
          <w:color w:val="FF0000"/>
        </w:rPr>
        <w:t>，少用继承</w:t>
      </w:r>
      <w:r w:rsidR="00406733">
        <w:rPr>
          <w:rFonts w:hint="eastAsia"/>
          <w:color w:val="000000" w:themeColor="text1"/>
        </w:rPr>
        <w:t>，用行为类组合</w:t>
      </w:r>
      <w:r w:rsidR="00B61FD9">
        <w:rPr>
          <w:rFonts w:hint="eastAsia"/>
          <w:color w:val="000000" w:themeColor="text1"/>
        </w:rPr>
        <w:t>而不是行为</w:t>
      </w:r>
      <w:r w:rsidR="009A3CB4">
        <w:rPr>
          <w:rFonts w:hint="eastAsia"/>
          <w:color w:val="000000" w:themeColor="text1"/>
        </w:rPr>
        <w:t>的</w:t>
      </w:r>
      <w:r w:rsidR="00B61FD9">
        <w:rPr>
          <w:rFonts w:hint="eastAsia"/>
          <w:color w:val="000000" w:themeColor="text1"/>
        </w:rPr>
        <w:t>继承</w:t>
      </w:r>
    </w:p>
    <w:p w:rsidR="00F926E6" w:rsidRDefault="007C3DFA" w:rsidP="00B42499">
      <w:pPr>
        <w:pStyle w:val="a3"/>
        <w:numPr>
          <w:ilvl w:val="0"/>
          <w:numId w:val="1"/>
        </w:numPr>
        <w:ind w:firstLineChars="0"/>
      </w:pPr>
      <w:r>
        <w:rPr>
          <w:rFonts w:hint="eastAsia"/>
        </w:rPr>
        <w:t>策略模式结构图</w:t>
      </w:r>
    </w:p>
    <w:p w:rsidR="007C3DFA" w:rsidRDefault="000D13C3" w:rsidP="007C3DFA">
      <w:pPr>
        <w:pStyle w:val="a3"/>
        <w:ind w:left="360" w:firstLineChars="0" w:firstLine="0"/>
      </w:pPr>
      <w:r w:rsidRPr="000D13C3">
        <w:rPr>
          <w:noProof/>
        </w:rPr>
        <w:drawing>
          <wp:inline distT="0" distB="0" distL="0" distR="0" wp14:anchorId="58E8D62C" wp14:editId="5F25F320">
            <wp:extent cx="4042279" cy="2013840"/>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53111" cy="2019237"/>
                    </a:xfrm>
                    <a:prstGeom prst="rect">
                      <a:avLst/>
                    </a:prstGeom>
                  </pic:spPr>
                </pic:pic>
              </a:graphicData>
            </a:graphic>
          </wp:inline>
        </w:drawing>
      </w:r>
    </w:p>
    <w:p w:rsidR="000C0C76" w:rsidRDefault="00CC27DF" w:rsidP="000C0C76">
      <w:pPr>
        <w:pStyle w:val="a3"/>
        <w:numPr>
          <w:ilvl w:val="1"/>
          <w:numId w:val="1"/>
        </w:numPr>
        <w:ind w:firstLineChars="0"/>
        <w:rPr>
          <w:rFonts w:ascii="Arial" w:hAnsi="Arial" w:cs="Arial"/>
          <w:color w:val="333333"/>
          <w:szCs w:val="21"/>
          <w:shd w:val="clear" w:color="auto" w:fill="FFFFFF"/>
        </w:rPr>
      </w:pPr>
      <w:r w:rsidRPr="000C0C76">
        <w:rPr>
          <w:rFonts w:hint="eastAsia"/>
        </w:rPr>
        <w:t>环境类</w:t>
      </w:r>
      <w:r>
        <w:rPr>
          <w:color w:val="333333"/>
        </w:rPr>
        <w:t>(Context)</w:t>
      </w:r>
      <w:r w:rsidR="005F4422">
        <w:rPr>
          <w:rFonts w:ascii="Arial" w:hAnsi="Arial" w:cs="Arial"/>
          <w:color w:val="3333FF"/>
          <w:szCs w:val="21"/>
          <w:shd w:val="clear" w:color="auto" w:fill="FFFFFF"/>
        </w:rPr>
        <w:t>:</w:t>
      </w:r>
      <w:r w:rsidR="009F7265">
        <w:rPr>
          <w:rFonts w:ascii="Arial" w:hAnsi="Arial" w:cs="Arial"/>
          <w:color w:val="3333FF"/>
          <w:szCs w:val="21"/>
          <w:shd w:val="clear" w:color="auto" w:fill="FFFFFF"/>
        </w:rPr>
        <w:t xml:space="preserve"> </w:t>
      </w:r>
      <w:r w:rsidR="005F4422">
        <w:rPr>
          <w:rFonts w:ascii="Arial" w:hAnsi="Arial" w:cs="Arial"/>
          <w:color w:val="333333"/>
          <w:szCs w:val="21"/>
          <w:shd w:val="clear" w:color="auto" w:fill="FFFFFF"/>
        </w:rPr>
        <w:t>用一个</w:t>
      </w:r>
      <w:proofErr w:type="spellStart"/>
      <w:r w:rsidR="005F4422">
        <w:rPr>
          <w:rFonts w:ascii="Arial" w:hAnsi="Arial" w:cs="Arial"/>
          <w:color w:val="333333"/>
          <w:szCs w:val="21"/>
          <w:shd w:val="clear" w:color="auto" w:fill="FFFFFF"/>
        </w:rPr>
        <w:t>ConcreteStrategy</w:t>
      </w:r>
      <w:proofErr w:type="spellEnd"/>
      <w:r w:rsidR="005F4422">
        <w:rPr>
          <w:rFonts w:ascii="Arial" w:hAnsi="Arial" w:cs="Arial"/>
          <w:color w:val="333333"/>
          <w:szCs w:val="21"/>
          <w:shd w:val="clear" w:color="auto" w:fill="FFFFFF"/>
        </w:rPr>
        <w:t>对象来配置。</w:t>
      </w:r>
      <w:r w:rsidR="005F4422" w:rsidRPr="00507198">
        <w:rPr>
          <w:rFonts w:ascii="Arial" w:hAnsi="Arial" w:cs="Arial"/>
          <w:b/>
          <w:color w:val="FF0000"/>
          <w:szCs w:val="21"/>
          <w:shd w:val="clear" w:color="auto" w:fill="FFFFFF"/>
        </w:rPr>
        <w:t>维护一个对</w:t>
      </w:r>
      <w:r w:rsidR="005F4422" w:rsidRPr="00507198">
        <w:rPr>
          <w:rFonts w:ascii="Arial" w:hAnsi="Arial" w:cs="Arial"/>
          <w:b/>
          <w:color w:val="FF0000"/>
          <w:szCs w:val="21"/>
          <w:shd w:val="clear" w:color="auto" w:fill="FFFFFF"/>
        </w:rPr>
        <w:t>Strategy</w:t>
      </w:r>
      <w:r w:rsidR="005F4422" w:rsidRPr="00507198">
        <w:rPr>
          <w:rFonts w:ascii="Arial" w:hAnsi="Arial" w:cs="Arial"/>
          <w:b/>
          <w:color w:val="FF0000"/>
          <w:szCs w:val="21"/>
          <w:shd w:val="clear" w:color="auto" w:fill="FFFFFF"/>
        </w:rPr>
        <w:t>对象的引用</w:t>
      </w:r>
      <w:r w:rsidR="00DE5173" w:rsidRPr="00507198">
        <w:rPr>
          <w:rFonts w:ascii="Arial" w:hAnsi="Arial" w:cs="Arial" w:hint="eastAsia"/>
          <w:b/>
          <w:color w:val="FF0000"/>
          <w:szCs w:val="21"/>
          <w:shd w:val="clear" w:color="auto" w:fill="FFFFFF"/>
        </w:rPr>
        <w:t>(</w:t>
      </w:r>
      <w:r w:rsidR="00DE5173" w:rsidRPr="00507198">
        <w:rPr>
          <w:rFonts w:ascii="Arial" w:hAnsi="Arial" w:cs="Arial" w:hint="eastAsia"/>
          <w:b/>
          <w:color w:val="FF0000"/>
          <w:szCs w:val="21"/>
          <w:shd w:val="clear" w:color="auto" w:fill="FFFFFF"/>
        </w:rPr>
        <w:t>对象组合</w:t>
      </w:r>
      <w:r w:rsidR="00DE5173" w:rsidRPr="00507198">
        <w:rPr>
          <w:rFonts w:ascii="Arial" w:hAnsi="Arial" w:cs="Arial" w:hint="eastAsia"/>
          <w:b/>
          <w:color w:val="FF0000"/>
          <w:szCs w:val="21"/>
          <w:shd w:val="clear" w:color="auto" w:fill="FFFFFF"/>
        </w:rPr>
        <w:t>Has-A)</w:t>
      </w:r>
      <w:r w:rsidR="005F4422">
        <w:rPr>
          <w:rFonts w:ascii="Arial" w:hAnsi="Arial" w:cs="Arial"/>
          <w:color w:val="333333"/>
          <w:szCs w:val="21"/>
          <w:shd w:val="clear" w:color="auto" w:fill="FFFFFF"/>
        </w:rPr>
        <w:t>。可定义一个接口来让</w:t>
      </w:r>
      <w:r w:rsidR="005F4422">
        <w:rPr>
          <w:rFonts w:ascii="Arial" w:hAnsi="Arial" w:cs="Arial"/>
          <w:color w:val="333333"/>
          <w:szCs w:val="21"/>
          <w:shd w:val="clear" w:color="auto" w:fill="FFFFFF"/>
        </w:rPr>
        <w:t>Strategy</w:t>
      </w:r>
      <w:r w:rsidR="005F4422">
        <w:rPr>
          <w:rFonts w:ascii="Arial" w:hAnsi="Arial" w:cs="Arial"/>
          <w:color w:val="333333"/>
          <w:szCs w:val="21"/>
          <w:shd w:val="clear" w:color="auto" w:fill="FFFFFF"/>
        </w:rPr>
        <w:t>访问它的数据。</w:t>
      </w:r>
    </w:p>
    <w:p w:rsidR="00F356F7" w:rsidRPr="00F356F7" w:rsidRDefault="000C0C76" w:rsidP="000C0C76">
      <w:pPr>
        <w:pStyle w:val="a3"/>
        <w:numPr>
          <w:ilvl w:val="1"/>
          <w:numId w:val="1"/>
        </w:numPr>
        <w:ind w:firstLineChars="0"/>
        <w:rPr>
          <w:rStyle w:val="a6"/>
          <w:color w:val="auto"/>
          <w:u w:val="none"/>
        </w:rPr>
      </w:pPr>
      <w:r>
        <w:rPr>
          <w:rFonts w:hint="eastAsia"/>
        </w:rPr>
        <w:t>抽象策略类</w:t>
      </w:r>
      <w:r>
        <w:t>(Strategy)</w:t>
      </w:r>
      <w:r w:rsidR="0088707A">
        <w:t xml:space="preserve">: </w:t>
      </w:r>
      <w:r w:rsidR="005F4422" w:rsidRPr="000C0C76">
        <w:t>定义所有支持的算法的公共接口</w:t>
      </w:r>
      <w:r w:rsidR="005F4422">
        <w:rPr>
          <w:rFonts w:ascii="Arial" w:hAnsi="Arial" w:cs="Arial"/>
          <w:color w:val="333333"/>
          <w:szCs w:val="21"/>
          <w:shd w:val="clear" w:color="auto" w:fill="FFFFFF"/>
        </w:rPr>
        <w:t>。</w:t>
      </w:r>
      <w:r w:rsidR="005F4422">
        <w:rPr>
          <w:rFonts w:ascii="Arial" w:hAnsi="Arial" w:cs="Arial"/>
          <w:color w:val="333333"/>
          <w:szCs w:val="21"/>
          <w:shd w:val="clear" w:color="auto" w:fill="FFFFFF"/>
        </w:rPr>
        <w:t xml:space="preserve"> Context</w:t>
      </w:r>
      <w:r w:rsidR="005F4422">
        <w:rPr>
          <w:rFonts w:ascii="Arial" w:hAnsi="Arial" w:cs="Arial"/>
          <w:color w:val="333333"/>
          <w:szCs w:val="21"/>
          <w:shd w:val="clear" w:color="auto" w:fill="FFFFFF"/>
        </w:rPr>
        <w:t>使用这个接口来调用某</w:t>
      </w:r>
      <w:proofErr w:type="spellStart"/>
      <w:r w:rsidR="005F4422">
        <w:rPr>
          <w:rFonts w:ascii="Arial" w:hAnsi="Arial" w:cs="Arial"/>
          <w:color w:val="333333"/>
          <w:szCs w:val="21"/>
          <w:shd w:val="clear" w:color="auto" w:fill="FFFFFF"/>
        </w:rPr>
        <w:t>ConcreteStrategy</w:t>
      </w:r>
      <w:proofErr w:type="spellEnd"/>
      <w:r w:rsidR="005F4422">
        <w:rPr>
          <w:rFonts w:ascii="Arial" w:hAnsi="Arial" w:cs="Arial"/>
          <w:color w:val="333333"/>
          <w:szCs w:val="21"/>
          <w:shd w:val="clear" w:color="auto" w:fill="FFFFFF"/>
        </w:rPr>
        <w:t>定义的算法。</w:t>
      </w:r>
    </w:p>
    <w:p w:rsidR="005F4422" w:rsidRPr="00A35608" w:rsidRDefault="00F356F7" w:rsidP="000C0C76">
      <w:pPr>
        <w:pStyle w:val="a3"/>
        <w:numPr>
          <w:ilvl w:val="1"/>
          <w:numId w:val="1"/>
        </w:numPr>
        <w:ind w:firstLineChars="0"/>
      </w:pPr>
      <w:r>
        <w:rPr>
          <w:rFonts w:hint="eastAsia"/>
        </w:rPr>
        <w:t>具体策略类</w:t>
      </w:r>
      <w:r w:rsidR="00DD1C9D">
        <w:rPr>
          <w:rFonts w:hint="eastAsia"/>
        </w:rPr>
        <w:t>(</w:t>
      </w:r>
      <w:proofErr w:type="spellStart"/>
      <w:r w:rsidR="00DD1C9D">
        <w:t>ConcreteStrategy</w:t>
      </w:r>
      <w:proofErr w:type="spellEnd"/>
      <w:r w:rsidR="00DD1C9D">
        <w:t xml:space="preserve">): </w:t>
      </w:r>
      <w:r w:rsidR="005F4422">
        <w:rPr>
          <w:rFonts w:ascii="Arial" w:hAnsi="Arial" w:cs="Arial"/>
          <w:color w:val="333333"/>
          <w:szCs w:val="21"/>
          <w:shd w:val="clear" w:color="auto" w:fill="FFFFFF"/>
        </w:rPr>
        <w:t>以</w:t>
      </w:r>
      <w:r w:rsidR="005F4422">
        <w:rPr>
          <w:rFonts w:ascii="Arial" w:hAnsi="Arial" w:cs="Arial"/>
          <w:color w:val="333333"/>
          <w:szCs w:val="21"/>
          <w:shd w:val="clear" w:color="auto" w:fill="FFFFFF"/>
        </w:rPr>
        <w:t>Strategy</w:t>
      </w:r>
      <w:r w:rsidR="005F4422">
        <w:rPr>
          <w:rFonts w:ascii="Arial" w:hAnsi="Arial" w:cs="Arial"/>
          <w:color w:val="333333"/>
          <w:szCs w:val="21"/>
          <w:shd w:val="clear" w:color="auto" w:fill="FFFFFF"/>
        </w:rPr>
        <w:t>接口实现某具体算法。</w:t>
      </w:r>
    </w:p>
    <w:p w:rsidR="00A35608" w:rsidRDefault="00A35608" w:rsidP="00A35608">
      <w:pPr>
        <w:pStyle w:val="a3"/>
        <w:numPr>
          <w:ilvl w:val="0"/>
          <w:numId w:val="1"/>
        </w:numPr>
        <w:ind w:firstLineChars="0"/>
      </w:pPr>
      <w:r>
        <w:rPr>
          <w:rFonts w:hint="eastAsia"/>
        </w:rPr>
        <w:t>时序图</w:t>
      </w:r>
    </w:p>
    <w:p w:rsidR="00A35608" w:rsidRDefault="00A35608" w:rsidP="00A35608">
      <w:pPr>
        <w:pStyle w:val="a3"/>
        <w:ind w:left="360" w:firstLineChars="0" w:firstLine="0"/>
        <w:rPr>
          <w:rFonts w:hint="eastAsia"/>
        </w:rPr>
      </w:pPr>
      <w:r w:rsidRPr="00A35608">
        <w:drawing>
          <wp:inline distT="0" distB="0" distL="0" distR="0" wp14:anchorId="14E763DF" wp14:editId="3D3C7C76">
            <wp:extent cx="4081152" cy="2818874"/>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93549" cy="2827436"/>
                    </a:xfrm>
                    <a:prstGeom prst="rect">
                      <a:avLst/>
                    </a:prstGeom>
                  </pic:spPr>
                </pic:pic>
              </a:graphicData>
            </a:graphic>
          </wp:inline>
        </w:drawing>
      </w:r>
    </w:p>
    <w:p w:rsidR="00C9299E" w:rsidRDefault="00C9299E" w:rsidP="00C9299E">
      <w:pPr>
        <w:pStyle w:val="a3"/>
        <w:numPr>
          <w:ilvl w:val="0"/>
          <w:numId w:val="1"/>
        </w:numPr>
        <w:ind w:firstLineChars="0"/>
      </w:pPr>
      <w:r>
        <w:rPr>
          <w:rFonts w:hint="eastAsia"/>
        </w:rPr>
        <w:lastRenderedPageBreak/>
        <w:t>例</w:t>
      </w:r>
      <w:r w:rsidR="00E743A9">
        <w:rPr>
          <w:rFonts w:hint="eastAsia"/>
        </w:rPr>
        <w:t>1</w:t>
      </w:r>
      <w:r>
        <w:rPr>
          <w:rFonts w:hint="eastAsia"/>
        </w:rPr>
        <w:t>，出行方式选择</w:t>
      </w:r>
    </w:p>
    <w:p w:rsidR="00A41F7B" w:rsidRDefault="009A0B16" w:rsidP="007C2472">
      <w:pPr>
        <w:pStyle w:val="a3"/>
        <w:ind w:left="360" w:firstLineChars="0" w:firstLine="0"/>
      </w:pPr>
      <w:r>
        <w:rPr>
          <w:noProof/>
        </w:rPr>
        <w:drawing>
          <wp:inline distT="0" distB="0" distL="0" distR="0" wp14:anchorId="78CC4EA8" wp14:editId="50F287BB">
            <wp:extent cx="5274310" cy="3409377"/>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3409377"/>
                    </a:xfrm>
                    <a:prstGeom prst="rect">
                      <a:avLst/>
                    </a:prstGeom>
                  </pic:spPr>
                </pic:pic>
              </a:graphicData>
            </a:graphic>
          </wp:inline>
        </w:drawing>
      </w:r>
    </w:p>
    <w:p w:rsidR="007E49F5" w:rsidRDefault="00C506E7" w:rsidP="00C75818">
      <w:pPr>
        <w:pStyle w:val="a3"/>
        <w:ind w:left="360" w:firstLineChars="0" w:firstLine="0"/>
      </w:pPr>
      <w:r>
        <w:rPr>
          <w:noProof/>
        </w:rPr>
        <w:drawing>
          <wp:inline distT="0" distB="0" distL="0" distR="0" wp14:anchorId="3DEC4231" wp14:editId="3A73BED2">
            <wp:extent cx="5274310" cy="3995689"/>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995689"/>
                    </a:xfrm>
                    <a:prstGeom prst="rect">
                      <a:avLst/>
                    </a:prstGeom>
                  </pic:spPr>
                </pic:pic>
              </a:graphicData>
            </a:graphic>
          </wp:inline>
        </w:drawing>
      </w:r>
    </w:p>
    <w:p w:rsidR="006C0C23" w:rsidRDefault="006C0C23" w:rsidP="008B78A0">
      <w:pPr>
        <w:pStyle w:val="a3"/>
        <w:ind w:left="360" w:firstLineChars="0" w:firstLine="0"/>
      </w:pPr>
      <w:r>
        <w:rPr>
          <w:rFonts w:hint="eastAsia"/>
        </w:rPr>
        <w:t>测试：</w:t>
      </w:r>
    </w:p>
    <w:p w:rsidR="008B78A0" w:rsidRDefault="008B78A0" w:rsidP="008B78A0">
      <w:pPr>
        <w:pStyle w:val="a3"/>
        <w:ind w:left="360" w:firstLineChars="0" w:firstLine="0"/>
      </w:pPr>
      <w:r>
        <w:rPr>
          <w:noProof/>
        </w:rPr>
        <w:lastRenderedPageBreak/>
        <w:drawing>
          <wp:inline distT="0" distB="0" distL="0" distR="0" wp14:anchorId="048E6B41" wp14:editId="66B55508">
            <wp:extent cx="5274310" cy="8401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840105"/>
                    </a:xfrm>
                    <a:prstGeom prst="rect">
                      <a:avLst/>
                    </a:prstGeom>
                  </pic:spPr>
                </pic:pic>
              </a:graphicData>
            </a:graphic>
          </wp:inline>
        </w:drawing>
      </w:r>
    </w:p>
    <w:p w:rsidR="00E7328B" w:rsidRDefault="00E7328B" w:rsidP="006C0C23">
      <w:r>
        <w:tab/>
      </w:r>
    </w:p>
    <w:p w:rsidR="004105FA" w:rsidRDefault="00460CAC" w:rsidP="006C0C23">
      <w:r>
        <w:rPr>
          <w:rFonts w:hint="eastAsia"/>
        </w:rPr>
        <w:t>输出：</w:t>
      </w:r>
      <w:r>
        <w:rPr>
          <w:noProof/>
        </w:rPr>
        <w:drawing>
          <wp:inline distT="0" distB="0" distL="0" distR="0" wp14:anchorId="02D00EBD" wp14:editId="02D21C11">
            <wp:extent cx="2743200" cy="762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43200" cy="762000"/>
                    </a:xfrm>
                    <a:prstGeom prst="rect">
                      <a:avLst/>
                    </a:prstGeom>
                  </pic:spPr>
                </pic:pic>
              </a:graphicData>
            </a:graphic>
          </wp:inline>
        </w:drawing>
      </w:r>
    </w:p>
    <w:p w:rsidR="00AC7BA4" w:rsidRDefault="00E743A9" w:rsidP="00940538">
      <w:pPr>
        <w:pStyle w:val="a3"/>
        <w:numPr>
          <w:ilvl w:val="0"/>
          <w:numId w:val="1"/>
        </w:numPr>
        <w:ind w:firstLineChars="0"/>
      </w:pPr>
      <w:r>
        <w:rPr>
          <w:rFonts w:hint="eastAsia"/>
        </w:rPr>
        <w:t>例</w:t>
      </w:r>
      <w:r>
        <w:rPr>
          <w:rFonts w:hint="eastAsia"/>
        </w:rPr>
        <w:t>2</w:t>
      </w:r>
      <w:r>
        <w:rPr>
          <w:rFonts w:hint="eastAsia"/>
        </w:rPr>
        <w:t>，</w:t>
      </w:r>
      <w:r w:rsidR="00AC7BA4">
        <w:rPr>
          <w:rFonts w:hint="eastAsia"/>
        </w:rPr>
        <w:t>鸭子问题类图</w:t>
      </w:r>
    </w:p>
    <w:p w:rsidR="00AB6E58" w:rsidRDefault="00425989" w:rsidP="00425989">
      <w:pPr>
        <w:pStyle w:val="a3"/>
        <w:ind w:left="360" w:firstLineChars="0" w:firstLine="0"/>
      </w:pPr>
      <w:r w:rsidRPr="00AB6E58">
        <w:rPr>
          <w:noProof/>
        </w:rPr>
        <w:drawing>
          <wp:inline distT="0" distB="0" distL="0" distR="0" wp14:anchorId="02BFD492" wp14:editId="144AA39B">
            <wp:extent cx="5274310" cy="23596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59660"/>
                    </a:xfrm>
                    <a:prstGeom prst="rect">
                      <a:avLst/>
                    </a:prstGeom>
                  </pic:spPr>
                </pic:pic>
              </a:graphicData>
            </a:graphic>
          </wp:inline>
        </w:drawing>
      </w:r>
    </w:p>
    <w:p w:rsidR="00737630" w:rsidRDefault="00737630" w:rsidP="00737630">
      <w:pPr>
        <w:pStyle w:val="a3"/>
        <w:numPr>
          <w:ilvl w:val="0"/>
          <w:numId w:val="1"/>
        </w:numPr>
        <w:ind w:firstLineChars="0"/>
      </w:pPr>
      <w:r>
        <w:rPr>
          <w:rFonts w:hint="eastAsia"/>
        </w:rPr>
        <w:t>策略模式在</w:t>
      </w:r>
      <w:r>
        <w:rPr>
          <w:rFonts w:hint="eastAsia"/>
        </w:rPr>
        <w:t>JDK</w:t>
      </w:r>
      <w:r>
        <w:rPr>
          <w:rFonts w:hint="eastAsia"/>
        </w:rPr>
        <w:t>的</w:t>
      </w:r>
      <w:proofErr w:type="spellStart"/>
      <w:r w:rsidR="00C838C2" w:rsidRPr="00C838C2">
        <w:t>java.util.Arrays#sort</w:t>
      </w:r>
      <w:proofErr w:type="spellEnd"/>
      <w:r w:rsidR="00C838C2" w:rsidRPr="00C838C2">
        <w:t xml:space="preserve">(T[], </w:t>
      </w:r>
      <w:proofErr w:type="spellStart"/>
      <w:r w:rsidR="00C838C2" w:rsidRPr="00C838C2">
        <w:t>java.util.Comparator</w:t>
      </w:r>
      <w:proofErr w:type="spellEnd"/>
      <w:r w:rsidR="00C838C2" w:rsidRPr="00C838C2">
        <w:t>&lt;? super T&gt;)</w:t>
      </w:r>
      <w:r w:rsidR="00E8551A">
        <w:rPr>
          <w:rFonts w:hint="eastAsia"/>
        </w:rPr>
        <w:t>方法中就使用了策略模式</w:t>
      </w:r>
    </w:p>
    <w:tbl>
      <w:tblPr>
        <w:tblStyle w:val="aa"/>
        <w:tblW w:w="0" w:type="auto"/>
        <w:tblInd w:w="360" w:type="dxa"/>
        <w:tblLook w:val="04A0" w:firstRow="1" w:lastRow="0" w:firstColumn="1" w:lastColumn="0" w:noHBand="0" w:noVBand="1"/>
      </w:tblPr>
      <w:tblGrid>
        <w:gridCol w:w="8162"/>
      </w:tblGrid>
      <w:tr w:rsidR="00A44599" w:rsidTr="00A44599">
        <w:tc>
          <w:tcPr>
            <w:tcW w:w="8522" w:type="dxa"/>
          </w:tcPr>
          <w:p w:rsidR="00A44599" w:rsidRPr="00A44599" w:rsidRDefault="00A44599" w:rsidP="0008147E">
            <w:pPr>
              <w:pStyle w:val="HTML"/>
              <w:shd w:val="clear" w:color="auto" w:fill="1D1D26"/>
              <w:rPr>
                <w:rFonts w:ascii="Fira Code Retina" w:hAnsi="Fira Code Retina" w:hint="eastAsia"/>
                <w:color w:val="C9C9D1"/>
                <w:sz w:val="26"/>
                <w:szCs w:val="26"/>
              </w:rPr>
            </w:pPr>
            <w:r>
              <w:rPr>
                <w:rFonts w:ascii="Fira Code Retina" w:hAnsi="Fira Code Retina"/>
                <w:color w:val="C9C9D1"/>
                <w:sz w:val="26"/>
                <w:szCs w:val="26"/>
              </w:rPr>
              <w:t>Integer</w:t>
            </w:r>
            <w:r>
              <w:rPr>
                <w:rFonts w:ascii="Fira Code Retina" w:hAnsi="Fira Code Retina"/>
                <w:color w:val="93A6F5"/>
                <w:sz w:val="26"/>
                <w:szCs w:val="26"/>
              </w:rPr>
              <w:t xml:space="preserve">[] </w:t>
            </w:r>
            <w:proofErr w:type="spellStart"/>
            <w:r>
              <w:rPr>
                <w:rFonts w:ascii="Fira Code Retina" w:hAnsi="Fira Code Retina"/>
                <w:color w:val="C9C9D1"/>
                <w:sz w:val="26"/>
                <w:szCs w:val="26"/>
              </w:rPr>
              <w:t>arr</w:t>
            </w:r>
            <w:proofErr w:type="spellEnd"/>
            <w:r>
              <w:rPr>
                <w:rFonts w:ascii="Fira Code Retina" w:hAnsi="Fira Code Retina"/>
                <w:color w:val="C9C9D1"/>
                <w:sz w:val="26"/>
                <w:szCs w:val="26"/>
              </w:rPr>
              <w:t xml:space="preserve"> = </w:t>
            </w:r>
            <w:r>
              <w:rPr>
                <w:rFonts w:ascii="Fira Code Retina" w:hAnsi="Fira Code Retina"/>
                <w:color w:val="93A6F5"/>
                <w:sz w:val="26"/>
                <w:szCs w:val="26"/>
              </w:rPr>
              <w:t>{</w:t>
            </w:r>
            <w:r>
              <w:rPr>
                <w:rFonts w:ascii="Fira Code Retina" w:hAnsi="Fira Code Retina"/>
                <w:color w:val="4DACF0"/>
                <w:sz w:val="26"/>
                <w:szCs w:val="26"/>
              </w:rPr>
              <w:t>1</w:t>
            </w:r>
            <w:r>
              <w:rPr>
                <w:rFonts w:ascii="Fira Code Retina" w:hAnsi="Fira Code Retina"/>
                <w:b/>
                <w:bCs/>
                <w:color w:val="E0957B"/>
                <w:sz w:val="26"/>
                <w:szCs w:val="26"/>
              </w:rPr>
              <w:t xml:space="preserve">, </w:t>
            </w:r>
            <w:r>
              <w:rPr>
                <w:rFonts w:ascii="Fira Code Retina" w:hAnsi="Fira Code Retina"/>
                <w:color w:val="4DACF0"/>
                <w:sz w:val="26"/>
                <w:szCs w:val="26"/>
              </w:rPr>
              <w:t>20</w:t>
            </w:r>
            <w:r>
              <w:rPr>
                <w:rFonts w:ascii="Fira Code Retina" w:hAnsi="Fira Code Retina"/>
                <w:b/>
                <w:bCs/>
                <w:color w:val="E0957B"/>
                <w:sz w:val="26"/>
                <w:szCs w:val="26"/>
              </w:rPr>
              <w:t xml:space="preserve">, </w:t>
            </w:r>
            <w:r>
              <w:rPr>
                <w:rFonts w:ascii="Fira Code Retina" w:hAnsi="Fira Code Retina"/>
                <w:color w:val="4DACF0"/>
                <w:sz w:val="26"/>
                <w:szCs w:val="26"/>
              </w:rPr>
              <w:t>5</w:t>
            </w:r>
            <w:r>
              <w:rPr>
                <w:rFonts w:ascii="Fira Code Retina" w:hAnsi="Fira Code Retina"/>
                <w:b/>
                <w:bCs/>
                <w:color w:val="E0957B"/>
                <w:sz w:val="26"/>
                <w:szCs w:val="26"/>
              </w:rPr>
              <w:t xml:space="preserve">, </w:t>
            </w:r>
            <w:r>
              <w:rPr>
                <w:rFonts w:ascii="Fira Code Retina" w:hAnsi="Fira Code Retina"/>
                <w:color w:val="4DACF0"/>
                <w:sz w:val="26"/>
                <w:szCs w:val="26"/>
              </w:rPr>
              <w:t>30</w:t>
            </w:r>
            <w:r>
              <w:rPr>
                <w:rFonts w:ascii="Fira Code Retina" w:hAnsi="Fira Code Retina"/>
                <w:b/>
                <w:bCs/>
                <w:color w:val="E0957B"/>
                <w:sz w:val="26"/>
                <w:szCs w:val="26"/>
              </w:rPr>
              <w:t xml:space="preserve">, </w:t>
            </w:r>
            <w:r>
              <w:rPr>
                <w:rFonts w:ascii="Fira Code Retina" w:hAnsi="Fira Code Retina"/>
                <w:color w:val="4DACF0"/>
                <w:sz w:val="26"/>
                <w:szCs w:val="26"/>
              </w:rPr>
              <w:t>15</w:t>
            </w:r>
            <w:r>
              <w:rPr>
                <w:rFonts w:ascii="Fira Code Retina" w:hAnsi="Fira Code Retina"/>
                <w:color w:val="93A6F5"/>
                <w:sz w:val="26"/>
                <w:szCs w:val="26"/>
              </w:rPr>
              <w:t>}</w:t>
            </w:r>
            <w:r>
              <w:rPr>
                <w:rFonts w:ascii="Fira Code Retina" w:hAnsi="Fira Code Retina"/>
                <w:b/>
                <w:bCs/>
                <w:color w:val="E0957B"/>
                <w:sz w:val="26"/>
                <w:szCs w:val="26"/>
              </w:rPr>
              <w:t>;</w:t>
            </w:r>
            <w:r>
              <w:rPr>
                <w:rFonts w:ascii="Fira Code Retina" w:hAnsi="Fira Code Retina"/>
                <w:b/>
                <w:bCs/>
                <w:color w:val="E0957B"/>
                <w:sz w:val="26"/>
                <w:szCs w:val="26"/>
              </w:rPr>
              <w:br/>
            </w:r>
            <w:proofErr w:type="spellStart"/>
            <w:r>
              <w:rPr>
                <w:rFonts w:ascii="Fira Code Retina" w:hAnsi="Fira Code Retina"/>
                <w:color w:val="C9C9D1"/>
                <w:sz w:val="26"/>
                <w:szCs w:val="26"/>
              </w:rPr>
              <w:t>Arrays.</w:t>
            </w:r>
            <w:r>
              <w:rPr>
                <w:rFonts w:ascii="Fira Code Retina" w:hAnsi="Fira Code Retina"/>
                <w:i/>
                <w:iCs/>
                <w:color w:val="C9C9D1"/>
                <w:sz w:val="26"/>
                <w:szCs w:val="26"/>
              </w:rPr>
              <w:t>sort</w:t>
            </w:r>
            <w:proofErr w:type="spellEnd"/>
            <w:r>
              <w:rPr>
                <w:rFonts w:ascii="Fira Code Retina" w:hAnsi="Fira Code Retina"/>
                <w:color w:val="93A6F5"/>
                <w:sz w:val="26"/>
                <w:szCs w:val="26"/>
              </w:rPr>
              <w:t>(</w:t>
            </w:r>
            <w:proofErr w:type="spellStart"/>
            <w:r>
              <w:rPr>
                <w:rFonts w:ascii="Fira Code Retina" w:hAnsi="Fira Code Retina"/>
                <w:color w:val="C9C9D1"/>
                <w:sz w:val="26"/>
                <w:szCs w:val="26"/>
              </w:rPr>
              <w:t>arr</w:t>
            </w:r>
            <w:proofErr w:type="spellEnd"/>
            <w:r>
              <w:rPr>
                <w:rFonts w:ascii="Fira Code Retina" w:hAnsi="Fira Code Retina"/>
                <w:b/>
                <w:bCs/>
                <w:color w:val="E0957B"/>
                <w:sz w:val="26"/>
                <w:szCs w:val="26"/>
              </w:rPr>
              <w:t xml:space="preserve">, </w:t>
            </w:r>
            <w:proofErr w:type="spellStart"/>
            <w:r>
              <w:rPr>
                <w:rFonts w:ascii="Fira Code Retina" w:hAnsi="Fira Code Retina"/>
                <w:color w:val="C9C9D1"/>
                <w:sz w:val="26"/>
                <w:szCs w:val="26"/>
              </w:rPr>
              <w:t>Comparator.</w:t>
            </w:r>
            <w:r>
              <w:rPr>
                <w:rFonts w:ascii="Fira Code Retina" w:hAnsi="Fira Code Retina"/>
                <w:i/>
                <w:iCs/>
                <w:color w:val="C9C9D1"/>
                <w:sz w:val="26"/>
                <w:szCs w:val="26"/>
              </w:rPr>
              <w:t>reverseOrder</w:t>
            </w:r>
            <w:proofErr w:type="spellEnd"/>
            <w:r>
              <w:rPr>
                <w:rFonts w:ascii="Fira Code Retina" w:hAnsi="Fira Code Retina"/>
                <w:color w:val="93A6F5"/>
                <w:sz w:val="26"/>
                <w:szCs w:val="26"/>
              </w:rPr>
              <w:t>())</w:t>
            </w:r>
            <w:r>
              <w:rPr>
                <w:rFonts w:ascii="Fira Code Retina" w:hAnsi="Fira Code Retina"/>
                <w:b/>
                <w:bCs/>
                <w:color w:val="E0957B"/>
                <w:sz w:val="26"/>
                <w:szCs w:val="26"/>
              </w:rPr>
              <w:t>;</w:t>
            </w:r>
          </w:p>
        </w:tc>
      </w:tr>
    </w:tbl>
    <w:p w:rsidR="004C1F6C" w:rsidRDefault="004C1F6C" w:rsidP="009F52CE"/>
    <w:p w:rsidR="00D77C9A" w:rsidRDefault="00D77C9A" w:rsidP="00D77C9A">
      <w:pPr>
        <w:pStyle w:val="a3"/>
        <w:numPr>
          <w:ilvl w:val="1"/>
          <w:numId w:val="1"/>
        </w:numPr>
        <w:ind w:firstLineChars="0"/>
      </w:pPr>
      <w:r>
        <w:rPr>
          <w:rFonts w:hint="eastAsia"/>
        </w:rPr>
        <w:t>C</w:t>
      </w:r>
      <w:r>
        <w:t>omparator</w:t>
      </w:r>
      <w:r>
        <w:rPr>
          <w:rFonts w:hint="eastAsia"/>
        </w:rPr>
        <w:t>充当</w:t>
      </w:r>
      <w:r>
        <w:rPr>
          <w:rFonts w:hint="eastAsia"/>
        </w:rPr>
        <w:t>Strategy</w:t>
      </w:r>
      <w:r>
        <w:rPr>
          <w:rFonts w:hint="eastAsia"/>
        </w:rPr>
        <w:t>接口</w:t>
      </w:r>
    </w:p>
    <w:p w:rsidR="003B1092" w:rsidRDefault="00152035" w:rsidP="00645FE8">
      <w:pPr>
        <w:pStyle w:val="a3"/>
        <w:numPr>
          <w:ilvl w:val="1"/>
          <w:numId w:val="1"/>
        </w:numPr>
        <w:ind w:firstLineChars="0"/>
      </w:pPr>
      <w:r>
        <w:rPr>
          <w:rFonts w:hint="eastAsia"/>
        </w:rPr>
        <w:t>使用时候传入方法的具体实现充当具体的策略</w:t>
      </w:r>
    </w:p>
    <w:p w:rsidR="00182981" w:rsidRDefault="00182981" w:rsidP="00182981">
      <w:pPr>
        <w:pStyle w:val="a3"/>
        <w:numPr>
          <w:ilvl w:val="0"/>
          <w:numId w:val="1"/>
        </w:numPr>
        <w:ind w:firstLineChars="0"/>
      </w:pPr>
      <w:r w:rsidRPr="00F12894">
        <w:rPr>
          <w:rFonts w:ascii="Arial" w:hAnsi="Arial" w:cs="Arial"/>
          <w:color w:val="333333"/>
          <w:szCs w:val="21"/>
          <w:shd w:val="clear" w:color="auto" w:fill="FFFFFF"/>
        </w:rPr>
        <w:t>在软件开发中也常常遇到类似的情况，实现某一个功能有多种算法或者</w:t>
      </w:r>
      <w:r w:rsidRPr="00F12894">
        <w:rPr>
          <w:rFonts w:ascii="Arial" w:hAnsi="Arial" w:cs="Arial"/>
          <w:color w:val="3333FF"/>
          <w:szCs w:val="21"/>
          <w:shd w:val="clear" w:color="auto" w:fill="FFFFFF"/>
        </w:rPr>
        <w:t>策略，我们可以根据环境或者条件的不同选择不同的算法或者策略来完成该功能</w:t>
      </w:r>
      <w:r w:rsidRPr="00F12894">
        <w:rPr>
          <w:rFonts w:ascii="Arial" w:hAnsi="Arial" w:cs="Arial"/>
          <w:color w:val="333333"/>
          <w:szCs w:val="21"/>
          <w:shd w:val="clear" w:color="auto" w:fill="FFFFFF"/>
        </w:rPr>
        <w:t>。如查找、排序等，一种常用的方法是硬编码</w:t>
      </w:r>
      <w:r w:rsidRPr="00F12894">
        <w:rPr>
          <w:rFonts w:ascii="Arial" w:hAnsi="Arial" w:cs="Arial"/>
          <w:color w:val="333333"/>
          <w:szCs w:val="21"/>
          <w:shd w:val="clear" w:color="auto" w:fill="FFFFFF"/>
        </w:rPr>
        <w:t>(Hard Coding)</w:t>
      </w:r>
      <w:r w:rsidRPr="00F12894">
        <w:rPr>
          <w:rFonts w:ascii="Arial" w:hAnsi="Arial" w:cs="Arial" w:hint="eastAsia"/>
          <w:color w:val="333333"/>
          <w:szCs w:val="21"/>
          <w:shd w:val="clear" w:color="auto" w:fill="FFFFFF"/>
        </w:rPr>
        <w:t>。</w:t>
      </w:r>
      <w:r w:rsidRPr="00F12894">
        <w:rPr>
          <w:rFonts w:ascii="Arial" w:hAnsi="Arial" w:cs="Arial"/>
          <w:color w:val="333333"/>
          <w:szCs w:val="21"/>
          <w:shd w:val="clear" w:color="auto" w:fill="FFFFFF"/>
        </w:rPr>
        <w:t>在一个类中，如需要提供多种查找算法，可以</w:t>
      </w:r>
      <w:r w:rsidRPr="00F12894">
        <w:rPr>
          <w:rFonts w:ascii="Arial" w:hAnsi="Arial" w:cs="Arial" w:hint="eastAsia"/>
          <w:color w:val="333333"/>
          <w:szCs w:val="21"/>
          <w:shd w:val="clear" w:color="auto" w:fill="FFFFFF"/>
        </w:rPr>
        <w:t>将</w:t>
      </w:r>
      <w:r w:rsidRPr="00F12894">
        <w:rPr>
          <w:rFonts w:ascii="Arial" w:hAnsi="Arial" w:cs="Arial"/>
          <w:color w:val="333333"/>
          <w:szCs w:val="21"/>
          <w:shd w:val="clear" w:color="auto" w:fill="FFFFFF"/>
        </w:rPr>
        <w:t>这些算法写到一个类中，在该类中提供多个方法，每一个方法对应一个具体的查找算法；当然也可以将这些查找算法封装在一个统一的方法中，通过</w:t>
      </w:r>
      <w:r w:rsidRPr="00F12894">
        <w:rPr>
          <w:rFonts w:ascii="Arial" w:hAnsi="Arial" w:cs="Arial"/>
          <w:color w:val="333333"/>
          <w:szCs w:val="21"/>
          <w:shd w:val="clear" w:color="auto" w:fill="FFFFFF"/>
        </w:rPr>
        <w:t>if…else…</w:t>
      </w:r>
      <w:r w:rsidRPr="00F12894">
        <w:rPr>
          <w:rFonts w:ascii="Arial" w:hAnsi="Arial" w:cs="Arial"/>
          <w:color w:val="333333"/>
          <w:szCs w:val="21"/>
          <w:shd w:val="clear" w:color="auto" w:fill="FFFFFF"/>
        </w:rPr>
        <w:t>或者</w:t>
      </w:r>
      <w:r w:rsidRPr="00F12894">
        <w:rPr>
          <w:rFonts w:ascii="Arial" w:hAnsi="Arial" w:cs="Arial"/>
          <w:color w:val="888888"/>
          <w:szCs w:val="21"/>
          <w:shd w:val="clear" w:color="auto" w:fill="FFFFFF"/>
        </w:rPr>
        <w:t>case</w:t>
      </w:r>
      <w:r w:rsidRPr="00F12894">
        <w:rPr>
          <w:rFonts w:ascii="Arial" w:hAnsi="Arial" w:cs="Arial"/>
          <w:color w:val="333333"/>
          <w:szCs w:val="21"/>
          <w:shd w:val="clear" w:color="auto" w:fill="FFFFFF"/>
        </w:rPr>
        <w:t>等条件判断语句来进行选择。这两种实现方法我们都可以称之为硬编码，如果需要增加一种新的查找算法，需要修改封装算法类的源代码；更换查找算法，也需要修改客户端调用代码。在这个算法类中封装了大量查找算法，</w:t>
      </w:r>
      <w:r w:rsidRPr="00F12894">
        <w:rPr>
          <w:rFonts w:ascii="Arial" w:hAnsi="Arial" w:cs="Arial"/>
          <w:color w:val="FF0000"/>
          <w:szCs w:val="21"/>
          <w:shd w:val="clear" w:color="auto" w:fill="FFFFFF"/>
        </w:rPr>
        <w:t>该类代码将较复杂，维护较为困难。如果我们将这些策略包含在客户端，这种做法更不可取，将导致客户端程序庞大而且难以维护，如果存在大量可供选择的算法时问题将变得更加严重</w:t>
      </w:r>
    </w:p>
    <w:p w:rsidR="00351C0D" w:rsidRDefault="00351C0D" w:rsidP="00360EC3">
      <w:pPr>
        <w:pStyle w:val="a3"/>
        <w:numPr>
          <w:ilvl w:val="0"/>
          <w:numId w:val="1"/>
        </w:numPr>
        <w:ind w:firstLineChars="0"/>
      </w:pPr>
      <w:r>
        <w:rPr>
          <w:rFonts w:hint="eastAsia"/>
        </w:rPr>
        <w:t>优缺点：</w:t>
      </w:r>
    </w:p>
    <w:p w:rsidR="003A069B" w:rsidRDefault="003A069B" w:rsidP="003A069B">
      <w:pPr>
        <w:pStyle w:val="a3"/>
        <w:numPr>
          <w:ilvl w:val="1"/>
          <w:numId w:val="1"/>
        </w:numPr>
        <w:ind w:firstLineChars="0"/>
      </w:pPr>
      <w:r w:rsidRPr="00685D0D">
        <w:t>策略模式的优点</w:t>
      </w:r>
    </w:p>
    <w:p w:rsidR="00B06A3D" w:rsidRPr="00B06A3D" w:rsidRDefault="00B06A3D" w:rsidP="00B06A3D">
      <w:pPr>
        <w:pStyle w:val="a3"/>
        <w:numPr>
          <w:ilvl w:val="2"/>
          <w:numId w:val="1"/>
        </w:numPr>
        <w:ind w:firstLineChars="0"/>
      </w:pPr>
      <w:r w:rsidRPr="00B06A3D">
        <w:t>策略模式提供了对</w:t>
      </w:r>
      <w:r w:rsidRPr="00B06A3D">
        <w:t>“</w:t>
      </w:r>
      <w:r w:rsidRPr="00B06A3D">
        <w:t>开闭原则</w:t>
      </w:r>
      <w:r w:rsidRPr="00B06A3D">
        <w:t>”</w:t>
      </w:r>
      <w:r w:rsidRPr="00B06A3D">
        <w:t>的完美支持，用户可以在不修改原有系统的基础</w:t>
      </w:r>
      <w:r w:rsidRPr="00B06A3D">
        <w:lastRenderedPageBreak/>
        <w:t>上选择算法或行为，也可以灵活地增加新的算法或行为。</w:t>
      </w:r>
    </w:p>
    <w:p w:rsidR="00B06A3D" w:rsidRPr="00B06A3D" w:rsidRDefault="00B06A3D" w:rsidP="00B06A3D">
      <w:pPr>
        <w:pStyle w:val="a3"/>
        <w:numPr>
          <w:ilvl w:val="2"/>
          <w:numId w:val="1"/>
        </w:numPr>
        <w:ind w:firstLineChars="0"/>
      </w:pPr>
      <w:r w:rsidRPr="00B06A3D">
        <w:t>策略模式提供了管理相关的算法族的办法。</w:t>
      </w:r>
    </w:p>
    <w:p w:rsidR="00B06A3D" w:rsidRPr="00B06A3D" w:rsidRDefault="00B06A3D" w:rsidP="00B06A3D">
      <w:pPr>
        <w:pStyle w:val="a3"/>
        <w:numPr>
          <w:ilvl w:val="2"/>
          <w:numId w:val="1"/>
        </w:numPr>
        <w:ind w:firstLineChars="0"/>
      </w:pPr>
      <w:r w:rsidRPr="00B06A3D">
        <w:t>策略模式提供了可以替换继承关系的办法。</w:t>
      </w:r>
    </w:p>
    <w:p w:rsidR="00B06A3D" w:rsidRPr="00685D0D" w:rsidRDefault="00B06A3D" w:rsidP="00526138">
      <w:pPr>
        <w:pStyle w:val="a3"/>
        <w:numPr>
          <w:ilvl w:val="2"/>
          <w:numId w:val="1"/>
        </w:numPr>
        <w:ind w:firstLineChars="0"/>
        <w:rPr>
          <w:rFonts w:hint="eastAsia"/>
        </w:rPr>
      </w:pPr>
      <w:r w:rsidRPr="00B06A3D">
        <w:t>使用策略模式可以避免使用多重条件转移语句</w:t>
      </w:r>
    </w:p>
    <w:p w:rsidR="003A069B" w:rsidRDefault="003A069B" w:rsidP="003A069B">
      <w:pPr>
        <w:pStyle w:val="a3"/>
        <w:numPr>
          <w:ilvl w:val="1"/>
          <w:numId w:val="1"/>
        </w:numPr>
        <w:ind w:firstLineChars="0"/>
      </w:pPr>
      <w:r w:rsidRPr="00685D0D">
        <w:t>策略模式的</w:t>
      </w:r>
      <w:r>
        <w:rPr>
          <w:rFonts w:hint="eastAsia"/>
        </w:rPr>
        <w:t>缺</w:t>
      </w:r>
      <w:r w:rsidRPr="00685D0D">
        <w:rPr>
          <w:rFonts w:hint="eastAsia"/>
        </w:rPr>
        <w:t>点</w:t>
      </w:r>
    </w:p>
    <w:p w:rsidR="008F12E6" w:rsidRPr="008F12E6" w:rsidRDefault="008F12E6" w:rsidP="008F12E6">
      <w:pPr>
        <w:pStyle w:val="a3"/>
        <w:numPr>
          <w:ilvl w:val="2"/>
          <w:numId w:val="1"/>
        </w:numPr>
        <w:ind w:firstLineChars="0"/>
      </w:pPr>
      <w:r w:rsidRPr="008F12E6">
        <w:t>客户端必须知道所有的策略类，并自行决定使用哪一个策略类。</w:t>
      </w:r>
    </w:p>
    <w:p w:rsidR="00685D0D" w:rsidRDefault="008F12E6" w:rsidP="008F12E6">
      <w:pPr>
        <w:pStyle w:val="a3"/>
        <w:numPr>
          <w:ilvl w:val="2"/>
          <w:numId w:val="1"/>
        </w:numPr>
        <w:ind w:firstLineChars="0"/>
        <w:rPr>
          <w:rFonts w:hint="eastAsia"/>
        </w:rPr>
      </w:pPr>
      <w:r w:rsidRPr="008F12E6">
        <w:t>策略模式将造成产生很多策略类，可以通过使用享元模式在一定程度上减少对象的数量。</w:t>
      </w:r>
    </w:p>
    <w:p w:rsidR="00FD7F74" w:rsidRDefault="006B682C" w:rsidP="00FD7F74">
      <w:pPr>
        <w:pStyle w:val="a3"/>
        <w:numPr>
          <w:ilvl w:val="0"/>
          <w:numId w:val="1"/>
        </w:numPr>
        <w:ind w:firstLineChars="0"/>
      </w:pPr>
      <w:r>
        <w:rPr>
          <w:rFonts w:hint="eastAsia"/>
        </w:rPr>
        <w:t>适用环境</w:t>
      </w:r>
    </w:p>
    <w:p w:rsidR="00FD7F74" w:rsidRPr="00FD7F74" w:rsidRDefault="00FD7F74" w:rsidP="00FD7F74">
      <w:pPr>
        <w:pStyle w:val="a3"/>
        <w:numPr>
          <w:ilvl w:val="1"/>
          <w:numId w:val="1"/>
        </w:numPr>
        <w:ind w:firstLineChars="0"/>
      </w:pPr>
      <w:r w:rsidRPr="00FD7F74">
        <w:t>如果在一个系统里面有许多类，它们之间的区别仅在于它们的行为，那么使用策略模式可以动态地让一个对象在许多行为中选择一种行为。</w:t>
      </w:r>
    </w:p>
    <w:p w:rsidR="00FD7F74" w:rsidRPr="00FD7F74" w:rsidRDefault="00FD7F74" w:rsidP="00FD7F74">
      <w:pPr>
        <w:pStyle w:val="a3"/>
        <w:numPr>
          <w:ilvl w:val="1"/>
          <w:numId w:val="1"/>
        </w:numPr>
        <w:ind w:firstLineChars="0"/>
      </w:pPr>
      <w:r w:rsidRPr="00FD7F74">
        <w:t>一个系统需要动态地在几种算法中选择一种。</w:t>
      </w:r>
    </w:p>
    <w:p w:rsidR="00FD7F74" w:rsidRPr="00FD7F74" w:rsidRDefault="00FD7F74" w:rsidP="00FD7F74">
      <w:pPr>
        <w:pStyle w:val="a3"/>
        <w:numPr>
          <w:ilvl w:val="1"/>
          <w:numId w:val="1"/>
        </w:numPr>
        <w:ind w:firstLineChars="0"/>
      </w:pPr>
      <w:r w:rsidRPr="00FD7F74">
        <w:t>如果一个对象有很多的行为，如果不用恰当的模式，这些行为就只好使用多重的条件选择语句来实现。</w:t>
      </w:r>
    </w:p>
    <w:p w:rsidR="00FD7F74" w:rsidRPr="00FD7F74" w:rsidRDefault="00FD7F74" w:rsidP="00FD7F74">
      <w:pPr>
        <w:pStyle w:val="a3"/>
        <w:numPr>
          <w:ilvl w:val="1"/>
          <w:numId w:val="1"/>
        </w:numPr>
        <w:ind w:firstLineChars="0"/>
      </w:pPr>
      <w:r w:rsidRPr="00FD7F74">
        <w:t>不希望客户端知道复杂的、</w:t>
      </w:r>
      <w:bookmarkStart w:id="0" w:name="_GoBack"/>
      <w:bookmarkEnd w:id="0"/>
      <w:r w:rsidRPr="00FD7F74">
        <w:t>与算法相关的数据结构，在具体策略类中封装算法和相关的数据结构，提高算法的保密性与安全性</w:t>
      </w:r>
    </w:p>
    <w:p w:rsidR="00FD7F74" w:rsidRPr="00FD7F74" w:rsidRDefault="00FD7F74" w:rsidP="00FD7F74">
      <w:pPr>
        <w:pStyle w:val="a3"/>
        <w:ind w:left="360" w:firstLineChars="0" w:firstLine="0"/>
        <w:rPr>
          <w:rFonts w:hint="eastAsia"/>
        </w:rPr>
      </w:pPr>
    </w:p>
    <w:sectPr w:rsidR="00FD7F74" w:rsidRPr="00FD7F7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Fira Code Retina">
    <w:altName w:val="Cambria"/>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3773FF"/>
    <w:multiLevelType w:val="multilevel"/>
    <w:tmpl w:val="93E8B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D8F1FF8"/>
    <w:multiLevelType w:val="multilevel"/>
    <w:tmpl w:val="328C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6AE0F50"/>
    <w:multiLevelType w:val="multilevel"/>
    <w:tmpl w:val="5ECC1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7E8339D"/>
    <w:multiLevelType w:val="hybridMultilevel"/>
    <w:tmpl w:val="9E523340"/>
    <w:lvl w:ilvl="0" w:tplc="997223DE">
      <w:start w:val="1"/>
      <w:numFmt w:val="decimal"/>
      <w:lvlText w:val="%1."/>
      <w:lvlJc w:val="left"/>
      <w:pPr>
        <w:ind w:left="360" w:hanging="360"/>
      </w:pPr>
      <w:rPr>
        <w:rFonts w:asciiTheme="minorHAnsi" w:eastAsiaTheme="minorEastAsia" w:hAnsiTheme="minorHAnsi" w:cstheme="minorBidi"/>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1"/>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0717"/>
    <w:rsid w:val="000175CB"/>
    <w:rsid w:val="00030071"/>
    <w:rsid w:val="0008147E"/>
    <w:rsid w:val="000B3F89"/>
    <w:rsid w:val="000C0C76"/>
    <w:rsid w:val="000D13C3"/>
    <w:rsid w:val="000D2649"/>
    <w:rsid w:val="000D7F9C"/>
    <w:rsid w:val="00133372"/>
    <w:rsid w:val="00152035"/>
    <w:rsid w:val="00182981"/>
    <w:rsid w:val="00201B71"/>
    <w:rsid w:val="00206167"/>
    <w:rsid w:val="0023364F"/>
    <w:rsid w:val="00295B8E"/>
    <w:rsid w:val="00351C0D"/>
    <w:rsid w:val="00360EC3"/>
    <w:rsid w:val="003A069B"/>
    <w:rsid w:val="003A2989"/>
    <w:rsid w:val="003B1092"/>
    <w:rsid w:val="003C1B19"/>
    <w:rsid w:val="003C6775"/>
    <w:rsid w:val="003D4870"/>
    <w:rsid w:val="003F29FF"/>
    <w:rsid w:val="00406733"/>
    <w:rsid w:val="004105FA"/>
    <w:rsid w:val="004209F9"/>
    <w:rsid w:val="00425989"/>
    <w:rsid w:val="00460CAC"/>
    <w:rsid w:val="00467FA0"/>
    <w:rsid w:val="004A05DC"/>
    <w:rsid w:val="004C1F6C"/>
    <w:rsid w:val="00507198"/>
    <w:rsid w:val="00526138"/>
    <w:rsid w:val="00536C02"/>
    <w:rsid w:val="00543262"/>
    <w:rsid w:val="00557B99"/>
    <w:rsid w:val="005F4422"/>
    <w:rsid w:val="006457CD"/>
    <w:rsid w:val="00645FE8"/>
    <w:rsid w:val="00682A7D"/>
    <w:rsid w:val="00685D0D"/>
    <w:rsid w:val="006B682C"/>
    <w:rsid w:val="006C0C23"/>
    <w:rsid w:val="006F3D5F"/>
    <w:rsid w:val="006F70B6"/>
    <w:rsid w:val="007027D2"/>
    <w:rsid w:val="00737630"/>
    <w:rsid w:val="0078237A"/>
    <w:rsid w:val="007C2472"/>
    <w:rsid w:val="007C3DFA"/>
    <w:rsid w:val="007E3EF6"/>
    <w:rsid w:val="007E49F5"/>
    <w:rsid w:val="00832ADB"/>
    <w:rsid w:val="0088707A"/>
    <w:rsid w:val="008932C8"/>
    <w:rsid w:val="0089646C"/>
    <w:rsid w:val="008B281A"/>
    <w:rsid w:val="008B6691"/>
    <w:rsid w:val="008B78A0"/>
    <w:rsid w:val="008C3CEF"/>
    <w:rsid w:val="008C4923"/>
    <w:rsid w:val="008C58D4"/>
    <w:rsid w:val="008D38C4"/>
    <w:rsid w:val="008F12E6"/>
    <w:rsid w:val="00937476"/>
    <w:rsid w:val="00940538"/>
    <w:rsid w:val="009827DB"/>
    <w:rsid w:val="009A0B16"/>
    <w:rsid w:val="009A3CB4"/>
    <w:rsid w:val="009A6E5F"/>
    <w:rsid w:val="009B40D4"/>
    <w:rsid w:val="009C1054"/>
    <w:rsid w:val="009C6419"/>
    <w:rsid w:val="009D0717"/>
    <w:rsid w:val="009D1587"/>
    <w:rsid w:val="009F52CE"/>
    <w:rsid w:val="009F7265"/>
    <w:rsid w:val="00A1278B"/>
    <w:rsid w:val="00A35608"/>
    <w:rsid w:val="00A41F7B"/>
    <w:rsid w:val="00A44599"/>
    <w:rsid w:val="00A8593C"/>
    <w:rsid w:val="00AA614A"/>
    <w:rsid w:val="00AB6E58"/>
    <w:rsid w:val="00AC7BA4"/>
    <w:rsid w:val="00AF2554"/>
    <w:rsid w:val="00B06A3D"/>
    <w:rsid w:val="00B34929"/>
    <w:rsid w:val="00B36A5F"/>
    <w:rsid w:val="00B42499"/>
    <w:rsid w:val="00B61FD9"/>
    <w:rsid w:val="00B64190"/>
    <w:rsid w:val="00BF458B"/>
    <w:rsid w:val="00C24760"/>
    <w:rsid w:val="00C506E7"/>
    <w:rsid w:val="00C5245B"/>
    <w:rsid w:val="00C75818"/>
    <w:rsid w:val="00C83085"/>
    <w:rsid w:val="00C838C2"/>
    <w:rsid w:val="00C9299E"/>
    <w:rsid w:val="00CB326A"/>
    <w:rsid w:val="00CC27DF"/>
    <w:rsid w:val="00D431AF"/>
    <w:rsid w:val="00D6602B"/>
    <w:rsid w:val="00D77C9A"/>
    <w:rsid w:val="00DA0E56"/>
    <w:rsid w:val="00DD1C9D"/>
    <w:rsid w:val="00DE01F3"/>
    <w:rsid w:val="00DE5173"/>
    <w:rsid w:val="00E43E90"/>
    <w:rsid w:val="00E5479E"/>
    <w:rsid w:val="00E7328B"/>
    <w:rsid w:val="00E743A9"/>
    <w:rsid w:val="00E8551A"/>
    <w:rsid w:val="00EA596A"/>
    <w:rsid w:val="00EC1771"/>
    <w:rsid w:val="00EC7A4B"/>
    <w:rsid w:val="00F00A18"/>
    <w:rsid w:val="00F12894"/>
    <w:rsid w:val="00F356F7"/>
    <w:rsid w:val="00F61EE1"/>
    <w:rsid w:val="00F926E6"/>
    <w:rsid w:val="00FD7F74"/>
    <w:rsid w:val="00FF5F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A6196"/>
  <w15:docId w15:val="{6DB260A4-CDAC-CD4B-A823-709291D0B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57B99"/>
    <w:pPr>
      <w:ind w:firstLineChars="200" w:firstLine="420"/>
    </w:pPr>
  </w:style>
  <w:style w:type="paragraph" w:styleId="a4">
    <w:name w:val="Balloon Text"/>
    <w:basedOn w:val="a"/>
    <w:link w:val="a5"/>
    <w:uiPriority w:val="99"/>
    <w:semiHidden/>
    <w:unhideWhenUsed/>
    <w:rsid w:val="007C3DFA"/>
    <w:rPr>
      <w:sz w:val="18"/>
      <w:szCs w:val="18"/>
    </w:rPr>
  </w:style>
  <w:style w:type="character" w:customStyle="1" w:styleId="a5">
    <w:name w:val="批注框文本 字符"/>
    <w:basedOn w:val="a0"/>
    <w:link w:val="a4"/>
    <w:uiPriority w:val="99"/>
    <w:semiHidden/>
    <w:rsid w:val="007C3DFA"/>
    <w:rPr>
      <w:sz w:val="18"/>
      <w:szCs w:val="18"/>
    </w:rPr>
  </w:style>
  <w:style w:type="character" w:styleId="a6">
    <w:name w:val="Hyperlink"/>
    <w:basedOn w:val="a0"/>
    <w:uiPriority w:val="99"/>
    <w:semiHidden/>
    <w:unhideWhenUsed/>
    <w:rsid w:val="005F4422"/>
    <w:rPr>
      <w:color w:val="0000FF"/>
      <w:u w:val="single"/>
    </w:rPr>
  </w:style>
  <w:style w:type="paragraph" w:styleId="a7">
    <w:name w:val="Normal (Web)"/>
    <w:basedOn w:val="a"/>
    <w:uiPriority w:val="99"/>
    <w:unhideWhenUsed/>
    <w:rsid w:val="00E43E90"/>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E43E90"/>
    <w:rPr>
      <w:b/>
      <w:bCs/>
    </w:rPr>
  </w:style>
  <w:style w:type="character" w:customStyle="1" w:styleId="apple-converted-space">
    <w:name w:val="apple-converted-space"/>
    <w:basedOn w:val="a0"/>
    <w:rsid w:val="00E43E90"/>
  </w:style>
  <w:style w:type="character" w:styleId="a9">
    <w:name w:val="FollowedHyperlink"/>
    <w:basedOn w:val="a0"/>
    <w:uiPriority w:val="99"/>
    <w:semiHidden/>
    <w:unhideWhenUsed/>
    <w:rsid w:val="00CC27DF"/>
    <w:rPr>
      <w:color w:val="800080" w:themeColor="followedHyperlink"/>
      <w:u w:val="single"/>
    </w:rPr>
  </w:style>
  <w:style w:type="table" w:styleId="aa">
    <w:name w:val="Table Grid"/>
    <w:basedOn w:val="a1"/>
    <w:uiPriority w:val="59"/>
    <w:rsid w:val="00A445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A445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A44599"/>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82037">
      <w:bodyDiv w:val="1"/>
      <w:marLeft w:val="0"/>
      <w:marRight w:val="0"/>
      <w:marTop w:val="0"/>
      <w:marBottom w:val="0"/>
      <w:divBdr>
        <w:top w:val="none" w:sz="0" w:space="0" w:color="auto"/>
        <w:left w:val="none" w:sz="0" w:space="0" w:color="auto"/>
        <w:bottom w:val="none" w:sz="0" w:space="0" w:color="auto"/>
        <w:right w:val="none" w:sz="0" w:space="0" w:color="auto"/>
      </w:divBdr>
    </w:div>
    <w:div w:id="148903896">
      <w:bodyDiv w:val="1"/>
      <w:marLeft w:val="0"/>
      <w:marRight w:val="0"/>
      <w:marTop w:val="0"/>
      <w:marBottom w:val="0"/>
      <w:divBdr>
        <w:top w:val="none" w:sz="0" w:space="0" w:color="auto"/>
        <w:left w:val="none" w:sz="0" w:space="0" w:color="auto"/>
        <w:bottom w:val="none" w:sz="0" w:space="0" w:color="auto"/>
        <w:right w:val="none" w:sz="0" w:space="0" w:color="auto"/>
      </w:divBdr>
      <w:divsChild>
        <w:div w:id="2053308549">
          <w:marLeft w:val="0"/>
          <w:marRight w:val="0"/>
          <w:marTop w:val="0"/>
          <w:marBottom w:val="0"/>
          <w:divBdr>
            <w:top w:val="none" w:sz="0" w:space="0" w:color="auto"/>
            <w:left w:val="none" w:sz="0" w:space="0" w:color="auto"/>
            <w:bottom w:val="none" w:sz="0" w:space="0" w:color="auto"/>
            <w:right w:val="none" w:sz="0" w:space="0" w:color="auto"/>
          </w:divBdr>
          <w:divsChild>
            <w:div w:id="631181480">
              <w:marLeft w:val="0"/>
              <w:marRight w:val="0"/>
              <w:marTop w:val="0"/>
              <w:marBottom w:val="0"/>
              <w:divBdr>
                <w:top w:val="none" w:sz="0" w:space="0" w:color="auto"/>
                <w:left w:val="none" w:sz="0" w:space="0" w:color="auto"/>
                <w:bottom w:val="none" w:sz="0" w:space="0" w:color="auto"/>
                <w:right w:val="none" w:sz="0" w:space="0" w:color="auto"/>
              </w:divBdr>
              <w:divsChild>
                <w:div w:id="207648580">
                  <w:marLeft w:val="0"/>
                  <w:marRight w:val="0"/>
                  <w:marTop w:val="0"/>
                  <w:marBottom w:val="0"/>
                  <w:divBdr>
                    <w:top w:val="none" w:sz="0" w:space="0" w:color="auto"/>
                    <w:left w:val="none" w:sz="0" w:space="0" w:color="auto"/>
                    <w:bottom w:val="none" w:sz="0" w:space="0" w:color="auto"/>
                    <w:right w:val="none" w:sz="0" w:space="0" w:color="auto"/>
                  </w:divBdr>
                  <w:divsChild>
                    <w:div w:id="6862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15558">
      <w:bodyDiv w:val="1"/>
      <w:marLeft w:val="0"/>
      <w:marRight w:val="0"/>
      <w:marTop w:val="0"/>
      <w:marBottom w:val="0"/>
      <w:divBdr>
        <w:top w:val="none" w:sz="0" w:space="0" w:color="auto"/>
        <w:left w:val="none" w:sz="0" w:space="0" w:color="auto"/>
        <w:bottom w:val="none" w:sz="0" w:space="0" w:color="auto"/>
        <w:right w:val="none" w:sz="0" w:space="0" w:color="auto"/>
      </w:divBdr>
    </w:div>
    <w:div w:id="264656102">
      <w:bodyDiv w:val="1"/>
      <w:marLeft w:val="0"/>
      <w:marRight w:val="0"/>
      <w:marTop w:val="0"/>
      <w:marBottom w:val="0"/>
      <w:divBdr>
        <w:top w:val="none" w:sz="0" w:space="0" w:color="auto"/>
        <w:left w:val="none" w:sz="0" w:space="0" w:color="auto"/>
        <w:bottom w:val="none" w:sz="0" w:space="0" w:color="auto"/>
        <w:right w:val="none" w:sz="0" w:space="0" w:color="auto"/>
      </w:divBdr>
    </w:div>
    <w:div w:id="721252315">
      <w:bodyDiv w:val="1"/>
      <w:marLeft w:val="0"/>
      <w:marRight w:val="0"/>
      <w:marTop w:val="0"/>
      <w:marBottom w:val="0"/>
      <w:divBdr>
        <w:top w:val="none" w:sz="0" w:space="0" w:color="auto"/>
        <w:left w:val="none" w:sz="0" w:space="0" w:color="auto"/>
        <w:bottom w:val="none" w:sz="0" w:space="0" w:color="auto"/>
        <w:right w:val="none" w:sz="0" w:space="0" w:color="auto"/>
      </w:divBdr>
    </w:div>
    <w:div w:id="742264266">
      <w:bodyDiv w:val="1"/>
      <w:marLeft w:val="0"/>
      <w:marRight w:val="0"/>
      <w:marTop w:val="0"/>
      <w:marBottom w:val="0"/>
      <w:divBdr>
        <w:top w:val="none" w:sz="0" w:space="0" w:color="auto"/>
        <w:left w:val="none" w:sz="0" w:space="0" w:color="auto"/>
        <w:bottom w:val="none" w:sz="0" w:space="0" w:color="auto"/>
        <w:right w:val="none" w:sz="0" w:space="0" w:color="auto"/>
      </w:divBdr>
    </w:div>
    <w:div w:id="838810856">
      <w:bodyDiv w:val="1"/>
      <w:marLeft w:val="0"/>
      <w:marRight w:val="0"/>
      <w:marTop w:val="0"/>
      <w:marBottom w:val="0"/>
      <w:divBdr>
        <w:top w:val="none" w:sz="0" w:space="0" w:color="auto"/>
        <w:left w:val="none" w:sz="0" w:space="0" w:color="auto"/>
        <w:bottom w:val="none" w:sz="0" w:space="0" w:color="auto"/>
        <w:right w:val="none" w:sz="0" w:space="0" w:color="auto"/>
      </w:divBdr>
      <w:divsChild>
        <w:div w:id="117451133">
          <w:marLeft w:val="0"/>
          <w:marRight w:val="0"/>
          <w:marTop w:val="0"/>
          <w:marBottom w:val="0"/>
          <w:divBdr>
            <w:top w:val="none" w:sz="0" w:space="0" w:color="auto"/>
            <w:left w:val="none" w:sz="0" w:space="0" w:color="auto"/>
            <w:bottom w:val="none" w:sz="0" w:space="0" w:color="auto"/>
            <w:right w:val="none" w:sz="0" w:space="0" w:color="auto"/>
          </w:divBdr>
          <w:divsChild>
            <w:div w:id="1981226086">
              <w:marLeft w:val="0"/>
              <w:marRight w:val="0"/>
              <w:marTop w:val="0"/>
              <w:marBottom w:val="0"/>
              <w:divBdr>
                <w:top w:val="none" w:sz="0" w:space="0" w:color="auto"/>
                <w:left w:val="none" w:sz="0" w:space="0" w:color="auto"/>
                <w:bottom w:val="none" w:sz="0" w:space="0" w:color="auto"/>
                <w:right w:val="none" w:sz="0" w:space="0" w:color="auto"/>
              </w:divBdr>
              <w:divsChild>
                <w:div w:id="1728187212">
                  <w:marLeft w:val="0"/>
                  <w:marRight w:val="0"/>
                  <w:marTop w:val="0"/>
                  <w:marBottom w:val="0"/>
                  <w:divBdr>
                    <w:top w:val="none" w:sz="0" w:space="0" w:color="auto"/>
                    <w:left w:val="none" w:sz="0" w:space="0" w:color="auto"/>
                    <w:bottom w:val="none" w:sz="0" w:space="0" w:color="auto"/>
                    <w:right w:val="none" w:sz="0" w:space="0" w:color="auto"/>
                  </w:divBdr>
                  <w:divsChild>
                    <w:div w:id="129794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576923">
      <w:bodyDiv w:val="1"/>
      <w:marLeft w:val="0"/>
      <w:marRight w:val="0"/>
      <w:marTop w:val="0"/>
      <w:marBottom w:val="0"/>
      <w:divBdr>
        <w:top w:val="none" w:sz="0" w:space="0" w:color="auto"/>
        <w:left w:val="none" w:sz="0" w:space="0" w:color="auto"/>
        <w:bottom w:val="none" w:sz="0" w:space="0" w:color="auto"/>
        <w:right w:val="none" w:sz="0" w:space="0" w:color="auto"/>
      </w:divBdr>
    </w:div>
    <w:div w:id="983316646">
      <w:bodyDiv w:val="1"/>
      <w:marLeft w:val="0"/>
      <w:marRight w:val="0"/>
      <w:marTop w:val="0"/>
      <w:marBottom w:val="0"/>
      <w:divBdr>
        <w:top w:val="none" w:sz="0" w:space="0" w:color="auto"/>
        <w:left w:val="none" w:sz="0" w:space="0" w:color="auto"/>
        <w:bottom w:val="none" w:sz="0" w:space="0" w:color="auto"/>
        <w:right w:val="none" w:sz="0" w:space="0" w:color="auto"/>
      </w:divBdr>
    </w:div>
    <w:div w:id="1003122710">
      <w:bodyDiv w:val="1"/>
      <w:marLeft w:val="0"/>
      <w:marRight w:val="0"/>
      <w:marTop w:val="0"/>
      <w:marBottom w:val="0"/>
      <w:divBdr>
        <w:top w:val="none" w:sz="0" w:space="0" w:color="auto"/>
        <w:left w:val="none" w:sz="0" w:space="0" w:color="auto"/>
        <w:bottom w:val="none" w:sz="0" w:space="0" w:color="auto"/>
        <w:right w:val="none" w:sz="0" w:space="0" w:color="auto"/>
      </w:divBdr>
      <w:divsChild>
        <w:div w:id="111217926">
          <w:marLeft w:val="0"/>
          <w:marRight w:val="0"/>
          <w:marTop w:val="0"/>
          <w:marBottom w:val="0"/>
          <w:divBdr>
            <w:top w:val="none" w:sz="0" w:space="0" w:color="auto"/>
            <w:left w:val="none" w:sz="0" w:space="0" w:color="auto"/>
            <w:bottom w:val="none" w:sz="0" w:space="0" w:color="auto"/>
            <w:right w:val="none" w:sz="0" w:space="0" w:color="auto"/>
          </w:divBdr>
          <w:divsChild>
            <w:div w:id="975337090">
              <w:marLeft w:val="0"/>
              <w:marRight w:val="0"/>
              <w:marTop w:val="0"/>
              <w:marBottom w:val="0"/>
              <w:divBdr>
                <w:top w:val="none" w:sz="0" w:space="0" w:color="auto"/>
                <w:left w:val="none" w:sz="0" w:space="0" w:color="auto"/>
                <w:bottom w:val="none" w:sz="0" w:space="0" w:color="auto"/>
                <w:right w:val="none" w:sz="0" w:space="0" w:color="auto"/>
              </w:divBdr>
              <w:divsChild>
                <w:div w:id="364988226">
                  <w:marLeft w:val="0"/>
                  <w:marRight w:val="0"/>
                  <w:marTop w:val="0"/>
                  <w:marBottom w:val="0"/>
                  <w:divBdr>
                    <w:top w:val="none" w:sz="0" w:space="0" w:color="auto"/>
                    <w:left w:val="none" w:sz="0" w:space="0" w:color="auto"/>
                    <w:bottom w:val="none" w:sz="0" w:space="0" w:color="auto"/>
                    <w:right w:val="none" w:sz="0" w:space="0" w:color="auto"/>
                  </w:divBdr>
                  <w:divsChild>
                    <w:div w:id="38306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632020">
      <w:bodyDiv w:val="1"/>
      <w:marLeft w:val="0"/>
      <w:marRight w:val="0"/>
      <w:marTop w:val="0"/>
      <w:marBottom w:val="0"/>
      <w:divBdr>
        <w:top w:val="none" w:sz="0" w:space="0" w:color="auto"/>
        <w:left w:val="none" w:sz="0" w:space="0" w:color="auto"/>
        <w:bottom w:val="none" w:sz="0" w:space="0" w:color="auto"/>
        <w:right w:val="none" w:sz="0" w:space="0" w:color="auto"/>
      </w:divBdr>
      <w:divsChild>
        <w:div w:id="1356688223">
          <w:marLeft w:val="0"/>
          <w:marRight w:val="0"/>
          <w:marTop w:val="0"/>
          <w:marBottom w:val="0"/>
          <w:divBdr>
            <w:top w:val="none" w:sz="0" w:space="0" w:color="auto"/>
            <w:left w:val="none" w:sz="0" w:space="0" w:color="auto"/>
            <w:bottom w:val="none" w:sz="0" w:space="0" w:color="auto"/>
            <w:right w:val="none" w:sz="0" w:space="0" w:color="auto"/>
          </w:divBdr>
          <w:divsChild>
            <w:div w:id="1403068534">
              <w:marLeft w:val="0"/>
              <w:marRight w:val="0"/>
              <w:marTop w:val="0"/>
              <w:marBottom w:val="0"/>
              <w:divBdr>
                <w:top w:val="none" w:sz="0" w:space="0" w:color="auto"/>
                <w:left w:val="none" w:sz="0" w:space="0" w:color="auto"/>
                <w:bottom w:val="none" w:sz="0" w:space="0" w:color="auto"/>
                <w:right w:val="none" w:sz="0" w:space="0" w:color="auto"/>
              </w:divBdr>
              <w:divsChild>
                <w:div w:id="900211957">
                  <w:marLeft w:val="0"/>
                  <w:marRight w:val="0"/>
                  <w:marTop w:val="0"/>
                  <w:marBottom w:val="0"/>
                  <w:divBdr>
                    <w:top w:val="none" w:sz="0" w:space="0" w:color="auto"/>
                    <w:left w:val="none" w:sz="0" w:space="0" w:color="auto"/>
                    <w:bottom w:val="none" w:sz="0" w:space="0" w:color="auto"/>
                    <w:right w:val="none" w:sz="0" w:space="0" w:color="auto"/>
                  </w:divBdr>
                  <w:divsChild>
                    <w:div w:id="9640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924671">
      <w:bodyDiv w:val="1"/>
      <w:marLeft w:val="0"/>
      <w:marRight w:val="0"/>
      <w:marTop w:val="0"/>
      <w:marBottom w:val="0"/>
      <w:divBdr>
        <w:top w:val="none" w:sz="0" w:space="0" w:color="auto"/>
        <w:left w:val="none" w:sz="0" w:space="0" w:color="auto"/>
        <w:bottom w:val="none" w:sz="0" w:space="0" w:color="auto"/>
        <w:right w:val="none" w:sz="0" w:space="0" w:color="auto"/>
      </w:divBdr>
      <w:divsChild>
        <w:div w:id="1515027883">
          <w:marLeft w:val="0"/>
          <w:marRight w:val="0"/>
          <w:marTop w:val="0"/>
          <w:marBottom w:val="0"/>
          <w:divBdr>
            <w:top w:val="none" w:sz="0" w:space="0" w:color="auto"/>
            <w:left w:val="none" w:sz="0" w:space="0" w:color="auto"/>
            <w:bottom w:val="none" w:sz="0" w:space="0" w:color="auto"/>
            <w:right w:val="none" w:sz="0" w:space="0" w:color="auto"/>
          </w:divBdr>
          <w:divsChild>
            <w:div w:id="2069911424">
              <w:marLeft w:val="0"/>
              <w:marRight w:val="0"/>
              <w:marTop w:val="0"/>
              <w:marBottom w:val="0"/>
              <w:divBdr>
                <w:top w:val="none" w:sz="0" w:space="0" w:color="auto"/>
                <w:left w:val="none" w:sz="0" w:space="0" w:color="auto"/>
                <w:bottom w:val="none" w:sz="0" w:space="0" w:color="auto"/>
                <w:right w:val="none" w:sz="0" w:space="0" w:color="auto"/>
              </w:divBdr>
              <w:divsChild>
                <w:div w:id="575668324">
                  <w:marLeft w:val="0"/>
                  <w:marRight w:val="0"/>
                  <w:marTop w:val="0"/>
                  <w:marBottom w:val="0"/>
                  <w:divBdr>
                    <w:top w:val="none" w:sz="0" w:space="0" w:color="auto"/>
                    <w:left w:val="none" w:sz="0" w:space="0" w:color="auto"/>
                    <w:bottom w:val="none" w:sz="0" w:space="0" w:color="auto"/>
                    <w:right w:val="none" w:sz="0" w:space="0" w:color="auto"/>
                  </w:divBdr>
                  <w:divsChild>
                    <w:div w:id="59147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985887">
      <w:bodyDiv w:val="1"/>
      <w:marLeft w:val="0"/>
      <w:marRight w:val="0"/>
      <w:marTop w:val="0"/>
      <w:marBottom w:val="0"/>
      <w:divBdr>
        <w:top w:val="none" w:sz="0" w:space="0" w:color="auto"/>
        <w:left w:val="none" w:sz="0" w:space="0" w:color="auto"/>
        <w:bottom w:val="none" w:sz="0" w:space="0" w:color="auto"/>
        <w:right w:val="none" w:sz="0" w:space="0" w:color="auto"/>
      </w:divBdr>
      <w:divsChild>
        <w:div w:id="907494122">
          <w:marLeft w:val="0"/>
          <w:marRight w:val="0"/>
          <w:marTop w:val="0"/>
          <w:marBottom w:val="0"/>
          <w:divBdr>
            <w:top w:val="none" w:sz="0" w:space="0" w:color="auto"/>
            <w:left w:val="none" w:sz="0" w:space="0" w:color="auto"/>
            <w:bottom w:val="none" w:sz="0" w:space="0" w:color="auto"/>
            <w:right w:val="none" w:sz="0" w:space="0" w:color="auto"/>
          </w:divBdr>
        </w:div>
        <w:div w:id="522785192">
          <w:marLeft w:val="0"/>
          <w:marRight w:val="0"/>
          <w:marTop w:val="0"/>
          <w:marBottom w:val="0"/>
          <w:divBdr>
            <w:top w:val="none" w:sz="0" w:space="0" w:color="auto"/>
            <w:left w:val="none" w:sz="0" w:space="0" w:color="auto"/>
            <w:bottom w:val="none" w:sz="0" w:space="0" w:color="auto"/>
            <w:right w:val="none" w:sz="0" w:space="0" w:color="auto"/>
          </w:divBdr>
        </w:div>
      </w:divsChild>
    </w:div>
    <w:div w:id="1537619513">
      <w:bodyDiv w:val="1"/>
      <w:marLeft w:val="0"/>
      <w:marRight w:val="0"/>
      <w:marTop w:val="0"/>
      <w:marBottom w:val="0"/>
      <w:divBdr>
        <w:top w:val="none" w:sz="0" w:space="0" w:color="auto"/>
        <w:left w:val="none" w:sz="0" w:space="0" w:color="auto"/>
        <w:bottom w:val="none" w:sz="0" w:space="0" w:color="auto"/>
        <w:right w:val="none" w:sz="0" w:space="0" w:color="auto"/>
      </w:divBdr>
    </w:div>
    <w:div w:id="1550998499">
      <w:bodyDiv w:val="1"/>
      <w:marLeft w:val="0"/>
      <w:marRight w:val="0"/>
      <w:marTop w:val="0"/>
      <w:marBottom w:val="0"/>
      <w:divBdr>
        <w:top w:val="none" w:sz="0" w:space="0" w:color="auto"/>
        <w:left w:val="none" w:sz="0" w:space="0" w:color="auto"/>
        <w:bottom w:val="none" w:sz="0" w:space="0" w:color="auto"/>
        <w:right w:val="none" w:sz="0" w:space="0" w:color="auto"/>
      </w:divBdr>
    </w:div>
    <w:div w:id="1578975742">
      <w:bodyDiv w:val="1"/>
      <w:marLeft w:val="0"/>
      <w:marRight w:val="0"/>
      <w:marTop w:val="0"/>
      <w:marBottom w:val="0"/>
      <w:divBdr>
        <w:top w:val="none" w:sz="0" w:space="0" w:color="auto"/>
        <w:left w:val="none" w:sz="0" w:space="0" w:color="auto"/>
        <w:bottom w:val="none" w:sz="0" w:space="0" w:color="auto"/>
        <w:right w:val="none" w:sz="0" w:space="0" w:color="auto"/>
      </w:divBdr>
    </w:div>
    <w:div w:id="1988392569">
      <w:bodyDiv w:val="1"/>
      <w:marLeft w:val="0"/>
      <w:marRight w:val="0"/>
      <w:marTop w:val="0"/>
      <w:marBottom w:val="0"/>
      <w:divBdr>
        <w:top w:val="none" w:sz="0" w:space="0" w:color="auto"/>
        <w:left w:val="none" w:sz="0" w:space="0" w:color="auto"/>
        <w:bottom w:val="none" w:sz="0" w:space="0" w:color="auto"/>
        <w:right w:val="none" w:sz="0" w:space="0" w:color="auto"/>
      </w:divBdr>
    </w:div>
    <w:div w:id="2100368402">
      <w:bodyDiv w:val="1"/>
      <w:marLeft w:val="0"/>
      <w:marRight w:val="0"/>
      <w:marTop w:val="0"/>
      <w:marBottom w:val="0"/>
      <w:divBdr>
        <w:top w:val="none" w:sz="0" w:space="0" w:color="auto"/>
        <w:left w:val="none" w:sz="0" w:space="0" w:color="auto"/>
        <w:bottom w:val="none" w:sz="0" w:space="0" w:color="auto"/>
        <w:right w:val="none" w:sz="0" w:space="0" w:color="auto"/>
      </w:divBdr>
      <w:divsChild>
        <w:div w:id="2089157372">
          <w:marLeft w:val="0"/>
          <w:marRight w:val="0"/>
          <w:marTop w:val="0"/>
          <w:marBottom w:val="0"/>
          <w:divBdr>
            <w:top w:val="none" w:sz="0" w:space="0" w:color="auto"/>
            <w:left w:val="none" w:sz="0" w:space="0" w:color="auto"/>
            <w:bottom w:val="none" w:sz="0" w:space="0" w:color="auto"/>
            <w:right w:val="none" w:sz="0" w:space="0" w:color="auto"/>
          </w:divBdr>
          <w:divsChild>
            <w:div w:id="1923445424">
              <w:marLeft w:val="0"/>
              <w:marRight w:val="0"/>
              <w:marTop w:val="0"/>
              <w:marBottom w:val="0"/>
              <w:divBdr>
                <w:top w:val="none" w:sz="0" w:space="0" w:color="auto"/>
                <w:left w:val="none" w:sz="0" w:space="0" w:color="auto"/>
                <w:bottom w:val="none" w:sz="0" w:space="0" w:color="auto"/>
                <w:right w:val="none" w:sz="0" w:space="0" w:color="auto"/>
              </w:divBdr>
              <w:divsChild>
                <w:div w:id="444544490">
                  <w:marLeft w:val="0"/>
                  <w:marRight w:val="0"/>
                  <w:marTop w:val="0"/>
                  <w:marBottom w:val="0"/>
                  <w:divBdr>
                    <w:top w:val="none" w:sz="0" w:space="0" w:color="auto"/>
                    <w:left w:val="none" w:sz="0" w:space="0" w:color="auto"/>
                    <w:bottom w:val="none" w:sz="0" w:space="0" w:color="auto"/>
                    <w:right w:val="none" w:sz="0" w:space="0" w:color="auto"/>
                  </w:divBdr>
                  <w:divsChild>
                    <w:div w:id="79490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4</Pages>
  <Words>247</Words>
  <Characters>1412</Characters>
  <Application>Microsoft Office Word</Application>
  <DocSecurity>0</DocSecurity>
  <Lines>11</Lines>
  <Paragraphs>3</Paragraphs>
  <ScaleCrop>false</ScaleCrop>
  <Company>IIE.UCAS</Company>
  <LinksUpToDate>false</LinksUpToDate>
  <CharactersWithSpaces>1656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Joy旭</dc:creator>
  <cp:lastModifiedBy>Microsoft Office User</cp:lastModifiedBy>
  <cp:revision>101</cp:revision>
  <dcterms:created xsi:type="dcterms:W3CDTF">2014-07-17T01:16:00Z</dcterms:created>
  <dcterms:modified xsi:type="dcterms:W3CDTF">2019-08-23T01:19:00Z</dcterms:modified>
</cp:coreProperties>
</file>