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483" w:rsidRDefault="005B6C50" w:rsidP="005B6C50">
      <w:pPr>
        <w:pStyle w:val="a3"/>
        <w:numPr>
          <w:ilvl w:val="0"/>
          <w:numId w:val="1"/>
        </w:numPr>
        <w:ind w:firstLineChars="0"/>
      </w:pPr>
      <w:r>
        <w:rPr>
          <w:rFonts w:hint="eastAsia"/>
        </w:rPr>
        <w:t>概述</w:t>
      </w:r>
    </w:p>
    <w:p w:rsidR="005B6C50" w:rsidRDefault="00A155BD" w:rsidP="005B6C50">
      <w:pPr>
        <w:pStyle w:val="a3"/>
        <w:ind w:left="360" w:firstLineChars="0" w:firstLine="0"/>
      </w:pPr>
      <w:r w:rsidRPr="00A155BD">
        <w:rPr>
          <w:rFonts w:hint="eastAsia"/>
        </w:rPr>
        <w:t>在面向对象开发过程中，通常我们会遇到这样的一个问题：我们</w:t>
      </w:r>
      <w:r w:rsidRPr="00763CA5">
        <w:rPr>
          <w:rFonts w:hint="eastAsia"/>
          <w:color w:val="FF0000"/>
        </w:rPr>
        <w:t>知道一个算法所需的关键步骤，并确定了这些步骤的执行顺序</w:t>
      </w:r>
      <w:r w:rsidRPr="00A155BD">
        <w:rPr>
          <w:rFonts w:hint="eastAsia"/>
        </w:rPr>
        <w:t>。但是</w:t>
      </w:r>
      <w:r w:rsidRPr="00763CA5">
        <w:rPr>
          <w:rFonts w:hint="eastAsia"/>
          <w:color w:val="FF0000"/>
        </w:rPr>
        <w:t>某些步骤的具体实现是未知的</w:t>
      </w:r>
      <w:r w:rsidRPr="00A155BD">
        <w:rPr>
          <w:rFonts w:hint="eastAsia"/>
        </w:rPr>
        <w:t>，或者说某些步骤的实现与具体的环境相关。</w:t>
      </w:r>
    </w:p>
    <w:p w:rsidR="00BE32F0" w:rsidRDefault="00BE32F0" w:rsidP="00BE32F0">
      <w:pPr>
        <w:pStyle w:val="a3"/>
        <w:numPr>
          <w:ilvl w:val="0"/>
          <w:numId w:val="1"/>
        </w:numPr>
        <w:ind w:firstLineChars="0"/>
      </w:pPr>
      <w:r w:rsidRPr="00BE32F0">
        <w:rPr>
          <w:rFonts w:hint="eastAsia"/>
        </w:rPr>
        <w:t>模板方法：定义一个操作中的</w:t>
      </w:r>
      <w:r w:rsidRPr="003C07AC">
        <w:rPr>
          <w:rFonts w:hint="eastAsia"/>
          <w:color w:val="FF0000"/>
        </w:rPr>
        <w:t>算法的骨架</w:t>
      </w:r>
      <w:r w:rsidRPr="00BE32F0">
        <w:rPr>
          <w:rFonts w:hint="eastAsia"/>
        </w:rPr>
        <w:t>，</w:t>
      </w:r>
      <w:r w:rsidRPr="003C07AC">
        <w:rPr>
          <w:rFonts w:hint="eastAsia"/>
          <w:color w:val="FF0000"/>
        </w:rPr>
        <w:t>而将一些步骤延迟到</w:t>
      </w:r>
      <w:r w:rsidRPr="003C07AC">
        <w:rPr>
          <w:rFonts w:hint="eastAsia"/>
          <w:b/>
          <w:color w:val="FF0000"/>
        </w:rPr>
        <w:t>子类</w:t>
      </w:r>
      <w:r w:rsidRPr="003C07AC">
        <w:rPr>
          <w:rFonts w:hint="eastAsia"/>
          <w:color w:val="FF0000"/>
        </w:rPr>
        <w:t>中</w:t>
      </w:r>
      <w:r w:rsidRPr="00BE32F0">
        <w:rPr>
          <w:rFonts w:hint="eastAsia"/>
        </w:rPr>
        <w:t>。</w:t>
      </w:r>
      <w:r w:rsidRPr="00BE32F0">
        <w:rPr>
          <w:rFonts w:hint="eastAsia"/>
        </w:rPr>
        <w:t xml:space="preserve"> T</w:t>
      </w:r>
      <w:r w:rsidRPr="00BE32F0">
        <w:rPr>
          <w:rFonts w:hint="eastAsia"/>
        </w:rPr>
        <w:t>模板方法使得子类可以不改变一个算法的结构即可重定义该算法的某些特定步骤</w:t>
      </w:r>
      <w:r w:rsidR="00EB2D88">
        <w:rPr>
          <w:rFonts w:hint="eastAsia"/>
        </w:rPr>
        <w:t>。</w:t>
      </w:r>
    </w:p>
    <w:p w:rsidR="00F16503" w:rsidRDefault="00F16503" w:rsidP="00F16503">
      <w:pPr>
        <w:pStyle w:val="a3"/>
        <w:numPr>
          <w:ilvl w:val="1"/>
          <w:numId w:val="1"/>
        </w:numPr>
        <w:ind w:firstLineChars="0"/>
      </w:pPr>
      <w:r>
        <w:rPr>
          <w:rFonts w:hint="eastAsia"/>
        </w:rPr>
        <w:t>模板方法模式是</w:t>
      </w:r>
      <w:r w:rsidRPr="00930188">
        <w:rPr>
          <w:rFonts w:hint="eastAsia"/>
          <w:b/>
          <w:color w:val="FF0000"/>
          <w:highlight w:val="yellow"/>
        </w:rPr>
        <w:t>基于继承的</w:t>
      </w:r>
      <w:r>
        <w:rPr>
          <w:rFonts w:hint="eastAsia"/>
        </w:rPr>
        <w:t>代码复用基本技术</w:t>
      </w:r>
      <w:r w:rsidR="00930188">
        <w:rPr>
          <w:rFonts w:hint="eastAsia"/>
        </w:rPr>
        <w:t>(</w:t>
      </w:r>
      <w:r w:rsidR="00930188">
        <w:rPr>
          <w:rFonts w:hint="eastAsia"/>
        </w:rPr>
        <w:t>策略模式基于对象组合</w:t>
      </w:r>
      <w:r w:rsidR="00930188">
        <w:rPr>
          <w:rFonts w:hint="eastAsia"/>
        </w:rPr>
        <w:t>)</w:t>
      </w:r>
      <w:r>
        <w:rPr>
          <w:rFonts w:hint="eastAsia"/>
        </w:rPr>
        <w:t>，在模板方法模式中，可以将相同的代码放在父类中，而将不同的方法实现放在不同的子类中。</w:t>
      </w:r>
    </w:p>
    <w:p w:rsidR="00D94C4C" w:rsidRDefault="00F16503" w:rsidP="00F16503">
      <w:pPr>
        <w:pStyle w:val="a3"/>
        <w:numPr>
          <w:ilvl w:val="1"/>
          <w:numId w:val="1"/>
        </w:numPr>
        <w:ind w:firstLineChars="0"/>
      </w:pPr>
      <w:r>
        <w:rPr>
          <w:rFonts w:hint="eastAsia"/>
        </w:rPr>
        <w:t>在模板方法模式中，我们需要准备一个抽象类，将部分逻辑以具体方法以及具体构造函数的形式实现，然后声明一些抽象方法来让子类实现。不同的子类可以以不同的方式实现这些抽象方法，从而对剩余的逻辑有不同的实现，这就是模板方法模式的用意。</w:t>
      </w:r>
    </w:p>
    <w:p w:rsidR="000B279F" w:rsidRDefault="000B279F" w:rsidP="000B279F">
      <w:pPr>
        <w:pStyle w:val="a3"/>
        <w:numPr>
          <w:ilvl w:val="0"/>
          <w:numId w:val="1"/>
        </w:numPr>
        <w:ind w:firstLineChars="0"/>
      </w:pPr>
      <w:r>
        <w:rPr>
          <w:rFonts w:hint="eastAsia"/>
        </w:rPr>
        <w:t>结构</w:t>
      </w:r>
    </w:p>
    <w:p w:rsidR="000B279F" w:rsidRDefault="000B279F" w:rsidP="000B279F">
      <w:pPr>
        <w:pStyle w:val="a3"/>
        <w:ind w:left="360" w:firstLineChars="0" w:firstLine="0"/>
      </w:pPr>
      <w:r>
        <w:rPr>
          <w:noProof/>
        </w:rPr>
        <w:drawing>
          <wp:inline distT="0" distB="0" distL="0" distR="0" wp14:anchorId="4734A21A" wp14:editId="35C92A6E">
            <wp:extent cx="5274310" cy="2891103"/>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891103"/>
                    </a:xfrm>
                    <a:prstGeom prst="rect">
                      <a:avLst/>
                    </a:prstGeom>
                  </pic:spPr>
                </pic:pic>
              </a:graphicData>
            </a:graphic>
          </wp:inline>
        </w:drawing>
      </w:r>
    </w:p>
    <w:p w:rsidR="001430DE" w:rsidRDefault="001430DE" w:rsidP="000B279F">
      <w:pPr>
        <w:pStyle w:val="a3"/>
        <w:ind w:left="360" w:firstLineChars="0" w:firstLine="0"/>
      </w:pPr>
      <w:r>
        <w:rPr>
          <w:rFonts w:hint="eastAsia"/>
        </w:rPr>
        <w:t>注：</w:t>
      </w:r>
      <w:r>
        <w:rPr>
          <w:rFonts w:hint="eastAsia"/>
        </w:rPr>
        <w:t>AbstractClass</w:t>
      </w:r>
      <w:r>
        <w:rPr>
          <w:rFonts w:hint="eastAsia"/>
        </w:rPr>
        <w:t>中也可以有具体的方法</w:t>
      </w:r>
      <w:r w:rsidR="00D73C2F">
        <w:rPr>
          <w:rFonts w:hint="eastAsia"/>
        </w:rPr>
        <w:t>和钩子</w:t>
      </w:r>
      <w:r w:rsidR="00756B54">
        <w:rPr>
          <w:rFonts w:hint="eastAsia"/>
        </w:rPr>
        <w:t>hook</w:t>
      </w:r>
      <w:r w:rsidR="00D73C2F">
        <w:rPr>
          <w:rFonts w:hint="eastAsia"/>
        </w:rPr>
        <w:t>方法</w:t>
      </w:r>
    </w:p>
    <w:p w:rsidR="007818C9" w:rsidRDefault="00617C10" w:rsidP="001E29D0">
      <w:pPr>
        <w:pStyle w:val="a3"/>
        <w:numPr>
          <w:ilvl w:val="0"/>
          <w:numId w:val="1"/>
        </w:numPr>
        <w:ind w:firstLineChars="0"/>
      </w:pPr>
      <w:r>
        <w:rPr>
          <w:rFonts w:hint="eastAsia"/>
        </w:rPr>
        <w:t>例：</w:t>
      </w:r>
      <w:r w:rsidR="007818C9">
        <w:rPr>
          <w:rFonts w:hint="eastAsia"/>
        </w:rPr>
        <w:t>银行业务办理流程：在银行办理业务时，一般都包含几个基本固定步骤</w:t>
      </w:r>
      <w:r w:rsidR="007818C9">
        <w:rPr>
          <w:rFonts w:hint="eastAsia"/>
        </w:rPr>
        <w:t>:</w:t>
      </w:r>
      <w:r w:rsidR="007818C9">
        <w:rPr>
          <w:rFonts w:hint="eastAsia"/>
        </w:rPr>
        <w:t>取号排队</w:t>
      </w:r>
      <w:r w:rsidR="007818C9">
        <w:rPr>
          <w:rFonts w:hint="eastAsia"/>
        </w:rPr>
        <w:t>-&gt;</w:t>
      </w:r>
      <w:r w:rsidR="007818C9">
        <w:rPr>
          <w:rFonts w:hint="eastAsia"/>
        </w:rPr>
        <w:t>办理具体业务</w:t>
      </w:r>
      <w:r w:rsidR="007818C9">
        <w:rPr>
          <w:rFonts w:hint="eastAsia"/>
        </w:rPr>
        <w:t>-&gt;</w:t>
      </w:r>
      <w:r w:rsidR="007818C9">
        <w:rPr>
          <w:rFonts w:hint="eastAsia"/>
        </w:rPr>
        <w:t>对银行工作人员进行评分。</w:t>
      </w:r>
    </w:p>
    <w:p w:rsidR="00617C10" w:rsidRDefault="007818C9" w:rsidP="001E29D0">
      <w:pPr>
        <w:pStyle w:val="a3"/>
        <w:ind w:left="360" w:firstLineChars="0" w:firstLine="0"/>
      </w:pPr>
      <w:r>
        <w:rPr>
          <w:rFonts w:hint="eastAsia"/>
        </w:rPr>
        <w:t>取号取号排队和对银行工作人员进行评分业务逻辑是一样的。但是办理具体业务是个不相同的，具体业务可能取款、存款或者转账。</w:t>
      </w:r>
    </w:p>
    <w:p w:rsidR="00593B89" w:rsidRDefault="00967CF9" w:rsidP="001E29D0">
      <w:pPr>
        <w:pStyle w:val="a3"/>
        <w:ind w:left="360" w:firstLineChars="0" w:firstLine="0"/>
      </w:pPr>
      <w:r>
        <w:rPr>
          <w:noProof/>
        </w:rPr>
        <w:lastRenderedPageBreak/>
        <w:drawing>
          <wp:inline distT="0" distB="0" distL="0" distR="0" wp14:anchorId="1A142ABA" wp14:editId="32C54FE7">
            <wp:extent cx="5274310" cy="284104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841046"/>
                    </a:xfrm>
                    <a:prstGeom prst="rect">
                      <a:avLst/>
                    </a:prstGeom>
                  </pic:spPr>
                </pic:pic>
              </a:graphicData>
            </a:graphic>
          </wp:inline>
        </w:drawing>
      </w:r>
    </w:p>
    <w:p w:rsidR="00975DEC" w:rsidRDefault="00C574A1" w:rsidP="001E29D0">
      <w:pPr>
        <w:pStyle w:val="a3"/>
        <w:ind w:left="360" w:firstLineChars="0" w:firstLine="0"/>
      </w:pPr>
      <w:r>
        <w:rPr>
          <w:noProof/>
        </w:rPr>
        <w:drawing>
          <wp:inline distT="0" distB="0" distL="0" distR="0" wp14:anchorId="43221EEC" wp14:editId="251939AB">
            <wp:extent cx="5274310" cy="2428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428380"/>
                    </a:xfrm>
                    <a:prstGeom prst="rect">
                      <a:avLst/>
                    </a:prstGeom>
                  </pic:spPr>
                </pic:pic>
              </a:graphicData>
            </a:graphic>
          </wp:inline>
        </w:drawing>
      </w:r>
      <w:r w:rsidR="00145EF3">
        <w:rPr>
          <w:noProof/>
        </w:rPr>
        <w:drawing>
          <wp:inline distT="0" distB="0" distL="0" distR="0" wp14:anchorId="513BD191" wp14:editId="7CBDCAA7">
            <wp:extent cx="4362450" cy="1171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2450" cy="1171575"/>
                    </a:xfrm>
                    <a:prstGeom prst="rect">
                      <a:avLst/>
                    </a:prstGeom>
                  </pic:spPr>
                </pic:pic>
              </a:graphicData>
            </a:graphic>
          </wp:inline>
        </w:drawing>
      </w:r>
    </w:p>
    <w:p w:rsidR="00B41503" w:rsidRDefault="00B41503" w:rsidP="001E29D0">
      <w:pPr>
        <w:pStyle w:val="a3"/>
        <w:ind w:left="360" w:firstLineChars="0" w:firstLine="0"/>
      </w:pPr>
      <w:r>
        <w:rPr>
          <w:rFonts w:hint="eastAsia"/>
        </w:rPr>
        <w:t>输出：</w:t>
      </w:r>
      <w:r w:rsidR="00763514">
        <w:rPr>
          <w:noProof/>
        </w:rPr>
        <w:drawing>
          <wp:inline distT="0" distB="0" distL="0" distR="0" wp14:anchorId="04CED44D" wp14:editId="2FC61741">
            <wp:extent cx="1247775" cy="12763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47775" cy="1276350"/>
                    </a:xfrm>
                    <a:prstGeom prst="rect">
                      <a:avLst/>
                    </a:prstGeom>
                  </pic:spPr>
                </pic:pic>
              </a:graphicData>
            </a:graphic>
          </wp:inline>
        </w:drawing>
      </w:r>
    </w:p>
    <w:p w:rsidR="00A07D48" w:rsidRDefault="00BF0CAD" w:rsidP="00A07D48">
      <w:pPr>
        <w:pStyle w:val="a3"/>
        <w:numPr>
          <w:ilvl w:val="0"/>
          <w:numId w:val="1"/>
        </w:numPr>
        <w:ind w:firstLineChars="0"/>
      </w:pPr>
      <w:r>
        <w:rPr>
          <w:rFonts w:hint="eastAsia"/>
        </w:rPr>
        <w:t>模板方法模式优缺点</w:t>
      </w:r>
    </w:p>
    <w:p w:rsidR="00A07D48" w:rsidRDefault="00A07D48" w:rsidP="00A07D48">
      <w:pPr>
        <w:pStyle w:val="a3"/>
        <w:numPr>
          <w:ilvl w:val="1"/>
          <w:numId w:val="1"/>
        </w:numPr>
        <w:ind w:firstLineChars="0"/>
      </w:pPr>
      <w:r>
        <w:rPr>
          <w:rFonts w:hint="eastAsia"/>
        </w:rPr>
        <w:t>模板方法模式的优点</w:t>
      </w:r>
    </w:p>
    <w:p w:rsidR="00BF0CAD" w:rsidRDefault="00BF0CAD" w:rsidP="00A07D48">
      <w:pPr>
        <w:pStyle w:val="a3"/>
        <w:numPr>
          <w:ilvl w:val="2"/>
          <w:numId w:val="1"/>
        </w:numPr>
        <w:ind w:firstLineChars="0"/>
      </w:pPr>
      <w:r>
        <w:rPr>
          <w:rFonts w:hint="eastAsia"/>
        </w:rPr>
        <w:t>模板方法模式在一个类中形式化地定义算法，而由它的子类实现细节的处理。</w:t>
      </w:r>
    </w:p>
    <w:p w:rsidR="00BF0CAD" w:rsidRDefault="00BF0CAD" w:rsidP="00A07D48">
      <w:pPr>
        <w:pStyle w:val="a3"/>
        <w:numPr>
          <w:ilvl w:val="2"/>
          <w:numId w:val="1"/>
        </w:numPr>
        <w:ind w:firstLineChars="0"/>
      </w:pPr>
      <w:r>
        <w:rPr>
          <w:rFonts w:hint="eastAsia"/>
        </w:rPr>
        <w:lastRenderedPageBreak/>
        <w:t>模板方法是一种代码复用的基本技术。它们在类库中尤为重要，它们提取了类库中的公共行为。</w:t>
      </w:r>
    </w:p>
    <w:p w:rsidR="00BF0CAD" w:rsidRDefault="00BF0CAD" w:rsidP="00A07D48">
      <w:pPr>
        <w:pStyle w:val="a3"/>
        <w:numPr>
          <w:ilvl w:val="2"/>
          <w:numId w:val="1"/>
        </w:numPr>
        <w:ind w:firstLineChars="0"/>
      </w:pPr>
      <w:r>
        <w:rPr>
          <w:rFonts w:hint="eastAsia"/>
        </w:rPr>
        <w:t>模板方法模式导致一种反向的控制结构，这种结构有时被称为“好莱坞法则”</w:t>
      </w:r>
      <w:r>
        <w:rPr>
          <w:rFonts w:hint="eastAsia"/>
        </w:rPr>
        <w:t xml:space="preserve"> </w:t>
      </w:r>
      <w:r>
        <w:rPr>
          <w:rFonts w:hint="eastAsia"/>
        </w:rPr>
        <w:t>，即“别找我们，</w:t>
      </w:r>
      <w:r>
        <w:rPr>
          <w:rFonts w:hint="eastAsia"/>
        </w:rPr>
        <w:t>,</w:t>
      </w:r>
      <w:r>
        <w:rPr>
          <w:rFonts w:hint="eastAsia"/>
        </w:rPr>
        <w:t>我们找你”通过一个父类调用其子类的操作</w:t>
      </w:r>
      <w:r>
        <w:rPr>
          <w:rFonts w:hint="eastAsia"/>
        </w:rPr>
        <w:t>(</w:t>
      </w:r>
      <w:r>
        <w:rPr>
          <w:rFonts w:hint="eastAsia"/>
        </w:rPr>
        <w:t>而不是相反的子类调用父类</w:t>
      </w:r>
      <w:r>
        <w:rPr>
          <w:rFonts w:hint="eastAsia"/>
        </w:rPr>
        <w:t>)</w:t>
      </w:r>
      <w:r>
        <w:rPr>
          <w:rFonts w:hint="eastAsia"/>
        </w:rPr>
        <w:t>，通过对子类的扩展增加新的行为，符合“开闭原则”</w:t>
      </w:r>
    </w:p>
    <w:p w:rsidR="00A07D48" w:rsidRDefault="00BF0CAD" w:rsidP="00A07D48">
      <w:pPr>
        <w:pStyle w:val="a3"/>
        <w:numPr>
          <w:ilvl w:val="1"/>
          <w:numId w:val="1"/>
        </w:numPr>
        <w:ind w:firstLineChars="0"/>
      </w:pPr>
      <w:r>
        <w:rPr>
          <w:rFonts w:hint="eastAsia"/>
        </w:rPr>
        <w:t>模板方法模式的缺点</w:t>
      </w:r>
      <w:r>
        <w:rPr>
          <w:rFonts w:hint="eastAsia"/>
        </w:rPr>
        <w:t>:</w:t>
      </w:r>
    </w:p>
    <w:p w:rsidR="00BF0CAD" w:rsidRPr="00BF0CAD" w:rsidRDefault="00BF0CAD" w:rsidP="00A07D48">
      <w:pPr>
        <w:pStyle w:val="a3"/>
        <w:numPr>
          <w:ilvl w:val="2"/>
          <w:numId w:val="1"/>
        </w:numPr>
        <w:ind w:firstLineChars="0"/>
      </w:pPr>
      <w:r>
        <w:rPr>
          <w:rFonts w:hint="eastAsia"/>
        </w:rPr>
        <w:t>每个不同的实现都需要定义一个子类，这会导致类的个数增加，系统更加庞大，设计也更加抽象，但是更加符合“单一职责原则”，使得类的内聚性得以提高。</w:t>
      </w:r>
    </w:p>
    <w:p w:rsidR="00617C10" w:rsidRDefault="007B74F9" w:rsidP="006D14DD">
      <w:pPr>
        <w:pStyle w:val="a3"/>
        <w:numPr>
          <w:ilvl w:val="0"/>
          <w:numId w:val="1"/>
        </w:numPr>
        <w:ind w:firstLineChars="0"/>
      </w:pPr>
      <w:r>
        <w:rPr>
          <w:rFonts w:hint="eastAsia"/>
        </w:rPr>
        <w:t>详见：</w:t>
      </w:r>
      <w:hyperlink r:id="rId10" w:history="1">
        <w:r w:rsidR="002B74C8" w:rsidRPr="00930552">
          <w:rPr>
            <w:rStyle w:val="a6"/>
          </w:rPr>
          <w:t>http://blog.csdn.net/hguisu/article/details/7564039</w:t>
        </w:r>
      </w:hyperlink>
    </w:p>
    <w:p w:rsidR="002B74C8" w:rsidRDefault="002B74C8" w:rsidP="006D14DD">
      <w:pPr>
        <w:pStyle w:val="a3"/>
        <w:numPr>
          <w:ilvl w:val="0"/>
          <w:numId w:val="1"/>
        </w:numPr>
        <w:ind w:firstLineChars="0"/>
      </w:pPr>
      <w:r>
        <w:rPr>
          <w:rFonts w:hint="eastAsia"/>
        </w:rPr>
        <w:t>开发中常见场景</w:t>
      </w:r>
    </w:p>
    <w:p w:rsidR="002B74C8" w:rsidRDefault="002B74C8" w:rsidP="002B74C8">
      <w:pPr>
        <w:pStyle w:val="a3"/>
        <w:numPr>
          <w:ilvl w:val="1"/>
          <w:numId w:val="1"/>
        </w:numPr>
        <w:ind w:firstLineChars="0"/>
      </w:pPr>
      <w:r>
        <w:rPr>
          <w:rFonts w:hint="eastAsia"/>
        </w:rPr>
        <w:t>Junit</w:t>
      </w:r>
      <w:r>
        <w:rPr>
          <w:rFonts w:hint="eastAsia"/>
        </w:rPr>
        <w:t>单元测试</w:t>
      </w:r>
    </w:p>
    <w:p w:rsidR="002B74C8" w:rsidRDefault="002B74C8" w:rsidP="002B74C8">
      <w:pPr>
        <w:pStyle w:val="a3"/>
        <w:numPr>
          <w:ilvl w:val="1"/>
          <w:numId w:val="1"/>
        </w:numPr>
        <w:ind w:firstLineChars="0"/>
      </w:pPr>
      <w:r>
        <w:rPr>
          <w:rFonts w:hint="eastAsia"/>
        </w:rPr>
        <w:t>Spring</w:t>
      </w:r>
      <w:r>
        <w:rPr>
          <w:rFonts w:hint="eastAsia"/>
        </w:rPr>
        <w:t>中</w:t>
      </w:r>
      <w:r>
        <w:rPr>
          <w:rFonts w:hint="eastAsia"/>
        </w:rPr>
        <w:t>JDBCTemplate</w:t>
      </w:r>
      <w:r>
        <w:rPr>
          <w:rFonts w:hint="eastAsia"/>
        </w:rPr>
        <w:t>、</w:t>
      </w:r>
      <w:r>
        <w:rPr>
          <w:rFonts w:hint="eastAsia"/>
        </w:rPr>
        <w:t>HibernateTemplate</w:t>
      </w:r>
    </w:p>
    <w:p w:rsidR="00A64B01" w:rsidRDefault="00A64B01" w:rsidP="002B74C8">
      <w:pPr>
        <w:pStyle w:val="a3"/>
        <w:numPr>
          <w:ilvl w:val="1"/>
          <w:numId w:val="1"/>
        </w:numPr>
        <w:ind w:firstLineChars="0"/>
      </w:pPr>
      <w:r>
        <w:rPr>
          <w:rFonts w:hint="eastAsia"/>
        </w:rPr>
        <w:t>数据库访问的封装</w:t>
      </w:r>
      <w:bookmarkStart w:id="0" w:name="_GoBack"/>
      <w:bookmarkEnd w:id="0"/>
    </w:p>
    <w:sectPr w:rsidR="00A64B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C650F"/>
    <w:multiLevelType w:val="hybridMultilevel"/>
    <w:tmpl w:val="7C1E3246"/>
    <w:lvl w:ilvl="0" w:tplc="8572D6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5447"/>
    <w:rsid w:val="000B279F"/>
    <w:rsid w:val="001430DE"/>
    <w:rsid w:val="00145EF3"/>
    <w:rsid w:val="001E29D0"/>
    <w:rsid w:val="00275447"/>
    <w:rsid w:val="002B74C8"/>
    <w:rsid w:val="003A6846"/>
    <w:rsid w:val="003C07AC"/>
    <w:rsid w:val="00593B89"/>
    <w:rsid w:val="005B6C50"/>
    <w:rsid w:val="00617C10"/>
    <w:rsid w:val="006D14DD"/>
    <w:rsid w:val="006F3D5F"/>
    <w:rsid w:val="00720CC7"/>
    <w:rsid w:val="00756B54"/>
    <w:rsid w:val="00763514"/>
    <w:rsid w:val="00763CA5"/>
    <w:rsid w:val="007818C9"/>
    <w:rsid w:val="007B74F9"/>
    <w:rsid w:val="00930188"/>
    <w:rsid w:val="00967CF9"/>
    <w:rsid w:val="00975DEC"/>
    <w:rsid w:val="00A07D48"/>
    <w:rsid w:val="00A155BD"/>
    <w:rsid w:val="00A64B01"/>
    <w:rsid w:val="00B41503"/>
    <w:rsid w:val="00B914AB"/>
    <w:rsid w:val="00BE32F0"/>
    <w:rsid w:val="00BF0CAD"/>
    <w:rsid w:val="00C24760"/>
    <w:rsid w:val="00C574A1"/>
    <w:rsid w:val="00D73C2F"/>
    <w:rsid w:val="00D94C4C"/>
    <w:rsid w:val="00DE01F3"/>
    <w:rsid w:val="00EB2D88"/>
    <w:rsid w:val="00F16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00A9"/>
  <w15:docId w15:val="{6DB260A4-CDAC-CD4B-A823-709291D0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C50"/>
    <w:pPr>
      <w:ind w:firstLineChars="200" w:firstLine="420"/>
    </w:pPr>
  </w:style>
  <w:style w:type="paragraph" w:styleId="a4">
    <w:name w:val="Balloon Text"/>
    <w:basedOn w:val="a"/>
    <w:link w:val="a5"/>
    <w:uiPriority w:val="99"/>
    <w:semiHidden/>
    <w:unhideWhenUsed/>
    <w:rsid w:val="000B279F"/>
    <w:rPr>
      <w:sz w:val="18"/>
      <w:szCs w:val="18"/>
    </w:rPr>
  </w:style>
  <w:style w:type="character" w:customStyle="1" w:styleId="a5">
    <w:name w:val="批注框文本 字符"/>
    <w:basedOn w:val="a0"/>
    <w:link w:val="a4"/>
    <w:uiPriority w:val="99"/>
    <w:semiHidden/>
    <w:rsid w:val="000B279F"/>
    <w:rPr>
      <w:sz w:val="18"/>
      <w:szCs w:val="18"/>
    </w:rPr>
  </w:style>
  <w:style w:type="character" w:styleId="a6">
    <w:name w:val="Hyperlink"/>
    <w:basedOn w:val="a0"/>
    <w:uiPriority w:val="99"/>
    <w:unhideWhenUsed/>
    <w:rsid w:val="002B74C8"/>
    <w:rPr>
      <w:color w:val="0000FF" w:themeColor="hyperlink"/>
      <w:u w:val="single"/>
    </w:rPr>
  </w:style>
  <w:style w:type="character" w:styleId="a7">
    <w:name w:val="Unresolved Mention"/>
    <w:basedOn w:val="a0"/>
    <w:uiPriority w:val="99"/>
    <w:semiHidden/>
    <w:unhideWhenUsed/>
    <w:rsid w:val="002B7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20834">
      <w:bodyDiv w:val="1"/>
      <w:marLeft w:val="0"/>
      <w:marRight w:val="0"/>
      <w:marTop w:val="0"/>
      <w:marBottom w:val="0"/>
      <w:divBdr>
        <w:top w:val="none" w:sz="0" w:space="0" w:color="auto"/>
        <w:left w:val="none" w:sz="0" w:space="0" w:color="auto"/>
        <w:bottom w:val="none" w:sz="0" w:space="0" w:color="auto"/>
        <w:right w:val="none" w:sz="0" w:space="0" w:color="auto"/>
      </w:divBdr>
    </w:div>
    <w:div w:id="1775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blog.csdn.net/hguisu/article/details/7564039"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148</Words>
  <Characters>846</Characters>
  <Application>Microsoft Office Word</Application>
  <DocSecurity>0</DocSecurity>
  <Lines>7</Lines>
  <Paragraphs>1</Paragraphs>
  <ScaleCrop>false</ScaleCrop>
  <Company>IIE.UCAS</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Joy旭</dc:creator>
  <cp:keywords/>
  <dc:description/>
  <cp:lastModifiedBy>Microsoft Office User</cp:lastModifiedBy>
  <cp:revision>33</cp:revision>
  <dcterms:created xsi:type="dcterms:W3CDTF">2014-07-17T02:59:00Z</dcterms:created>
  <dcterms:modified xsi:type="dcterms:W3CDTF">2018-11-12T09:57:00Z</dcterms:modified>
</cp:coreProperties>
</file>