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F41" w:rsidRDefault="0044550F" w:rsidP="00725D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总结：含有继承、静态变量、静态代码块、成员变量、构造代码块、构造函数</w:t>
      </w:r>
      <w:r w:rsidR="00276F41">
        <w:rPr>
          <w:rFonts w:hint="eastAsia"/>
        </w:rPr>
        <w:t>的初始化顺序：</w:t>
      </w:r>
    </w:p>
    <w:p w:rsidR="00725D15" w:rsidRPr="00731E6D" w:rsidRDefault="00213538" w:rsidP="00725D15">
      <w:pPr>
        <w:pStyle w:val="a5"/>
        <w:numPr>
          <w:ilvl w:val="1"/>
          <w:numId w:val="1"/>
        </w:numPr>
        <w:ind w:firstLineChars="0"/>
        <w:rPr>
          <w:b/>
          <w:color w:val="FF0000"/>
        </w:rPr>
      </w:pPr>
      <w:r w:rsidRPr="00731E6D">
        <w:rPr>
          <w:rFonts w:hint="eastAsia"/>
          <w:b/>
          <w:color w:val="FF0000"/>
        </w:rPr>
        <w:t>从父类</w:t>
      </w:r>
      <w:r w:rsidRPr="00731E6D">
        <w:rPr>
          <w:b/>
          <w:color w:val="FF0000"/>
        </w:rPr>
        <w:t>—</w:t>
      </w:r>
      <w:r w:rsidRPr="00731E6D">
        <w:rPr>
          <w:rFonts w:hint="eastAsia"/>
          <w:b/>
          <w:color w:val="FF0000"/>
        </w:rPr>
        <w:t>&gt;</w:t>
      </w:r>
      <w:r w:rsidRPr="00731E6D">
        <w:rPr>
          <w:rFonts w:hint="eastAsia"/>
          <w:b/>
          <w:color w:val="FF0000"/>
        </w:rPr>
        <w:t>到子类</w:t>
      </w:r>
      <w:r w:rsidRPr="00731E6D">
        <w:rPr>
          <w:rFonts w:hint="eastAsia"/>
          <w:b/>
          <w:color w:val="FF0000"/>
        </w:rPr>
        <w:t>(</w:t>
      </w:r>
      <w:r w:rsidRPr="00731E6D">
        <w:rPr>
          <w:rFonts w:hint="eastAsia"/>
          <w:b/>
          <w:color w:val="FF0000"/>
        </w:rPr>
        <w:t>连锁执行</w:t>
      </w:r>
      <w:r w:rsidRPr="00731E6D">
        <w:rPr>
          <w:rFonts w:hint="eastAsia"/>
          <w:b/>
          <w:color w:val="FF0000"/>
        </w:rPr>
        <w:t>)</w:t>
      </w:r>
      <w:r w:rsidRPr="00731E6D">
        <w:rPr>
          <w:rFonts w:hint="eastAsia"/>
          <w:b/>
          <w:color w:val="FF0000"/>
        </w:rPr>
        <w:t>：静态变量、静态代码块</w:t>
      </w:r>
      <w:r w:rsidR="00783785" w:rsidRPr="00731E6D">
        <w:rPr>
          <w:rFonts w:hint="eastAsia"/>
          <w:b/>
          <w:color w:val="FF0000"/>
        </w:rPr>
        <w:t>(</w:t>
      </w:r>
      <w:r w:rsidR="00783785" w:rsidRPr="00731E6D">
        <w:rPr>
          <w:rFonts w:hint="eastAsia"/>
          <w:b/>
          <w:color w:val="FF0000"/>
        </w:rPr>
        <w:t>即先从父类到子类</w:t>
      </w:r>
      <w:r w:rsidR="00B14B81">
        <w:rPr>
          <w:rFonts w:hint="eastAsia"/>
          <w:b/>
          <w:color w:val="FF0000"/>
        </w:rPr>
        <w:t>依次</w:t>
      </w:r>
      <w:r w:rsidR="00783785" w:rsidRPr="00731E6D">
        <w:rPr>
          <w:rFonts w:hint="eastAsia"/>
          <w:b/>
          <w:color w:val="FF0000"/>
        </w:rPr>
        <w:t>执行其静态成分</w:t>
      </w:r>
      <w:r w:rsidR="005F5D44">
        <w:rPr>
          <w:rFonts w:hint="eastAsia"/>
          <w:b/>
          <w:color w:val="FF0000"/>
        </w:rPr>
        <w:t>，仅执行一次</w:t>
      </w:r>
      <w:bookmarkStart w:id="0" w:name="_GoBack"/>
      <w:bookmarkEnd w:id="0"/>
      <w:r w:rsidR="00783785" w:rsidRPr="00731E6D">
        <w:rPr>
          <w:rFonts w:hint="eastAsia"/>
          <w:b/>
          <w:color w:val="FF0000"/>
        </w:rPr>
        <w:t>)</w:t>
      </w:r>
    </w:p>
    <w:p w:rsidR="00691997" w:rsidRPr="00731E6D" w:rsidRDefault="00691997" w:rsidP="00725D15">
      <w:pPr>
        <w:pStyle w:val="a5"/>
        <w:numPr>
          <w:ilvl w:val="1"/>
          <w:numId w:val="1"/>
        </w:numPr>
        <w:ind w:firstLineChars="0"/>
        <w:rPr>
          <w:b/>
          <w:color w:val="FF0000"/>
        </w:rPr>
      </w:pPr>
      <w:r w:rsidRPr="00731E6D">
        <w:rPr>
          <w:rFonts w:hint="eastAsia"/>
          <w:b/>
          <w:color w:val="FF0000"/>
        </w:rPr>
        <w:t>父类：成员变量、构造代码块</w:t>
      </w:r>
      <w:r w:rsidRPr="00731E6D">
        <w:rPr>
          <w:b/>
          <w:color w:val="FF0000"/>
        </w:rPr>
        <w:sym w:font="Wingdings" w:char="F0E0"/>
      </w:r>
      <w:r w:rsidRPr="00731E6D">
        <w:rPr>
          <w:rFonts w:hint="eastAsia"/>
          <w:b/>
          <w:color w:val="FF0000"/>
        </w:rPr>
        <w:t>构造器</w:t>
      </w:r>
      <w:r w:rsidR="00783785" w:rsidRPr="00731E6D">
        <w:rPr>
          <w:rFonts w:hint="eastAsia"/>
          <w:b/>
          <w:color w:val="FF0000"/>
        </w:rPr>
        <w:t>(</w:t>
      </w:r>
      <w:r w:rsidR="00783785" w:rsidRPr="00731E6D">
        <w:rPr>
          <w:rFonts w:hint="eastAsia"/>
          <w:b/>
          <w:color w:val="FF0000"/>
        </w:rPr>
        <w:t>即先执行父类的成分</w:t>
      </w:r>
      <w:r w:rsidR="00783785" w:rsidRPr="00731E6D">
        <w:rPr>
          <w:rFonts w:hint="eastAsia"/>
          <w:b/>
          <w:color w:val="FF0000"/>
        </w:rPr>
        <w:t>)</w:t>
      </w:r>
    </w:p>
    <w:p w:rsidR="00B502BC" w:rsidRPr="00731E6D" w:rsidRDefault="00B502BC" w:rsidP="00725D15">
      <w:pPr>
        <w:pStyle w:val="a5"/>
        <w:numPr>
          <w:ilvl w:val="1"/>
          <w:numId w:val="1"/>
        </w:numPr>
        <w:ind w:firstLineChars="0"/>
        <w:rPr>
          <w:b/>
          <w:color w:val="FF0000"/>
        </w:rPr>
      </w:pPr>
      <w:r w:rsidRPr="00731E6D">
        <w:rPr>
          <w:rFonts w:hint="eastAsia"/>
          <w:b/>
          <w:color w:val="FF0000"/>
        </w:rPr>
        <w:t>子类：成员变量、构造代码快</w:t>
      </w:r>
      <w:r w:rsidRPr="00731E6D">
        <w:rPr>
          <w:b/>
          <w:color w:val="FF0000"/>
        </w:rPr>
        <w:sym w:font="Wingdings" w:char="F0E0"/>
      </w:r>
      <w:r w:rsidRPr="00731E6D">
        <w:rPr>
          <w:rFonts w:hint="eastAsia"/>
          <w:b/>
          <w:color w:val="FF0000"/>
        </w:rPr>
        <w:t>构造器</w:t>
      </w:r>
      <w:r w:rsidR="00783785" w:rsidRPr="00731E6D">
        <w:rPr>
          <w:rFonts w:hint="eastAsia"/>
          <w:b/>
          <w:color w:val="FF0000"/>
        </w:rPr>
        <w:t>(</w:t>
      </w:r>
      <w:r w:rsidR="00783785" w:rsidRPr="00731E6D">
        <w:rPr>
          <w:rFonts w:hint="eastAsia"/>
          <w:b/>
          <w:color w:val="FF0000"/>
        </w:rPr>
        <w:t>后执行子类的成分</w:t>
      </w:r>
      <w:r w:rsidR="00783785" w:rsidRPr="00731E6D">
        <w:rPr>
          <w:rFonts w:hint="eastAsia"/>
          <w:b/>
          <w:color w:val="FF0000"/>
        </w:rPr>
        <w:t>)</w:t>
      </w:r>
    </w:p>
    <w:p w:rsidR="000B0983" w:rsidRPr="00731E6D" w:rsidRDefault="000B0983" w:rsidP="000B0983">
      <w:pPr>
        <w:ind w:left="420"/>
        <w:rPr>
          <w:b/>
          <w:color w:val="FF0000"/>
        </w:rPr>
      </w:pPr>
      <w:r w:rsidRPr="00731E6D">
        <w:rPr>
          <w:b/>
          <w:color w:val="FF0000"/>
        </w:rPr>
        <w:t>N</w:t>
      </w:r>
      <w:r w:rsidRPr="00731E6D">
        <w:rPr>
          <w:rFonts w:hint="eastAsia"/>
          <w:b/>
          <w:color w:val="FF0000"/>
        </w:rPr>
        <w:t>ote</w:t>
      </w:r>
      <w:r w:rsidRPr="00731E6D">
        <w:rPr>
          <w:rFonts w:hint="eastAsia"/>
          <w:b/>
          <w:color w:val="FF0000"/>
        </w:rPr>
        <w:t>：静态变量、静态代码块；成员变量、构造代码块。这两组内部的执行顺序与声明顺序一致，即谁先写，谁先执行</w:t>
      </w:r>
    </w:p>
    <w:p w:rsidR="003C5C1B" w:rsidRDefault="003C5C1B" w:rsidP="001177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构造器初始化顺序</w:t>
      </w:r>
      <w:r>
        <w:rPr>
          <w:rFonts w:hint="eastAsia"/>
        </w:rPr>
        <w:t>(</w:t>
      </w:r>
      <w:r>
        <w:rPr>
          <w:rFonts w:hint="eastAsia"/>
        </w:rPr>
        <w:t>成员变量自动初始化，无法阻止自动初始化的开始，</w:t>
      </w:r>
      <w:r w:rsidRPr="00E06756">
        <w:rPr>
          <w:rFonts w:hint="eastAsia"/>
          <w:color w:val="FF0000"/>
        </w:rPr>
        <w:t>它将在构造器被调用之前发生</w:t>
      </w:r>
      <w:r>
        <w:rPr>
          <w:rFonts w:hint="eastAsia"/>
        </w:rPr>
        <w:t>，成员变量定义的先后顺序决定了初始化的顺序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17797" w:rsidRDefault="003F43F9" w:rsidP="0011779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6C027FF" wp14:editId="25987344">
            <wp:extent cx="5181600" cy="4924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F9" w:rsidRDefault="003F43F9" w:rsidP="00117797">
      <w:pPr>
        <w:pStyle w:val="a5"/>
        <w:ind w:left="360" w:firstLineChars="0" w:firstLine="0"/>
      </w:pPr>
      <w:r>
        <w:rPr>
          <w:rFonts w:hint="eastAsia"/>
        </w:rPr>
        <w:t>输出：</w:t>
      </w:r>
    </w:p>
    <w:p w:rsidR="003F43F9" w:rsidRDefault="00FD5AAE" w:rsidP="0011779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D95E6E9" wp14:editId="1AC8374A">
            <wp:extent cx="2076450" cy="1162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73" w:rsidRDefault="00FF6073" w:rsidP="00FF60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构造代码块</w:t>
      </w:r>
      <w:r>
        <w:rPr>
          <w:rFonts w:hint="eastAsia"/>
        </w:rPr>
        <w:t>(</w:t>
      </w:r>
      <w:r>
        <w:rPr>
          <w:rFonts w:hint="eastAsia"/>
        </w:rPr>
        <w:t>保证无论调用哪个构造器，某些操作都会发生</w:t>
      </w:r>
      <w:r>
        <w:rPr>
          <w:rFonts w:hint="eastAsia"/>
        </w:rPr>
        <w:t>)</w:t>
      </w:r>
    </w:p>
    <w:p w:rsidR="00FF6073" w:rsidRDefault="00FF6073" w:rsidP="00FF6073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DF76F4" wp14:editId="65F2D63F">
            <wp:extent cx="4391025" cy="4076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73" w:rsidRDefault="00FF6073" w:rsidP="00FF6073">
      <w:pPr>
        <w:pStyle w:val="a5"/>
        <w:ind w:left="360" w:firstLineChars="0" w:firstLine="0"/>
      </w:pPr>
      <w:r>
        <w:rPr>
          <w:rFonts w:hint="eastAsia"/>
        </w:rPr>
        <w:t>输出：</w:t>
      </w:r>
    </w:p>
    <w:p w:rsidR="00FF6073" w:rsidRDefault="000B03A1" w:rsidP="00FF607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A06263C" wp14:editId="69CAE04B">
            <wp:extent cx="2552700" cy="1152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74" w:rsidRDefault="00E95ACF" w:rsidP="005F7E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静态语句块</w:t>
      </w:r>
      <w:r w:rsidR="00430AEB">
        <w:rPr>
          <w:rFonts w:hint="eastAsia"/>
        </w:rPr>
        <w:t>(</w:t>
      </w:r>
      <w:r w:rsidR="00430AEB">
        <w:rPr>
          <w:rFonts w:hint="eastAsia"/>
        </w:rPr>
        <w:t>当首次生成这个类的一个对象的时候，或者首次访问属于该类的静态数据成员的时候</w:t>
      </w:r>
      <w:r w:rsidR="00017899">
        <w:rPr>
          <w:rFonts w:hint="eastAsia"/>
        </w:rPr>
        <w:t>调用一次，仅调用一次</w:t>
      </w:r>
      <w:r w:rsidR="00430AEB">
        <w:rPr>
          <w:rFonts w:hint="eastAsia"/>
        </w:rPr>
        <w:t>)</w:t>
      </w:r>
    </w:p>
    <w:p w:rsidR="00AC4320" w:rsidRDefault="00AC4320" w:rsidP="00AC432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211E7E3" wp14:editId="13F9E0AF">
            <wp:extent cx="5274310" cy="475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C6" w:rsidRDefault="008818C6" w:rsidP="00AC4320">
      <w:pPr>
        <w:pStyle w:val="a5"/>
        <w:ind w:left="360" w:firstLineChars="0" w:firstLine="0"/>
      </w:pPr>
      <w:r>
        <w:rPr>
          <w:rFonts w:hint="eastAsia"/>
        </w:rPr>
        <w:t>输出</w:t>
      </w:r>
    </w:p>
    <w:p w:rsidR="008818C6" w:rsidRDefault="008818C6" w:rsidP="00AC432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331F2EB" wp14:editId="1E40FF2F">
            <wp:extent cx="2705100" cy="1219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EC" w:rsidRDefault="00C62BEC" w:rsidP="00C62BEC">
      <w:pPr>
        <w:pStyle w:val="a5"/>
        <w:numPr>
          <w:ilvl w:val="0"/>
          <w:numId w:val="1"/>
        </w:numPr>
        <w:ind w:firstLineChars="0"/>
      </w:pPr>
      <w:r w:rsidRPr="00C62BEC">
        <w:rPr>
          <w:rFonts w:hint="eastAsia"/>
        </w:rPr>
        <w:t>对于</w:t>
      </w:r>
      <w:r w:rsidRPr="00C62BEC">
        <w:rPr>
          <w:rFonts w:hint="eastAsia"/>
          <w:color w:val="FF0000"/>
        </w:rPr>
        <w:t>静态变量</w:t>
      </w:r>
      <w:r w:rsidRPr="00C62BEC">
        <w:rPr>
          <w:rFonts w:hint="eastAsia"/>
        </w:rPr>
        <w:t>、</w:t>
      </w:r>
      <w:r w:rsidRPr="00C62BEC">
        <w:rPr>
          <w:rFonts w:hint="eastAsia"/>
          <w:color w:val="FF0000"/>
        </w:rPr>
        <w:t>静态初始化块</w:t>
      </w:r>
      <w:r w:rsidRPr="00C62BEC">
        <w:rPr>
          <w:rFonts w:hint="eastAsia"/>
        </w:rPr>
        <w:t>、</w:t>
      </w:r>
      <w:r w:rsidRPr="00C62BEC">
        <w:rPr>
          <w:rFonts w:hint="eastAsia"/>
          <w:color w:val="FF0000"/>
        </w:rPr>
        <w:t>变量</w:t>
      </w:r>
      <w:r w:rsidRPr="00C62BEC">
        <w:rPr>
          <w:rFonts w:hint="eastAsia"/>
        </w:rPr>
        <w:t>、</w:t>
      </w:r>
      <w:r w:rsidRPr="00C62BEC">
        <w:rPr>
          <w:rFonts w:hint="eastAsia"/>
          <w:color w:val="FF0000"/>
        </w:rPr>
        <w:t>初始化块</w:t>
      </w:r>
      <w:r w:rsidRPr="00C62BEC">
        <w:rPr>
          <w:rFonts w:hint="eastAsia"/>
        </w:rPr>
        <w:t>、</w:t>
      </w:r>
      <w:r w:rsidRPr="00C62BEC">
        <w:rPr>
          <w:rFonts w:hint="eastAsia"/>
          <w:color w:val="FF0000"/>
        </w:rPr>
        <w:t>构造器</w:t>
      </w:r>
      <w:r w:rsidR="00A75236">
        <w:rPr>
          <w:rFonts w:hint="eastAsia"/>
        </w:rPr>
        <w:t>，它们的初始化顺序依次</w:t>
      </w:r>
      <w:r w:rsidRPr="00C62BEC">
        <w:rPr>
          <w:rFonts w:hint="eastAsia"/>
        </w:rPr>
        <w:t>是（静态变量、静态初始化块）</w:t>
      </w:r>
      <w:r w:rsidRPr="00C62BEC">
        <w:rPr>
          <w:rFonts w:hint="eastAsia"/>
        </w:rPr>
        <w:t>&gt;</w:t>
      </w:r>
      <w:r w:rsidRPr="00C62BEC">
        <w:rPr>
          <w:rFonts w:hint="eastAsia"/>
        </w:rPr>
        <w:t>（变量、初始化块）</w:t>
      </w:r>
      <w:r w:rsidRPr="00C62BEC">
        <w:rPr>
          <w:rFonts w:hint="eastAsia"/>
        </w:rPr>
        <w:t>&gt;</w:t>
      </w:r>
      <w:r w:rsidRPr="00C62BEC">
        <w:rPr>
          <w:rFonts w:hint="eastAsia"/>
        </w:rPr>
        <w:t>构造器</w:t>
      </w:r>
    </w:p>
    <w:p w:rsidR="00042815" w:rsidRDefault="00042815" w:rsidP="0004281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C0D96A7" wp14:editId="614400C1">
            <wp:extent cx="5274310" cy="4719409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70" w:rsidRDefault="000D182F" w:rsidP="00042815">
      <w:pPr>
        <w:pStyle w:val="a5"/>
        <w:ind w:left="360" w:firstLineChars="0" w:firstLine="0"/>
      </w:pPr>
      <w:r>
        <w:rPr>
          <w:rFonts w:hint="eastAsia"/>
        </w:rPr>
        <w:t>输出：</w:t>
      </w:r>
    </w:p>
    <w:p w:rsidR="000D182F" w:rsidRDefault="00A60579" w:rsidP="0004281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145AF6E" wp14:editId="00698886">
            <wp:extent cx="3057525" cy="2085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66" w:rsidRDefault="00AD21D9" w:rsidP="00D119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继承</w:t>
      </w:r>
      <w:r w:rsidR="006C025F">
        <w:rPr>
          <w:rFonts w:hint="eastAsia"/>
        </w:rPr>
        <w:t>情况下的初始化顺序</w:t>
      </w:r>
      <w:r w:rsidR="00D119DA">
        <w:rPr>
          <w:rFonts w:hint="eastAsia"/>
        </w:rPr>
        <w:t>(</w:t>
      </w:r>
      <w:r w:rsidR="00D119DA" w:rsidRPr="00D119DA">
        <w:rPr>
          <w:rFonts w:hint="eastAsia"/>
          <w:color w:val="FF0000"/>
        </w:rPr>
        <w:t>并不是父类完全初始化完毕后才进行子类的初始化，实际上子类的静态变量和静态初始化块的初始化是在父类的变量、初始化块和构造器初始化之前就完成了</w:t>
      </w:r>
      <w:r w:rsidR="00D119DA">
        <w:rPr>
          <w:rFonts w:hint="eastAsia"/>
        </w:rPr>
        <w:t>)</w:t>
      </w:r>
    </w:p>
    <w:p w:rsidR="003015CC" w:rsidRDefault="00736FC9" w:rsidP="003015C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B9EB756" wp14:editId="1730FD58">
            <wp:extent cx="5219700" cy="4638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C9" w:rsidRDefault="00193DEC" w:rsidP="003015C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3DE69C" wp14:editId="7D321340">
            <wp:extent cx="5274310" cy="473467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EC" w:rsidRDefault="00193DEC" w:rsidP="00193DEC">
      <w:r>
        <w:rPr>
          <w:rFonts w:hint="eastAsia"/>
        </w:rPr>
        <w:tab/>
      </w:r>
      <w:r>
        <w:rPr>
          <w:rFonts w:hint="eastAsia"/>
        </w:rPr>
        <w:t>输出：</w:t>
      </w:r>
    </w:p>
    <w:p w:rsidR="0003429B" w:rsidRDefault="00D95BE2" w:rsidP="00AD4A1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B7F7F05" wp14:editId="6538D78E">
            <wp:extent cx="3886200" cy="2238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4E" w:rsidRPr="001941DD" w:rsidRDefault="006A7800" w:rsidP="006A7800">
      <w:pPr>
        <w:pStyle w:val="a5"/>
        <w:numPr>
          <w:ilvl w:val="0"/>
          <w:numId w:val="1"/>
        </w:numPr>
        <w:ind w:firstLineChars="0"/>
      </w:pPr>
      <w:r w:rsidRPr="006A7800">
        <w:rPr>
          <w:rFonts w:hint="eastAsia"/>
        </w:rPr>
        <w:t>对于</w:t>
      </w:r>
      <w:r w:rsidRPr="002D0D37">
        <w:rPr>
          <w:rFonts w:hint="eastAsia"/>
          <w:color w:val="FF0000"/>
        </w:rPr>
        <w:t>静态变量和静态初始化块</w:t>
      </w:r>
      <w:r w:rsidRPr="006A7800">
        <w:rPr>
          <w:rFonts w:hint="eastAsia"/>
        </w:rPr>
        <w:t>之间、</w:t>
      </w:r>
      <w:r w:rsidRPr="002D0D37">
        <w:rPr>
          <w:rFonts w:hint="eastAsia"/>
          <w:color w:val="FF0000"/>
        </w:rPr>
        <w:t>变量和初始化块</w:t>
      </w:r>
      <w:r w:rsidRPr="006A7800">
        <w:rPr>
          <w:rFonts w:hint="eastAsia"/>
        </w:rPr>
        <w:t>之间的先后顺序又是怎样呢？是否静态变量总是先于静态初始化块，变量总是先于初始化块就被初始化了呢？实际上这</w:t>
      </w:r>
      <w:r w:rsidRPr="009662B3">
        <w:rPr>
          <w:rFonts w:hint="eastAsia"/>
          <w:color w:val="FF0000"/>
        </w:rPr>
        <w:t>取决于它们在类中出现的先后顺序</w:t>
      </w:r>
    </w:p>
    <w:p w:rsidR="001941DD" w:rsidRDefault="0072019D" w:rsidP="00793A13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4D66326" wp14:editId="1C79C478">
            <wp:extent cx="4848225" cy="5800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9D" w:rsidRDefault="0072019D" w:rsidP="00793A13">
      <w:pPr>
        <w:pStyle w:val="a5"/>
        <w:ind w:left="360" w:firstLineChars="0" w:firstLine="0"/>
      </w:pPr>
      <w:r>
        <w:rPr>
          <w:rFonts w:hint="eastAsia"/>
        </w:rPr>
        <w:t>输出：</w:t>
      </w:r>
    </w:p>
    <w:p w:rsidR="0072019D" w:rsidRDefault="00542194" w:rsidP="00793A1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66DA2AF" wp14:editId="6FAC4EBB">
            <wp:extent cx="1943100" cy="790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4C" w:rsidRDefault="00E16487" w:rsidP="00793A13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5D92A5D" wp14:editId="21E8CBE4">
            <wp:extent cx="5153025" cy="5838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87" w:rsidRDefault="00E16487" w:rsidP="00793A13">
      <w:pPr>
        <w:pStyle w:val="a5"/>
        <w:ind w:left="360" w:firstLineChars="0" w:firstLine="0"/>
      </w:pPr>
      <w:r>
        <w:rPr>
          <w:rFonts w:hint="eastAsia"/>
        </w:rPr>
        <w:t>输出：</w:t>
      </w:r>
    </w:p>
    <w:p w:rsidR="00E16487" w:rsidRDefault="001500A5" w:rsidP="00793A1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6E1997C" wp14:editId="7E70D133">
            <wp:extent cx="2524125" cy="8286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72" w:rsidRDefault="00394F72" w:rsidP="00394F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复合例子</w:t>
      </w:r>
    </w:p>
    <w:p w:rsidR="003473CC" w:rsidRDefault="003473CC" w:rsidP="003473C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C917CB2" wp14:editId="134E17C8">
            <wp:extent cx="3886200" cy="68484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8A" w:rsidRDefault="00C6738A" w:rsidP="003473CC">
      <w:pPr>
        <w:pStyle w:val="a5"/>
        <w:ind w:left="360" w:firstLineChars="0" w:firstLine="0"/>
      </w:pPr>
      <w:r>
        <w:rPr>
          <w:rFonts w:hint="eastAsia"/>
        </w:rPr>
        <w:t>测试</w:t>
      </w:r>
    </w:p>
    <w:p w:rsidR="00C6738A" w:rsidRDefault="00C6738A" w:rsidP="003473C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ABC27B5" wp14:editId="3F4C0978">
            <wp:extent cx="4972050" cy="1104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9D" w:rsidRDefault="006D4F9D" w:rsidP="003473CC">
      <w:pPr>
        <w:pStyle w:val="a5"/>
        <w:ind w:left="360" w:firstLineChars="0" w:firstLine="0"/>
      </w:pPr>
      <w:r>
        <w:rPr>
          <w:rFonts w:hint="eastAsia"/>
        </w:rPr>
        <w:t>输出：</w:t>
      </w:r>
    </w:p>
    <w:p w:rsidR="006D4F9D" w:rsidRDefault="00F420A4" w:rsidP="003473C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57B7FFE" wp14:editId="2A4A5D93">
            <wp:extent cx="1714500" cy="1514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30D" w:rsidRDefault="0006630D" w:rsidP="007611D7">
      <w:r>
        <w:separator/>
      </w:r>
    </w:p>
  </w:endnote>
  <w:endnote w:type="continuationSeparator" w:id="0">
    <w:p w:rsidR="0006630D" w:rsidRDefault="0006630D" w:rsidP="0076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30D" w:rsidRDefault="0006630D" w:rsidP="007611D7">
      <w:r>
        <w:separator/>
      </w:r>
    </w:p>
  </w:footnote>
  <w:footnote w:type="continuationSeparator" w:id="0">
    <w:p w:rsidR="0006630D" w:rsidRDefault="0006630D" w:rsidP="00761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65CA8"/>
    <w:multiLevelType w:val="hybridMultilevel"/>
    <w:tmpl w:val="2370036C"/>
    <w:lvl w:ilvl="0" w:tplc="F51E40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A9"/>
    <w:rsid w:val="00017899"/>
    <w:rsid w:val="0003429B"/>
    <w:rsid w:val="00042815"/>
    <w:rsid w:val="0006630D"/>
    <w:rsid w:val="0007368C"/>
    <w:rsid w:val="000B03A1"/>
    <w:rsid w:val="000B0983"/>
    <w:rsid w:val="000D182F"/>
    <w:rsid w:val="000E277E"/>
    <w:rsid w:val="00117797"/>
    <w:rsid w:val="001500A5"/>
    <w:rsid w:val="00193DEC"/>
    <w:rsid w:val="001941DD"/>
    <w:rsid w:val="001A653A"/>
    <w:rsid w:val="001B3EF4"/>
    <w:rsid w:val="001C1874"/>
    <w:rsid w:val="001D645D"/>
    <w:rsid w:val="00202292"/>
    <w:rsid w:val="00213538"/>
    <w:rsid w:val="00276F41"/>
    <w:rsid w:val="002D0D37"/>
    <w:rsid w:val="003015CC"/>
    <w:rsid w:val="003473CC"/>
    <w:rsid w:val="00394F72"/>
    <w:rsid w:val="003C5C1B"/>
    <w:rsid w:val="003F43F9"/>
    <w:rsid w:val="004209BD"/>
    <w:rsid w:val="00430AEB"/>
    <w:rsid w:val="0044550F"/>
    <w:rsid w:val="004F1066"/>
    <w:rsid w:val="00542194"/>
    <w:rsid w:val="005D3DA9"/>
    <w:rsid w:val="005F5D44"/>
    <w:rsid w:val="005F7E74"/>
    <w:rsid w:val="00691997"/>
    <w:rsid w:val="00694A14"/>
    <w:rsid w:val="006A7800"/>
    <w:rsid w:val="006C025F"/>
    <w:rsid w:val="006D4F9D"/>
    <w:rsid w:val="006F3D5F"/>
    <w:rsid w:val="0072019D"/>
    <w:rsid w:val="00725D15"/>
    <w:rsid w:val="00731E6D"/>
    <w:rsid w:val="00736FC9"/>
    <w:rsid w:val="007611D7"/>
    <w:rsid w:val="0077424E"/>
    <w:rsid w:val="00783785"/>
    <w:rsid w:val="00793A13"/>
    <w:rsid w:val="008818C6"/>
    <w:rsid w:val="009662B3"/>
    <w:rsid w:val="00987100"/>
    <w:rsid w:val="009B0567"/>
    <w:rsid w:val="009C234C"/>
    <w:rsid w:val="00A3739E"/>
    <w:rsid w:val="00A60579"/>
    <w:rsid w:val="00A721D3"/>
    <w:rsid w:val="00A7299E"/>
    <w:rsid w:val="00A75236"/>
    <w:rsid w:val="00A82E70"/>
    <w:rsid w:val="00AC4320"/>
    <w:rsid w:val="00AD21D9"/>
    <w:rsid w:val="00AD4A1B"/>
    <w:rsid w:val="00B14B81"/>
    <w:rsid w:val="00B502BC"/>
    <w:rsid w:val="00B87D9B"/>
    <w:rsid w:val="00C24760"/>
    <w:rsid w:val="00C62BEC"/>
    <w:rsid w:val="00C6738A"/>
    <w:rsid w:val="00D01059"/>
    <w:rsid w:val="00D119DA"/>
    <w:rsid w:val="00D95BE2"/>
    <w:rsid w:val="00DE01F3"/>
    <w:rsid w:val="00E06756"/>
    <w:rsid w:val="00E16487"/>
    <w:rsid w:val="00E95ACF"/>
    <w:rsid w:val="00F420A4"/>
    <w:rsid w:val="00F93C91"/>
    <w:rsid w:val="00FD5AAE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1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1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1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11D7"/>
    <w:rPr>
      <w:sz w:val="18"/>
      <w:szCs w:val="18"/>
    </w:rPr>
  </w:style>
  <w:style w:type="paragraph" w:styleId="a5">
    <w:name w:val="List Paragraph"/>
    <w:basedOn w:val="a"/>
    <w:uiPriority w:val="34"/>
    <w:qFormat/>
    <w:rsid w:val="0011779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F43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43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1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1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1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11D7"/>
    <w:rPr>
      <w:sz w:val="18"/>
      <w:szCs w:val="18"/>
    </w:rPr>
  </w:style>
  <w:style w:type="paragraph" w:styleId="a5">
    <w:name w:val="List Paragraph"/>
    <w:basedOn w:val="a"/>
    <w:uiPriority w:val="34"/>
    <w:qFormat/>
    <w:rsid w:val="0011779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F43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43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100</Words>
  <Characters>572</Characters>
  <Application>Microsoft Office Word</Application>
  <DocSecurity>0</DocSecurity>
  <Lines>4</Lines>
  <Paragraphs>1</Paragraphs>
  <ScaleCrop>false</ScaleCrop>
  <Company>IIE.UCAS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70</cp:revision>
  <dcterms:created xsi:type="dcterms:W3CDTF">2014-09-29T01:47:00Z</dcterms:created>
  <dcterms:modified xsi:type="dcterms:W3CDTF">2014-10-08T02:31:00Z</dcterms:modified>
</cp:coreProperties>
</file>