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161" w:rsidRDefault="009E3161" w:rsidP="009E3161">
      <w:pPr>
        <w:pStyle w:val="Title"/>
      </w:pPr>
      <w:bookmarkStart w:id="0" w:name="_Toc371684338"/>
      <w:r>
        <w:t>Line</w:t>
      </w:r>
      <w:r w:rsidR="009938D5">
        <w:t xml:space="preserve"> </w:t>
      </w:r>
      <w:r>
        <w:t>Drawing Algorithm</w:t>
      </w:r>
      <w:bookmarkEnd w:id="0"/>
      <w:r w:rsidR="00262C56">
        <w:t>s</w:t>
      </w:r>
      <w:bookmarkStart w:id="1" w:name="_GoBack"/>
      <w:bookmarkEnd w:id="1"/>
    </w:p>
    <w:p w:rsidR="009E3161" w:rsidRDefault="009E3161" w:rsidP="009E3161">
      <w:pPr>
        <w:pStyle w:val="Heading1"/>
      </w:pPr>
      <w:r w:rsidRPr="00B448D9">
        <w:t>Objective:</w:t>
      </w:r>
    </w:p>
    <w:p w:rsidR="009E3161" w:rsidRDefault="009E3161" w:rsidP="009E3161">
      <w:pPr>
        <w:pStyle w:val="ListParagraph"/>
        <w:numPr>
          <w:ilvl w:val="0"/>
          <w:numId w:val="2"/>
        </w:numPr>
        <w:rPr>
          <w:i w:val="0"/>
        </w:rPr>
      </w:pPr>
      <w:r>
        <w:rPr>
          <w:i w:val="0"/>
        </w:rPr>
        <w:t>To study and implement DDA Algorithm</w:t>
      </w:r>
    </w:p>
    <w:p w:rsidR="00DD0F20" w:rsidRPr="00B56CFC" w:rsidRDefault="009E3161" w:rsidP="00B56CFC">
      <w:pPr>
        <w:pStyle w:val="ListParagraph"/>
        <w:numPr>
          <w:ilvl w:val="0"/>
          <w:numId w:val="2"/>
        </w:numPr>
        <w:rPr>
          <w:i w:val="0"/>
        </w:rPr>
      </w:pPr>
      <w:r>
        <w:rPr>
          <w:i w:val="0"/>
        </w:rPr>
        <w:t>To study and implement Bresenham’s Algorithm</w:t>
      </w:r>
    </w:p>
    <w:p w:rsidR="009E3161" w:rsidRPr="00B448D9" w:rsidRDefault="009E3161" w:rsidP="009E3161">
      <w:pPr>
        <w:pStyle w:val="Heading1"/>
      </w:pPr>
      <w:r>
        <w:t>Reference</w:t>
      </w:r>
      <w:r w:rsidRPr="00B448D9">
        <w:t>:</w:t>
      </w:r>
      <w:r>
        <w:tab/>
      </w:r>
    </w:p>
    <w:p w:rsidR="009E3161" w:rsidRPr="00674D1C" w:rsidRDefault="009E3161" w:rsidP="009E3161">
      <w:pPr>
        <w:pStyle w:val="ListParagraph"/>
        <w:numPr>
          <w:ilvl w:val="0"/>
          <w:numId w:val="3"/>
        </w:numPr>
        <w:rPr>
          <w:i w:val="0"/>
        </w:rPr>
      </w:pPr>
      <w:r w:rsidRPr="00674D1C">
        <w:rPr>
          <w:i w:val="0"/>
        </w:rPr>
        <w:t>Xiang and Plastock , “Schaum's Outline Computer Graphics”, Second Edition</w:t>
      </w:r>
    </w:p>
    <w:p w:rsidR="009E3161" w:rsidRPr="00B448D9" w:rsidRDefault="009E3161" w:rsidP="009E3161">
      <w:pPr>
        <w:pStyle w:val="Heading1"/>
      </w:pPr>
      <w:r w:rsidRPr="00B448D9">
        <w:t>Prerequisite:</w:t>
      </w:r>
    </w:p>
    <w:p w:rsidR="009E3161" w:rsidRPr="00B448D9" w:rsidRDefault="009E3161" w:rsidP="00416297">
      <w:pPr>
        <w:spacing w:after="0"/>
        <w:rPr>
          <w:i w:val="0"/>
        </w:rPr>
      </w:pPr>
      <w:r w:rsidRPr="00B448D9">
        <w:rPr>
          <w:i w:val="0"/>
        </w:rPr>
        <w:t>Knowledge of:</w:t>
      </w:r>
    </w:p>
    <w:p w:rsidR="009E3161" w:rsidRPr="00674D1C" w:rsidRDefault="009E3161" w:rsidP="009E3161">
      <w:pPr>
        <w:pStyle w:val="ListParagraph"/>
        <w:numPr>
          <w:ilvl w:val="0"/>
          <w:numId w:val="1"/>
        </w:numPr>
        <w:rPr>
          <w:i w:val="0"/>
        </w:rPr>
      </w:pPr>
      <w:r>
        <w:rPr>
          <w:i w:val="0"/>
        </w:rPr>
        <w:t>Point plotting Methods</w:t>
      </w:r>
    </w:p>
    <w:p w:rsidR="009E3161" w:rsidRDefault="009E3161" w:rsidP="009E3161">
      <w:pPr>
        <w:pStyle w:val="ListParagraph"/>
        <w:numPr>
          <w:ilvl w:val="0"/>
          <w:numId w:val="1"/>
        </w:numPr>
        <w:rPr>
          <w:i w:val="0"/>
        </w:rPr>
      </w:pPr>
      <w:r>
        <w:rPr>
          <w:i w:val="0"/>
        </w:rPr>
        <w:t>DDA Algorithm</w:t>
      </w:r>
    </w:p>
    <w:p w:rsidR="00E55E4D" w:rsidRPr="00492D1E" w:rsidRDefault="009E3161" w:rsidP="00492D1E">
      <w:pPr>
        <w:pStyle w:val="ListParagraph"/>
        <w:numPr>
          <w:ilvl w:val="0"/>
          <w:numId w:val="1"/>
        </w:numPr>
        <w:rPr>
          <w:i w:val="0"/>
        </w:rPr>
      </w:pPr>
      <w:r>
        <w:rPr>
          <w:i w:val="0"/>
        </w:rPr>
        <w:t>Bresenham’s Algorithm</w:t>
      </w:r>
    </w:p>
    <w:p w:rsidR="009E3161" w:rsidRDefault="009E3161" w:rsidP="009E3161">
      <w:pPr>
        <w:pStyle w:val="Heading1"/>
      </w:pPr>
      <w:r>
        <w:t>Academic Honesty:</w:t>
      </w:r>
    </w:p>
    <w:p w:rsidR="009E3161" w:rsidRDefault="009E3161" w:rsidP="009E3161">
      <w:pPr>
        <w:spacing w:after="0" w:line="360" w:lineRule="auto"/>
        <w:jc w:val="both"/>
        <w:rPr>
          <w:rFonts w:cstheme="minorHAnsi"/>
          <w:i w:val="0"/>
          <w:iCs w:val="0"/>
        </w:rPr>
      </w:pPr>
    </w:p>
    <w:p w:rsidR="009E3161" w:rsidRPr="0068290D" w:rsidRDefault="009E3161" w:rsidP="009E3161">
      <w:pPr>
        <w:spacing w:after="0" w:line="360" w:lineRule="auto"/>
        <w:jc w:val="both"/>
        <w:rPr>
          <w:rFonts w:cstheme="minorHAnsi"/>
          <w:i w:val="0"/>
          <w:iCs w:val="0"/>
        </w:rPr>
      </w:pPr>
      <w:r w:rsidRPr="0068290D">
        <w:rPr>
          <w:rFonts w:cstheme="minorHAnsi"/>
          <w:i w:val="0"/>
          <w:iCs w:val="0"/>
        </w:rPr>
        <w:t xml:space="preserve">All work that you do toward fulfillment of this course's expectations must be your own unless collaboration is explicitly allowed (e.g., by some problem set or the final project). Viewing or copying another individual's work (even if left by a printer, stored in an executable directory, or accidentally shared in the course's virtual classroom) or lifting material from a book, magazine, website, or other source—even in part—and presenting it as your own constitutes academic dishonesty, as does showing or giving your work, even in part, to another student. </w:t>
      </w:r>
    </w:p>
    <w:p w:rsidR="009E3161" w:rsidRPr="0068290D" w:rsidRDefault="009E3161" w:rsidP="009E3161">
      <w:pPr>
        <w:spacing w:after="0" w:line="360" w:lineRule="auto"/>
        <w:jc w:val="both"/>
        <w:rPr>
          <w:rFonts w:cstheme="minorHAnsi"/>
          <w:i w:val="0"/>
          <w:iCs w:val="0"/>
        </w:rPr>
      </w:pPr>
      <w:r w:rsidRPr="0068290D">
        <w:rPr>
          <w:rFonts w:cstheme="minorHAnsi"/>
          <w:i w:val="0"/>
          <w:iCs w:val="0"/>
        </w:rPr>
        <w:t xml:space="preserve">Similarly is dual submission academic dishonesty: you may not submit the same or similar work to this course that you have submitted or will submit to another. Nor may you provide or make available your or other students' solutions to individuals who take or may take this course in the future. </w:t>
      </w:r>
    </w:p>
    <w:p w:rsidR="009E3161" w:rsidRPr="0068290D" w:rsidRDefault="009E3161" w:rsidP="009E3161">
      <w:pPr>
        <w:spacing w:after="0" w:line="360" w:lineRule="auto"/>
        <w:jc w:val="both"/>
        <w:rPr>
          <w:rFonts w:cstheme="minorHAnsi"/>
          <w:i w:val="0"/>
          <w:iCs w:val="0"/>
        </w:rPr>
      </w:pPr>
      <w:r w:rsidRPr="0068290D">
        <w:rPr>
          <w:rFonts w:cstheme="minorHAnsi"/>
          <w:i w:val="0"/>
          <w:iCs w:val="0"/>
        </w:rPr>
        <w:t xml:space="preserve">You are welcome to discuss the course's material with others in order to better understand it. You may even discuss problem sets with classmates, but you may not share code. You may also turn to the Web for instruction beyond the course's lectures and sections, for references, and for solutions to technical difficulties, but not for outright solutions to problems on projects. However, failure to cite (as with comments) the origin of any code or technique that you do discover outside of the course's lectures and sections (even while respecting these constraints) and then integrate into your own work may be considered academic dishonesty. </w:t>
      </w:r>
    </w:p>
    <w:p w:rsidR="009E3161" w:rsidRPr="00026F39" w:rsidRDefault="009E3161" w:rsidP="009E3161">
      <w:pPr>
        <w:spacing w:after="0" w:line="360" w:lineRule="auto"/>
        <w:jc w:val="both"/>
        <w:rPr>
          <w:rFonts w:cstheme="minorHAnsi"/>
          <w:i w:val="0"/>
          <w:iCs w:val="0"/>
        </w:rPr>
      </w:pPr>
      <w:r w:rsidRPr="0068290D">
        <w:rPr>
          <w:rFonts w:cstheme="minorHAnsi"/>
          <w:i w:val="0"/>
          <w:iCs w:val="0"/>
        </w:rPr>
        <w:t xml:space="preserve">All forms of academic dishonesty are dealt with harshly. </w:t>
      </w:r>
    </w:p>
    <w:p w:rsidR="009E3161" w:rsidRPr="00674D1C" w:rsidRDefault="009E3161" w:rsidP="009E3161">
      <w:pPr>
        <w:pStyle w:val="Heading1"/>
      </w:pPr>
      <w:r>
        <w:lastRenderedPageBreak/>
        <w:t>Problem Description:</w:t>
      </w:r>
    </w:p>
    <w:p w:rsidR="009E3161" w:rsidRDefault="009E3161" w:rsidP="009E3161">
      <w:pPr>
        <w:spacing w:after="0"/>
        <w:jc w:val="both"/>
        <w:rPr>
          <w:i w:val="0"/>
        </w:rPr>
      </w:pPr>
      <w:r>
        <w:rPr>
          <w:i w:val="0"/>
        </w:rPr>
        <w:t>You have to design a program which will provide you with the option that which type of Algorithm you want to use for drawing a line. Like the following,</w:t>
      </w:r>
    </w:p>
    <w:p w:rsidR="009E3161" w:rsidRPr="00493260" w:rsidRDefault="009E3161" w:rsidP="009E3161">
      <w:pPr>
        <w:ind w:left="720" w:firstLine="720"/>
        <w:jc w:val="both"/>
        <w:rPr>
          <w:b/>
        </w:rPr>
      </w:pPr>
      <w:r w:rsidRPr="00493260">
        <w:rPr>
          <w:b/>
        </w:rPr>
        <w:t>Enter your choice:</w:t>
      </w:r>
    </w:p>
    <w:p w:rsidR="009E3161" w:rsidRPr="00674D1C" w:rsidRDefault="009E3161" w:rsidP="009E3161">
      <w:pPr>
        <w:pStyle w:val="ListParagraph"/>
        <w:numPr>
          <w:ilvl w:val="0"/>
          <w:numId w:val="4"/>
        </w:numPr>
        <w:jc w:val="both"/>
        <w:rPr>
          <w:b/>
        </w:rPr>
      </w:pPr>
      <w:r>
        <w:rPr>
          <w:b/>
        </w:rPr>
        <w:t>DDA Algorithm</w:t>
      </w:r>
    </w:p>
    <w:p w:rsidR="009E3161" w:rsidRDefault="009E3161" w:rsidP="009E3161">
      <w:pPr>
        <w:pStyle w:val="ListParagraph"/>
        <w:numPr>
          <w:ilvl w:val="0"/>
          <w:numId w:val="4"/>
        </w:numPr>
        <w:jc w:val="both"/>
        <w:rPr>
          <w:b/>
        </w:rPr>
      </w:pPr>
      <w:r>
        <w:rPr>
          <w:b/>
        </w:rPr>
        <w:t>Bresenham</w:t>
      </w:r>
    </w:p>
    <w:p w:rsidR="009E3161" w:rsidRPr="00674D1C" w:rsidRDefault="009E3161" w:rsidP="009E3161">
      <w:pPr>
        <w:pStyle w:val="ListParagraph"/>
        <w:numPr>
          <w:ilvl w:val="0"/>
          <w:numId w:val="4"/>
        </w:numPr>
        <w:jc w:val="both"/>
        <w:rPr>
          <w:b/>
        </w:rPr>
      </w:pPr>
      <w:r w:rsidRPr="00674D1C">
        <w:rPr>
          <w:b/>
        </w:rPr>
        <w:t>Exit</w:t>
      </w:r>
    </w:p>
    <w:p w:rsidR="009E3161" w:rsidRDefault="009E3161" w:rsidP="009E3161">
      <w:pPr>
        <w:jc w:val="both"/>
        <w:rPr>
          <w:i w:val="0"/>
        </w:rPr>
      </w:pPr>
      <w:r>
        <w:rPr>
          <w:i w:val="0"/>
        </w:rPr>
        <w:t>After providing the choice you have to enter the coordinates of start point and end point. Like the following,</w:t>
      </w:r>
    </w:p>
    <w:p w:rsidR="009938D5" w:rsidRPr="009938D5" w:rsidRDefault="009938D5" w:rsidP="009E3161">
      <w:pPr>
        <w:spacing w:after="0"/>
        <w:ind w:left="1440"/>
        <w:jc w:val="both"/>
        <w:rPr>
          <w:b/>
          <w:i w:val="0"/>
          <w:u w:val="single"/>
        </w:rPr>
      </w:pPr>
      <w:r w:rsidRPr="009938D5">
        <w:rPr>
          <w:b/>
          <w:i w:val="0"/>
          <w:u w:val="single"/>
        </w:rPr>
        <w:t>For Line:</w:t>
      </w:r>
    </w:p>
    <w:p w:rsidR="009E3161" w:rsidRPr="00674D1C" w:rsidRDefault="009E3161" w:rsidP="009E3161">
      <w:pPr>
        <w:spacing w:after="0"/>
        <w:ind w:left="1440"/>
        <w:jc w:val="both"/>
        <w:rPr>
          <w:b/>
        </w:rPr>
      </w:pPr>
      <w:r w:rsidRPr="00674D1C">
        <w:rPr>
          <w:b/>
        </w:rPr>
        <w:t>Enter a</w:t>
      </w:r>
      <w:r w:rsidR="00B54D5E">
        <w:rPr>
          <w:b/>
        </w:rPr>
        <w:t>n</w:t>
      </w:r>
      <w:r w:rsidRPr="00674D1C">
        <w:rPr>
          <w:b/>
        </w:rPr>
        <w:t xml:space="preserve"> Initial Point: - 100 200</w:t>
      </w:r>
    </w:p>
    <w:p w:rsidR="009E3161" w:rsidRDefault="009E3161" w:rsidP="009E3161">
      <w:pPr>
        <w:spacing w:after="0"/>
        <w:ind w:left="1440"/>
        <w:jc w:val="both"/>
        <w:rPr>
          <w:b/>
        </w:rPr>
      </w:pPr>
      <w:r w:rsidRPr="00674D1C">
        <w:rPr>
          <w:b/>
        </w:rPr>
        <w:t>Enter the Final Point: - 200 300</w:t>
      </w:r>
    </w:p>
    <w:p w:rsidR="009938D5" w:rsidRDefault="009938D5" w:rsidP="009938D5">
      <w:pPr>
        <w:spacing w:after="0"/>
        <w:ind w:left="1440"/>
        <w:jc w:val="both"/>
        <w:rPr>
          <w:b/>
          <w:i w:val="0"/>
          <w:u w:val="single"/>
        </w:rPr>
      </w:pPr>
    </w:p>
    <w:p w:rsidR="009E3161" w:rsidRDefault="009E3161" w:rsidP="009938D5">
      <w:pPr>
        <w:spacing w:after="0"/>
        <w:jc w:val="both"/>
        <w:rPr>
          <w:i w:val="0"/>
        </w:rPr>
      </w:pPr>
    </w:p>
    <w:p w:rsidR="009E3161" w:rsidRDefault="009E3161" w:rsidP="009E3161">
      <w:pPr>
        <w:spacing w:after="0"/>
        <w:jc w:val="both"/>
        <w:rPr>
          <w:i w:val="0"/>
        </w:rPr>
      </w:pPr>
      <w:r>
        <w:rPr>
          <w:i w:val="0"/>
        </w:rPr>
        <w:t xml:space="preserve">After that you have to draw the </w:t>
      </w:r>
      <w:r w:rsidR="009938D5">
        <w:rPr>
          <w:i w:val="0"/>
        </w:rPr>
        <w:t>shape</w:t>
      </w:r>
      <w:r>
        <w:rPr>
          <w:i w:val="0"/>
        </w:rPr>
        <w:t xml:space="preserve"> with the supplied coordinates.</w:t>
      </w:r>
    </w:p>
    <w:p w:rsidR="009E3161" w:rsidRDefault="009E3161" w:rsidP="009E3161">
      <w:pPr>
        <w:pStyle w:val="Heading1"/>
      </w:pPr>
      <w:r>
        <w:t>Algorithm: DDA</w:t>
      </w:r>
    </w:p>
    <w:p w:rsidR="009E3161" w:rsidRPr="004E2370" w:rsidRDefault="009E3161" w:rsidP="009E3161">
      <w:pPr>
        <w:rPr>
          <w:i w:val="0"/>
        </w:rPr>
      </w:pPr>
      <w:r w:rsidRPr="004E2370">
        <w:rPr>
          <w:i w:val="0"/>
        </w:rPr>
        <w:t>Input to the function is two endpoints (x1,y1) and (x2,y2)</w:t>
      </w:r>
    </w:p>
    <w:p w:rsidR="009E3161" w:rsidRPr="004E2370" w:rsidRDefault="009E3161" w:rsidP="009E3161">
      <w:pPr>
        <w:spacing w:after="0"/>
        <w:ind w:left="1440"/>
        <w:rPr>
          <w:i w:val="0"/>
        </w:rPr>
      </w:pPr>
      <w:r w:rsidRPr="004E2370">
        <w:rPr>
          <w:i w:val="0"/>
        </w:rPr>
        <w:t xml:space="preserve">1. </w:t>
      </w:r>
      <w:r>
        <w:rPr>
          <w:i w:val="0"/>
        </w:rPr>
        <w:t>l</w:t>
      </w:r>
      <w:r w:rsidRPr="004E2370">
        <w:rPr>
          <w:i w:val="0"/>
        </w:rPr>
        <w:t xml:space="preserve">ength  </w:t>
      </w:r>
      <w:r w:rsidRPr="004E2370">
        <w:rPr>
          <w:i w:val="0"/>
        </w:rPr>
        <w:sym w:font="Wingdings" w:char="F0DF"/>
      </w:r>
      <w:r w:rsidRPr="004E2370">
        <w:rPr>
          <w:i w:val="0"/>
        </w:rPr>
        <w:t>abs(x2-x1);</w:t>
      </w:r>
    </w:p>
    <w:p w:rsidR="009E3161" w:rsidRPr="004E2370" w:rsidRDefault="009E3161" w:rsidP="009E3161">
      <w:pPr>
        <w:spacing w:after="0"/>
        <w:ind w:left="1440"/>
        <w:rPr>
          <w:i w:val="0"/>
        </w:rPr>
      </w:pPr>
      <w:r w:rsidRPr="004E2370">
        <w:rPr>
          <w:i w:val="0"/>
        </w:rPr>
        <w:t xml:space="preserve">2. if (abs(y2-y1) &gt; length) then length </w:t>
      </w:r>
      <w:r w:rsidRPr="004E2370">
        <w:rPr>
          <w:i w:val="0"/>
        </w:rPr>
        <w:sym w:font="Wingdings" w:char="F0DF"/>
      </w:r>
      <w:r w:rsidRPr="004E2370">
        <w:rPr>
          <w:i w:val="0"/>
        </w:rPr>
        <w:t>abs(y2-y1);</w:t>
      </w:r>
    </w:p>
    <w:p w:rsidR="009E3161" w:rsidRPr="004E2370" w:rsidRDefault="009E3161" w:rsidP="009E3161">
      <w:pPr>
        <w:spacing w:after="0"/>
        <w:ind w:left="1440"/>
        <w:rPr>
          <w:i w:val="0"/>
        </w:rPr>
      </w:pPr>
      <w:r w:rsidRPr="004E2370">
        <w:rPr>
          <w:i w:val="0"/>
        </w:rPr>
        <w:t xml:space="preserve">3. xincrement </w:t>
      </w:r>
      <w:r w:rsidRPr="004E2370">
        <w:rPr>
          <w:i w:val="0"/>
        </w:rPr>
        <w:sym w:font="Wingdings" w:char="F0DF"/>
      </w:r>
      <w:r w:rsidRPr="004E2370">
        <w:rPr>
          <w:i w:val="0"/>
        </w:rPr>
        <w:t xml:space="preserve"> (x2-x1) / length;</w:t>
      </w:r>
    </w:p>
    <w:p w:rsidR="009E3161" w:rsidRPr="004E2370" w:rsidRDefault="009E3161" w:rsidP="009E3161">
      <w:pPr>
        <w:spacing w:after="0"/>
        <w:ind w:left="1440"/>
        <w:rPr>
          <w:i w:val="0"/>
        </w:rPr>
      </w:pPr>
      <w:r w:rsidRPr="004E2370">
        <w:rPr>
          <w:i w:val="0"/>
        </w:rPr>
        <w:t xml:space="preserve">4. yincrement  </w:t>
      </w:r>
      <w:r w:rsidRPr="004E2370">
        <w:rPr>
          <w:i w:val="0"/>
        </w:rPr>
        <w:sym w:font="Wingdings" w:char="F0DF"/>
      </w:r>
      <w:r w:rsidRPr="004E2370">
        <w:rPr>
          <w:i w:val="0"/>
        </w:rPr>
        <w:t xml:space="preserve"> (y2-y1) / length;</w:t>
      </w:r>
    </w:p>
    <w:p w:rsidR="009E3161" w:rsidRPr="004E2370" w:rsidRDefault="009E3161" w:rsidP="009E3161">
      <w:pPr>
        <w:spacing w:after="0"/>
        <w:ind w:left="1440"/>
        <w:rPr>
          <w:i w:val="0"/>
        </w:rPr>
      </w:pPr>
      <w:r>
        <w:rPr>
          <w:i w:val="0"/>
        </w:rPr>
        <w:t xml:space="preserve">5. x </w:t>
      </w:r>
      <w:r w:rsidRPr="004E2370">
        <w:rPr>
          <w:i w:val="0"/>
        </w:rPr>
        <w:sym w:font="Wingdings" w:char="F0DF"/>
      </w:r>
      <w:r>
        <w:rPr>
          <w:i w:val="0"/>
        </w:rPr>
        <w:t xml:space="preserve">x + 0.5; y </w:t>
      </w:r>
      <w:r w:rsidRPr="004E2370">
        <w:rPr>
          <w:i w:val="0"/>
        </w:rPr>
        <w:sym w:font="Wingdings" w:char="F0DF"/>
      </w:r>
      <w:r w:rsidRPr="004E2370">
        <w:rPr>
          <w:i w:val="0"/>
        </w:rPr>
        <w:t>Y + 0.5;</w:t>
      </w:r>
    </w:p>
    <w:p w:rsidR="009E3161" w:rsidRPr="004E2370" w:rsidRDefault="009E3161" w:rsidP="009E3161">
      <w:pPr>
        <w:spacing w:after="0"/>
        <w:ind w:left="1440"/>
        <w:rPr>
          <w:i w:val="0"/>
        </w:rPr>
      </w:pPr>
      <w:r w:rsidRPr="004E2370">
        <w:rPr>
          <w:i w:val="0"/>
        </w:rPr>
        <w:t xml:space="preserve">6. for i </w:t>
      </w:r>
      <w:r w:rsidRPr="004E2370">
        <w:rPr>
          <w:i w:val="0"/>
        </w:rPr>
        <w:sym w:font="Wingdings" w:char="F0DF"/>
      </w:r>
      <w:r w:rsidRPr="004E2370">
        <w:rPr>
          <w:i w:val="0"/>
        </w:rPr>
        <w:t xml:space="preserve"> 1 to length follow steps 7 to 9</w:t>
      </w:r>
    </w:p>
    <w:p w:rsidR="009E3161" w:rsidRPr="004E2370" w:rsidRDefault="009E3161" w:rsidP="009E3161">
      <w:pPr>
        <w:spacing w:after="0"/>
        <w:ind w:left="1440"/>
        <w:rPr>
          <w:i w:val="0"/>
        </w:rPr>
      </w:pPr>
      <w:r w:rsidRPr="004E2370">
        <w:rPr>
          <w:i w:val="0"/>
        </w:rPr>
        <w:t>7. plot (trunc(x),trunc(y));</w:t>
      </w:r>
    </w:p>
    <w:p w:rsidR="009E3161" w:rsidRPr="004E2370" w:rsidRDefault="009E3161" w:rsidP="009E3161">
      <w:pPr>
        <w:spacing w:after="0"/>
        <w:ind w:left="1440"/>
        <w:rPr>
          <w:i w:val="0"/>
        </w:rPr>
      </w:pPr>
      <w:r w:rsidRPr="004E2370">
        <w:rPr>
          <w:i w:val="0"/>
        </w:rPr>
        <w:t xml:space="preserve">8. x </w:t>
      </w:r>
      <w:r w:rsidRPr="004E2370">
        <w:rPr>
          <w:i w:val="0"/>
        </w:rPr>
        <w:sym w:font="Wingdings" w:char="F0DF"/>
      </w:r>
      <w:r w:rsidRPr="004E2370">
        <w:rPr>
          <w:i w:val="0"/>
        </w:rPr>
        <w:t xml:space="preserve"> x + xincrement ;</w:t>
      </w:r>
    </w:p>
    <w:p w:rsidR="009E3161" w:rsidRPr="004E2370" w:rsidRDefault="009E3161" w:rsidP="009E3161">
      <w:pPr>
        <w:spacing w:after="0"/>
        <w:ind w:left="1440"/>
        <w:rPr>
          <w:i w:val="0"/>
        </w:rPr>
      </w:pPr>
      <w:r w:rsidRPr="004E2370">
        <w:rPr>
          <w:i w:val="0"/>
        </w:rPr>
        <w:t xml:space="preserve">9. y  </w:t>
      </w:r>
      <w:r w:rsidRPr="004E2370">
        <w:rPr>
          <w:i w:val="0"/>
        </w:rPr>
        <w:sym w:font="Wingdings" w:char="F0DF"/>
      </w:r>
      <w:r w:rsidRPr="004E2370">
        <w:rPr>
          <w:i w:val="0"/>
        </w:rPr>
        <w:t>y + yincrement ;</w:t>
      </w:r>
    </w:p>
    <w:p w:rsidR="00195BDD" w:rsidRDefault="009E3161" w:rsidP="009E3161">
      <w:pPr>
        <w:spacing w:after="0"/>
        <w:ind w:left="1440"/>
        <w:rPr>
          <w:i w:val="0"/>
        </w:rPr>
      </w:pPr>
      <w:r w:rsidRPr="004E2370">
        <w:rPr>
          <w:i w:val="0"/>
        </w:rPr>
        <w:t>10. stop.</w:t>
      </w:r>
    </w:p>
    <w:p w:rsidR="00195BDD" w:rsidRDefault="00195BDD" w:rsidP="00195BDD">
      <w:r>
        <w:br w:type="page"/>
      </w:r>
    </w:p>
    <w:p w:rsidR="009E3161" w:rsidRDefault="00175329" w:rsidP="009E3161">
      <w:pPr>
        <w:pStyle w:val="Heading1"/>
      </w:pPr>
      <w:r>
        <w:lastRenderedPageBreak/>
        <w:t xml:space="preserve">In </w:t>
      </w:r>
      <w:r w:rsidR="009E3161">
        <w:t>Lab Assignment:</w:t>
      </w:r>
    </w:p>
    <w:p w:rsidR="009E3161" w:rsidRDefault="009E3161" w:rsidP="009E3161">
      <w:pPr>
        <w:spacing w:after="0"/>
        <w:jc w:val="both"/>
        <w:rPr>
          <w:rFonts w:cstheme="minorHAnsi"/>
          <w:i w:val="0"/>
        </w:rPr>
      </w:pPr>
    </w:p>
    <w:p w:rsidR="009E3161" w:rsidRDefault="009E3161" w:rsidP="009E3161">
      <w:pPr>
        <w:pStyle w:val="ListParagraph"/>
        <w:numPr>
          <w:ilvl w:val="0"/>
          <w:numId w:val="5"/>
        </w:numPr>
        <w:spacing w:after="0"/>
        <w:jc w:val="both"/>
        <w:rPr>
          <w:rFonts w:cstheme="minorHAnsi"/>
          <w:i w:val="0"/>
        </w:rPr>
      </w:pPr>
      <w:r w:rsidRPr="004E2370">
        <w:rPr>
          <w:rFonts w:cstheme="minorHAnsi"/>
          <w:i w:val="0"/>
        </w:rPr>
        <w:t xml:space="preserve">Implement </w:t>
      </w:r>
      <w:r w:rsidR="00175329">
        <w:rPr>
          <w:rFonts w:cstheme="minorHAnsi"/>
          <w:i w:val="0"/>
        </w:rPr>
        <w:t>the given DDA</w:t>
      </w:r>
      <w:r w:rsidR="009938D5">
        <w:rPr>
          <w:rFonts w:cstheme="minorHAnsi"/>
          <w:i w:val="0"/>
        </w:rPr>
        <w:t xml:space="preserve">, Bressenham, midpoint </w:t>
      </w:r>
      <w:r w:rsidR="00372640">
        <w:rPr>
          <w:rFonts w:cstheme="minorHAnsi"/>
          <w:i w:val="0"/>
        </w:rPr>
        <w:t>Line</w:t>
      </w:r>
      <w:r w:rsidR="00175329">
        <w:rPr>
          <w:rFonts w:cstheme="minorHAnsi"/>
          <w:i w:val="0"/>
        </w:rPr>
        <w:t xml:space="preserve"> algorithm for drawing a line (Use GL_POINTS)</w:t>
      </w:r>
    </w:p>
    <w:p w:rsidR="00195BDD" w:rsidRPr="00195BDD" w:rsidRDefault="00195BDD" w:rsidP="00195BDD">
      <w:pPr>
        <w:pStyle w:val="ListParagraph"/>
        <w:numPr>
          <w:ilvl w:val="0"/>
          <w:numId w:val="5"/>
        </w:numPr>
        <w:spacing w:after="0"/>
        <w:jc w:val="both"/>
        <w:rPr>
          <w:rFonts w:cstheme="minorHAnsi"/>
          <w:i w:val="0"/>
        </w:rPr>
      </w:pPr>
      <w:r>
        <w:rPr>
          <w:rFonts w:cstheme="minorHAnsi"/>
          <w:i w:val="0"/>
        </w:rPr>
        <w:t>Modify the Bresenham’s A</w:t>
      </w:r>
      <w:r w:rsidRPr="004E2370">
        <w:rPr>
          <w:rFonts w:cstheme="minorHAnsi"/>
          <w:i w:val="0"/>
        </w:rPr>
        <w:t>lgorithm so that it will produce a dashed-line</w:t>
      </w:r>
      <w:r>
        <w:rPr>
          <w:rFonts w:cstheme="minorHAnsi"/>
          <w:i w:val="0"/>
        </w:rPr>
        <w:t>.</w:t>
      </w:r>
    </w:p>
    <w:p w:rsidR="00175329" w:rsidRDefault="00175329" w:rsidP="009E3161">
      <w:pPr>
        <w:pStyle w:val="ListParagraph"/>
        <w:numPr>
          <w:ilvl w:val="0"/>
          <w:numId w:val="5"/>
        </w:numPr>
        <w:spacing w:after="0"/>
        <w:jc w:val="both"/>
        <w:rPr>
          <w:rFonts w:cstheme="minorHAnsi"/>
          <w:i w:val="0"/>
        </w:rPr>
      </w:pPr>
      <w:r>
        <w:rPr>
          <w:rFonts w:cstheme="minorHAnsi"/>
          <w:i w:val="0"/>
        </w:rPr>
        <w:t xml:space="preserve">Now draw a line </w:t>
      </w:r>
      <w:r w:rsidR="009938D5">
        <w:rPr>
          <w:rFonts w:cstheme="minorHAnsi"/>
          <w:i w:val="0"/>
        </w:rPr>
        <w:t xml:space="preserve">using GL_LINES </w:t>
      </w:r>
      <w:r>
        <w:rPr>
          <w:rFonts w:cstheme="minorHAnsi"/>
          <w:i w:val="0"/>
        </w:rPr>
        <w:t>beside the above line</w:t>
      </w:r>
      <w:r w:rsidR="009938D5">
        <w:rPr>
          <w:rFonts w:cstheme="minorHAnsi"/>
          <w:i w:val="0"/>
        </w:rPr>
        <w:t>s drawn with the algorithm</w:t>
      </w:r>
      <w:r>
        <w:rPr>
          <w:rFonts w:cstheme="minorHAnsi"/>
          <w:i w:val="0"/>
        </w:rPr>
        <w:t xml:space="preserve"> </w:t>
      </w:r>
    </w:p>
    <w:p w:rsidR="00175329" w:rsidRDefault="00175329" w:rsidP="009E3161">
      <w:pPr>
        <w:pStyle w:val="ListParagraph"/>
        <w:numPr>
          <w:ilvl w:val="0"/>
          <w:numId w:val="5"/>
        </w:numPr>
        <w:spacing w:after="0"/>
        <w:jc w:val="both"/>
        <w:rPr>
          <w:rFonts w:cstheme="minorHAnsi"/>
          <w:i w:val="0"/>
        </w:rPr>
      </w:pPr>
      <w:r>
        <w:rPr>
          <w:rFonts w:cstheme="minorHAnsi"/>
          <w:i w:val="0"/>
        </w:rPr>
        <w:t>Compare and see wh</w:t>
      </w:r>
      <w:r w:rsidR="00195BDD">
        <w:rPr>
          <w:rFonts w:cstheme="minorHAnsi"/>
          <w:i w:val="0"/>
        </w:rPr>
        <w:t>at is the difference between three</w:t>
      </w:r>
      <w:r>
        <w:rPr>
          <w:rFonts w:cstheme="minorHAnsi"/>
          <w:i w:val="0"/>
        </w:rPr>
        <w:t xml:space="preserve"> lines and state</w:t>
      </w:r>
      <w:r w:rsidR="00B54D5E">
        <w:rPr>
          <w:rFonts w:cstheme="minorHAnsi"/>
          <w:i w:val="0"/>
        </w:rPr>
        <w:t>,</w:t>
      </w:r>
      <w:r>
        <w:rPr>
          <w:rFonts w:cstheme="minorHAnsi"/>
          <w:i w:val="0"/>
        </w:rPr>
        <w:t xml:space="preserve"> why this difference occurs inside your code as a comment.</w:t>
      </w:r>
    </w:p>
    <w:p w:rsidR="009E3161" w:rsidRDefault="009E3161" w:rsidP="009E3161">
      <w:pPr>
        <w:pStyle w:val="Heading1"/>
      </w:pPr>
      <w:r>
        <w:t>Evaluation Policy:</w:t>
      </w:r>
      <w:r>
        <w:tab/>
      </w:r>
    </w:p>
    <w:p w:rsidR="009E3161" w:rsidRPr="008B179E" w:rsidRDefault="009E3161" w:rsidP="009E3161">
      <w:pPr>
        <w:spacing w:after="0"/>
        <w:jc w:val="both"/>
        <w:rPr>
          <w:i w:val="0"/>
          <w:iCs w:val="0"/>
        </w:rPr>
      </w:pPr>
      <w:r w:rsidRPr="008B179E">
        <w:rPr>
          <w:i w:val="0"/>
          <w:iCs w:val="0"/>
        </w:rPr>
        <w:t xml:space="preserve">Your code will be evaluated along the following axes. </w:t>
      </w:r>
    </w:p>
    <w:p w:rsidR="009E3161" w:rsidRPr="008B179E" w:rsidRDefault="009E3161" w:rsidP="009E3161">
      <w:pPr>
        <w:spacing w:after="0"/>
        <w:jc w:val="both"/>
        <w:rPr>
          <w:i w:val="0"/>
          <w:iCs w:val="0"/>
        </w:rPr>
      </w:pPr>
      <w:r w:rsidRPr="008B179E">
        <w:rPr>
          <w:b/>
          <w:bCs/>
          <w:i w:val="0"/>
          <w:iCs w:val="0"/>
        </w:rPr>
        <w:t>Correctness.</w:t>
      </w:r>
      <w:r w:rsidRPr="008B179E">
        <w:rPr>
          <w:i w:val="0"/>
          <w:iCs w:val="0"/>
        </w:rPr>
        <w:t xml:space="preserve"> To what extent is your code consistent with our specifications and free of bugs?</w:t>
      </w:r>
    </w:p>
    <w:p w:rsidR="009E3161" w:rsidRPr="008B179E" w:rsidRDefault="009E3161" w:rsidP="009E3161">
      <w:pPr>
        <w:spacing w:after="0"/>
        <w:jc w:val="both"/>
        <w:rPr>
          <w:i w:val="0"/>
          <w:iCs w:val="0"/>
        </w:rPr>
      </w:pPr>
      <w:r w:rsidRPr="008B179E">
        <w:rPr>
          <w:b/>
          <w:bCs/>
          <w:i w:val="0"/>
          <w:iCs w:val="0"/>
        </w:rPr>
        <w:t>Design.</w:t>
      </w:r>
      <w:r w:rsidRPr="008B179E">
        <w:rPr>
          <w:i w:val="0"/>
          <w:iCs w:val="0"/>
        </w:rPr>
        <w:t xml:space="preserve"> To what extent is your code written well (i.e., clearly, efficiently, elegantly, and/or logically)? </w:t>
      </w:r>
    </w:p>
    <w:p w:rsidR="009E3161" w:rsidRPr="008B179E" w:rsidRDefault="009E3161" w:rsidP="009E3161">
      <w:pPr>
        <w:spacing w:after="0"/>
        <w:jc w:val="both"/>
        <w:rPr>
          <w:i w:val="0"/>
          <w:iCs w:val="0"/>
        </w:rPr>
      </w:pPr>
      <w:r w:rsidRPr="008B179E">
        <w:rPr>
          <w:b/>
          <w:bCs/>
          <w:i w:val="0"/>
          <w:iCs w:val="0"/>
        </w:rPr>
        <w:t>Style.</w:t>
      </w:r>
      <w:r w:rsidRPr="008B179E">
        <w:rPr>
          <w:i w:val="0"/>
          <w:iCs w:val="0"/>
        </w:rPr>
        <w:t xml:space="preserve"> To what extent is your code readable (commented and indented with variables aptly named)?</w:t>
      </w:r>
    </w:p>
    <w:p w:rsidR="0086213D" w:rsidRDefault="00175329" w:rsidP="00195BDD">
      <w:pPr>
        <w:spacing w:after="0"/>
        <w:jc w:val="both"/>
      </w:pPr>
      <w:r w:rsidRPr="00195BDD">
        <w:rPr>
          <w:rFonts w:cstheme="minorHAnsi"/>
          <w:i w:val="0"/>
        </w:rPr>
        <w:t xml:space="preserve"> </w:t>
      </w:r>
    </w:p>
    <w:sectPr w:rsidR="0086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401"/>
    <w:multiLevelType w:val="hybridMultilevel"/>
    <w:tmpl w:val="A2E0D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73CF0"/>
    <w:multiLevelType w:val="hybridMultilevel"/>
    <w:tmpl w:val="24589E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6D764D"/>
    <w:multiLevelType w:val="hybridMultilevel"/>
    <w:tmpl w:val="A2E0D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B61DC"/>
    <w:multiLevelType w:val="hybridMultilevel"/>
    <w:tmpl w:val="DBCCA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136E3"/>
    <w:multiLevelType w:val="hybridMultilevel"/>
    <w:tmpl w:val="24589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E07EE"/>
    <w:multiLevelType w:val="hybridMultilevel"/>
    <w:tmpl w:val="BB7E4E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9F588F"/>
    <w:multiLevelType w:val="hybridMultilevel"/>
    <w:tmpl w:val="4E36F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C1A91"/>
    <w:multiLevelType w:val="hybridMultilevel"/>
    <w:tmpl w:val="A2E0D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0"/>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161"/>
    <w:rsid w:val="00175329"/>
    <w:rsid w:val="00195BDD"/>
    <w:rsid w:val="00262C56"/>
    <w:rsid w:val="00372640"/>
    <w:rsid w:val="00376CCF"/>
    <w:rsid w:val="00393A56"/>
    <w:rsid w:val="00416297"/>
    <w:rsid w:val="00492D1E"/>
    <w:rsid w:val="0078497B"/>
    <w:rsid w:val="0086213D"/>
    <w:rsid w:val="009938D5"/>
    <w:rsid w:val="009E3161"/>
    <w:rsid w:val="00A30E69"/>
    <w:rsid w:val="00A3783E"/>
    <w:rsid w:val="00B54D5E"/>
    <w:rsid w:val="00B56CFC"/>
    <w:rsid w:val="00DD0F20"/>
    <w:rsid w:val="00E27478"/>
    <w:rsid w:val="00E55E4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2BB2"/>
  <w15:docId w15:val="{1F6D1CF8-9C33-4570-B23C-C7C68293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161"/>
    <w:pPr>
      <w:spacing w:after="200"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E3161"/>
    <w:pPr>
      <w:pBdr>
        <w:top w:val="single" w:sz="8" w:space="0" w:color="A6B727" w:themeColor="accent2"/>
        <w:left w:val="single" w:sz="8" w:space="0" w:color="A6B727" w:themeColor="accent2"/>
        <w:bottom w:val="single" w:sz="8" w:space="0" w:color="A6B727" w:themeColor="accent2"/>
        <w:right w:val="single" w:sz="8" w:space="0" w:color="A6B727" w:themeColor="accent2"/>
      </w:pBdr>
      <w:shd w:val="clear" w:color="auto" w:fill="F0F5CF" w:themeFill="accent2" w:themeFillTint="33"/>
      <w:spacing w:before="480" w:after="100" w:line="269" w:lineRule="auto"/>
      <w:contextualSpacing/>
      <w:outlineLvl w:val="0"/>
    </w:pPr>
    <w:rPr>
      <w:rFonts w:asciiTheme="majorHAnsi" w:eastAsiaTheme="majorEastAsia" w:hAnsiTheme="majorHAnsi" w:cstheme="majorBidi"/>
      <w:b/>
      <w:bCs/>
      <w:color w:val="525A13" w:themeColor="accent2" w:themeShade="7F"/>
      <w:sz w:val="22"/>
      <w:szCs w:val="22"/>
    </w:rPr>
  </w:style>
  <w:style w:type="paragraph" w:styleId="Heading2">
    <w:name w:val="heading 2"/>
    <w:basedOn w:val="Normal"/>
    <w:next w:val="Normal"/>
    <w:link w:val="Heading2Char"/>
    <w:uiPriority w:val="9"/>
    <w:unhideWhenUsed/>
    <w:qFormat/>
    <w:rsid w:val="009E3161"/>
    <w:pPr>
      <w:pBdr>
        <w:top w:val="single" w:sz="4" w:space="0" w:color="A6B727" w:themeColor="accent2"/>
        <w:left w:val="single" w:sz="48" w:space="2" w:color="A6B727" w:themeColor="accent2"/>
        <w:bottom w:val="single" w:sz="4" w:space="0" w:color="A6B727" w:themeColor="accent2"/>
        <w:right w:val="single" w:sz="4" w:space="4" w:color="A6B727" w:themeColor="accent2"/>
      </w:pBdr>
      <w:spacing w:before="200" w:after="100" w:line="269" w:lineRule="auto"/>
      <w:ind w:left="144"/>
      <w:contextualSpacing/>
      <w:outlineLvl w:val="1"/>
    </w:pPr>
    <w:rPr>
      <w:rFonts w:asciiTheme="majorHAnsi" w:eastAsiaTheme="majorEastAsia" w:hAnsiTheme="majorHAnsi" w:cstheme="majorBidi"/>
      <w:b/>
      <w:bCs/>
      <w:color w:val="7B881D"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161"/>
    <w:rPr>
      <w:rFonts w:asciiTheme="majorHAnsi" w:eastAsiaTheme="majorEastAsia" w:hAnsiTheme="majorHAnsi" w:cstheme="majorBidi"/>
      <w:b/>
      <w:bCs/>
      <w:i/>
      <w:iCs/>
      <w:color w:val="525A13" w:themeColor="accent2" w:themeShade="7F"/>
      <w:shd w:val="clear" w:color="auto" w:fill="F0F5CF" w:themeFill="accent2" w:themeFillTint="33"/>
      <w:lang w:bidi="en-US"/>
    </w:rPr>
  </w:style>
  <w:style w:type="character" w:customStyle="1" w:styleId="Heading2Char">
    <w:name w:val="Heading 2 Char"/>
    <w:basedOn w:val="DefaultParagraphFont"/>
    <w:link w:val="Heading2"/>
    <w:uiPriority w:val="9"/>
    <w:rsid w:val="009E3161"/>
    <w:rPr>
      <w:rFonts w:asciiTheme="majorHAnsi" w:eastAsiaTheme="majorEastAsia" w:hAnsiTheme="majorHAnsi" w:cstheme="majorBidi"/>
      <w:b/>
      <w:bCs/>
      <w:i/>
      <w:iCs/>
      <w:color w:val="7B881D" w:themeColor="accent2" w:themeShade="BF"/>
      <w:lang w:bidi="en-US"/>
    </w:rPr>
  </w:style>
  <w:style w:type="paragraph" w:styleId="Title">
    <w:name w:val="Title"/>
    <w:basedOn w:val="Normal"/>
    <w:next w:val="Normal"/>
    <w:link w:val="TitleChar"/>
    <w:uiPriority w:val="10"/>
    <w:qFormat/>
    <w:rsid w:val="009E3161"/>
    <w:pPr>
      <w:pBdr>
        <w:top w:val="single" w:sz="48" w:space="0" w:color="A6B727" w:themeColor="accent2"/>
        <w:bottom w:val="single" w:sz="48" w:space="0" w:color="A6B727" w:themeColor="accent2"/>
      </w:pBdr>
      <w:shd w:val="clear" w:color="auto" w:fill="A6B727"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E3161"/>
    <w:rPr>
      <w:rFonts w:asciiTheme="majorHAnsi" w:eastAsiaTheme="majorEastAsia" w:hAnsiTheme="majorHAnsi" w:cstheme="majorBidi"/>
      <w:i/>
      <w:iCs/>
      <w:color w:val="FFFFFF" w:themeColor="background1"/>
      <w:spacing w:val="10"/>
      <w:sz w:val="48"/>
      <w:szCs w:val="48"/>
      <w:shd w:val="clear" w:color="auto" w:fill="A6B727" w:themeFill="accent2"/>
      <w:lang w:bidi="en-US"/>
    </w:rPr>
  </w:style>
  <w:style w:type="paragraph" w:styleId="ListParagraph">
    <w:name w:val="List Paragraph"/>
    <w:basedOn w:val="Normal"/>
    <w:uiPriority w:val="34"/>
    <w:qFormat/>
    <w:rsid w:val="009E3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7B502091B5054D93F6061AFB9600EC" ma:contentTypeVersion="8" ma:contentTypeDescription="Create a new document." ma:contentTypeScope="" ma:versionID="db0cd4bdef6d2fbefdb4d90398b999a3">
  <xsd:schema xmlns:xsd="http://www.w3.org/2001/XMLSchema" xmlns:xs="http://www.w3.org/2001/XMLSchema" xmlns:p="http://schemas.microsoft.com/office/2006/metadata/properties" xmlns:ns2="5ff98a11-b33f-4832-bb6e-04754e6a1606" targetNamespace="http://schemas.microsoft.com/office/2006/metadata/properties" ma:root="true" ma:fieldsID="8a9a5ebc5b6bb9e52820b85d441f8b98" ns2:_="">
    <xsd:import namespace="5ff98a11-b33f-4832-bb6e-04754e6a16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f98a11-b33f-4832-bb6e-04754e6a1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86354F-F0F8-416D-B2EE-B5719A53E094}"/>
</file>

<file path=customXml/itemProps2.xml><?xml version="1.0" encoding="utf-8"?>
<ds:datastoreItem xmlns:ds="http://schemas.openxmlformats.org/officeDocument/2006/customXml" ds:itemID="{D7EA5674-58AA-465D-B1A6-097DA5CE785F}"/>
</file>

<file path=customXml/itemProps3.xml><?xml version="1.0" encoding="utf-8"?>
<ds:datastoreItem xmlns:ds="http://schemas.openxmlformats.org/officeDocument/2006/customXml" ds:itemID="{73EB8A54-7A4D-410D-BB65-7F6F88A82C72}"/>
</file>

<file path=docProps/app.xml><?xml version="1.0" encoding="utf-8"?>
<Properties xmlns="http://schemas.openxmlformats.org/officeDocument/2006/extended-properties" xmlns:vt="http://schemas.openxmlformats.org/officeDocument/2006/docPropsVTypes">
  <Template>Normal.dotm</Template>
  <TotalTime>132</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Saef</dc:creator>
  <cp:lastModifiedBy>Md. Kishor Morol</cp:lastModifiedBy>
  <cp:revision>20</cp:revision>
  <cp:lastPrinted>2016-01-31T08:32:00Z</cp:lastPrinted>
  <dcterms:created xsi:type="dcterms:W3CDTF">2015-03-14T01:47:00Z</dcterms:created>
  <dcterms:modified xsi:type="dcterms:W3CDTF">2020-01-05T05:13:00Z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0x010100417B502091B5054D93F6061AFB9600EC</vt:lpwstr>
  </property>
</Properties>
</file>