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5C131" w14:textId="246E6EB6" w:rsidR="00E11E76" w:rsidRDefault="00C13D5C" w:rsidP="00C13D5C">
      <w:pPr>
        <w:jc w:val="center"/>
        <w:rPr>
          <w:rStyle w:val="fontstyle01"/>
          <w:rFonts w:ascii="Times New Roman" w:hAnsi="Times New Roman"/>
        </w:rPr>
      </w:pPr>
      <w:r w:rsidRPr="00C13D5C">
        <w:rPr>
          <w:b/>
          <w:bCs w:val="0"/>
          <w:noProof/>
          <w:color w:val="000000"/>
          <w:sz w:val="28"/>
          <w:szCs w:val="28"/>
        </w:rPr>
        <mc:AlternateContent>
          <mc:Choice Requires="wps">
            <w:drawing>
              <wp:anchor distT="0" distB="0" distL="114300" distR="114300" simplePos="0" relativeHeight="251659264" behindDoc="0" locked="0" layoutInCell="1" allowOverlap="1" wp14:anchorId="2A57C9FE" wp14:editId="408E16F5">
                <wp:simplePos x="0" y="0"/>
                <wp:positionH relativeFrom="column">
                  <wp:posOffset>4986241</wp:posOffset>
                </wp:positionH>
                <wp:positionV relativeFrom="paragraph">
                  <wp:posOffset>-595009</wp:posOffset>
                </wp:positionV>
                <wp:extent cx="1669312" cy="648586"/>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1669312" cy="648586"/>
                        </a:xfrm>
                        <a:prstGeom prst="rect">
                          <a:avLst/>
                        </a:prstGeom>
                        <a:solidFill>
                          <a:schemeClr val="lt1"/>
                        </a:solidFill>
                        <a:ln w="6350">
                          <a:noFill/>
                        </a:ln>
                      </wps:spPr>
                      <wps:txbx>
                        <w:txbxContent>
                          <w:p w14:paraId="2D67EAB0" w14:textId="50279A7F" w:rsidR="00C13D5C" w:rsidRPr="00171F4B" w:rsidRDefault="00C13D5C">
                            <w:pPr>
                              <w:rPr>
                                <w:b/>
                                <w:bCs w:val="0"/>
                              </w:rPr>
                            </w:pPr>
                            <w:r w:rsidRPr="00171F4B">
                              <w:rPr>
                                <w:b/>
                                <w:bCs w:val="0"/>
                              </w:rPr>
                              <w:t>JOY KARMOKAR</w:t>
                            </w:r>
                          </w:p>
                          <w:p w14:paraId="1A5EDCAC" w14:textId="508549D6" w:rsidR="00C13D5C" w:rsidRPr="00171F4B" w:rsidRDefault="00C13D5C">
                            <w:pPr>
                              <w:rPr>
                                <w:b/>
                                <w:bCs w:val="0"/>
                              </w:rPr>
                            </w:pPr>
                            <w:r w:rsidRPr="00171F4B">
                              <w:rPr>
                                <w:b/>
                                <w:bCs w:val="0"/>
                              </w:rPr>
                              <w:t>ID: 18-39263-3, Sec: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A57C9FE" id="_x0000_t202" coordsize="21600,21600" o:spt="202" path="m,l,21600r21600,l21600,xe">
                <v:stroke joinstyle="miter"/>
                <v:path gradientshapeok="t" o:connecttype="rect"/>
              </v:shapetype>
              <v:shape id="Text Box 1" o:spid="_x0000_s1026" type="#_x0000_t202" style="position:absolute;left:0;text-align:left;margin-left:392.6pt;margin-top:-46.85pt;width:131.45pt;height:5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" fillcolor="white [3201]" stroked="f" strokeweight=".5pt">
                <v:textbox>
                  <w:txbxContent>
                    <w:p w14:paraId="2D67EAB0" w14:textId="50279A7F" w:rsidR="00C13D5C" w:rsidRPr="00171F4B" w:rsidRDefault="00C13D5C">
                      <w:pPr>
                        <w:rPr>
                          <w:b/>
                          <w:bCs w:val="0"/>
                        </w:rPr>
                      </w:pPr>
                      <w:r w:rsidRPr="00171F4B">
                        <w:rPr>
                          <w:b/>
                          <w:bCs w:val="0"/>
                        </w:rPr>
                        <w:t>JOY KARMOKAR</w:t>
                      </w:r>
                    </w:p>
                    <w:p w14:paraId="1A5EDCAC" w14:textId="508549D6" w:rsidR="00C13D5C" w:rsidRPr="00171F4B" w:rsidRDefault="00C13D5C">
                      <w:pPr>
                        <w:rPr>
                          <w:b/>
                          <w:bCs w:val="0"/>
                        </w:rPr>
                      </w:pPr>
                      <w:r w:rsidRPr="00171F4B">
                        <w:rPr>
                          <w:b/>
                          <w:bCs w:val="0"/>
                        </w:rPr>
                        <w:t>ID: 18-39263-3, Sec: E</w:t>
                      </w:r>
                    </w:p>
                  </w:txbxContent>
                </v:textbox>
              </v:shape>
            </w:pict>
          </mc:Fallback>
        </mc:AlternateContent>
      </w:r>
      <w:r w:rsidRPr="00C13D5C">
        <w:rPr>
          <w:rStyle w:val="fontstyle01"/>
          <w:rFonts w:ascii="Times New Roman" w:hAnsi="Times New Roman"/>
        </w:rPr>
        <w:t>Assessment-Final Term</w:t>
      </w:r>
      <w:r w:rsidRPr="00C13D5C">
        <w:rPr>
          <w:b/>
          <w:bCs w:val="0"/>
          <w:color w:val="000000"/>
          <w:sz w:val="28"/>
          <w:szCs w:val="28"/>
        </w:rPr>
        <w:br/>
      </w:r>
      <w:r w:rsidRPr="00C13D5C">
        <w:rPr>
          <w:rStyle w:val="fontstyle01"/>
          <w:rFonts w:ascii="Times New Roman" w:hAnsi="Times New Roman"/>
        </w:rPr>
        <w:t>Data Warehousing and Data Mining</w:t>
      </w:r>
    </w:p>
    <w:p w14:paraId="3B99F909" w14:textId="1CF39B99" w:rsidR="00C13D5C" w:rsidRDefault="00C13D5C" w:rsidP="00C13D5C">
      <w:pPr>
        <w:jc w:val="both"/>
        <w:rPr>
          <w:rStyle w:val="fontstyle01"/>
          <w:rFonts w:ascii="Times New Roman" w:hAnsi="Times New Roman"/>
        </w:rPr>
      </w:pPr>
    </w:p>
    <w:p w14:paraId="48A50171" w14:textId="4FCD100D" w:rsidR="00C13D5C" w:rsidRDefault="00C13D5C" w:rsidP="00C13D5C">
      <w:pPr>
        <w:jc w:val="both"/>
        <w:rPr>
          <w:color w:val="000000"/>
        </w:rPr>
      </w:pPr>
      <w:r w:rsidRPr="00117D94">
        <w:rPr>
          <w:rStyle w:val="fontstyle01"/>
          <w:rFonts w:ascii="Times New Roman" w:hAnsi="Times New Roman"/>
          <w:b w:val="0"/>
          <w:bCs/>
        </w:rPr>
        <w:t xml:space="preserve">Q.1: </w:t>
      </w:r>
      <w:r w:rsidRPr="00117D94">
        <w:rPr>
          <w:b/>
          <w:bCs w:val="0"/>
          <w:color w:val="000000"/>
          <w:sz w:val="28"/>
          <w:szCs w:val="28"/>
        </w:rPr>
        <w:t>Apriori Algorithm</w:t>
      </w:r>
    </w:p>
    <w:p w14:paraId="6B5D2FC3" w14:textId="3AF5833E" w:rsidR="00171F4B" w:rsidRDefault="00171F4B" w:rsidP="00171F4B">
      <w:pPr>
        <w:pStyle w:val="NormalWeb"/>
        <w:jc w:val="both"/>
      </w:pPr>
      <w:r>
        <w:t xml:space="preserve">When </w:t>
      </w:r>
      <w:r w:rsidR="0068492D">
        <w:t>we</w:t>
      </w:r>
      <w:r>
        <w:t xml:space="preserve"> go to a store, would </w:t>
      </w:r>
      <w:r w:rsidR="0068492D">
        <w:t>we</w:t>
      </w:r>
      <w:r>
        <w:t xml:space="preserve"> not want the aisles to be ordered in such a manner that reduces our efforts to buy things. For example, I would want the toothbrush, the paste, the mouth wash and other dental products on a single aisle because when I buy, I tend to buy them together. This is done by a way in which we find associations between items.</w:t>
      </w:r>
    </w:p>
    <w:p w14:paraId="6522C60D" w14:textId="61B306C0" w:rsidR="00171F4B" w:rsidRDefault="00171F4B" w:rsidP="00226C04">
      <w:pPr>
        <w:pStyle w:val="NormalWeb"/>
        <w:jc w:val="both"/>
      </w:pPr>
      <w:r>
        <w:t>In order to understand the concept better, let’s take a simple dataset let’s name it as Coffee dataset consisting of a few hypothetical transactions. The Coffee dataset consisting of items purchased from a retail store.</w:t>
      </w:r>
    </w:p>
    <w:p w14:paraId="2C16E1D2" w14:textId="398A7459" w:rsidR="00226C04" w:rsidRDefault="00226C04" w:rsidP="00226C04">
      <w:pPr>
        <w:pStyle w:val="NormalWeb"/>
        <w:jc w:val="both"/>
        <w:rPr>
          <w:b/>
          <w:bCs/>
        </w:rPr>
      </w:pPr>
      <w:r w:rsidRPr="00226C04">
        <w:rPr>
          <w:b/>
          <w:bCs/>
        </w:rPr>
        <w:t>Coffee dataset:</w:t>
      </w:r>
    </w:p>
    <w:tbl>
      <w:tblPr>
        <w:tblStyle w:val="TableGrid"/>
        <w:tblpPr w:leftFromText="180" w:rightFromText="180" w:vertAnchor="text" w:horzAnchor="margin" w:tblpXSpec="center" w:tblpY="-81"/>
        <w:tblW w:w="6832" w:type="dxa"/>
        <w:tblLook w:val="04A0" w:firstRow="1" w:lastRow="0" w:firstColumn="1" w:lastColumn="0" w:noHBand="0" w:noVBand="1"/>
      </w:tblPr>
      <w:tblGrid>
        <w:gridCol w:w="1708"/>
        <w:gridCol w:w="1708"/>
        <w:gridCol w:w="1708"/>
        <w:gridCol w:w="1708"/>
      </w:tblGrid>
      <w:tr w:rsidR="00226C04" w14:paraId="6EFA738E" w14:textId="77777777" w:rsidTr="00226C04">
        <w:trPr>
          <w:trHeight w:val="578"/>
        </w:trPr>
        <w:tc>
          <w:tcPr>
            <w:tcW w:w="1708" w:type="dxa"/>
          </w:tcPr>
          <w:p w14:paraId="3A6CEFB9" w14:textId="77777777" w:rsidR="00226C04" w:rsidRPr="00226C04" w:rsidRDefault="00226C04" w:rsidP="00155133">
            <w:pPr>
              <w:pStyle w:val="NormalWeb"/>
              <w:jc w:val="both"/>
            </w:pPr>
            <w:r>
              <w:t>Transaction</w:t>
            </w:r>
          </w:p>
        </w:tc>
        <w:tc>
          <w:tcPr>
            <w:tcW w:w="1708" w:type="dxa"/>
          </w:tcPr>
          <w:p w14:paraId="00356454" w14:textId="77777777" w:rsidR="00226C04" w:rsidRPr="00226C04" w:rsidRDefault="00226C04" w:rsidP="00155133">
            <w:pPr>
              <w:pStyle w:val="NormalWeb"/>
              <w:jc w:val="center"/>
            </w:pPr>
            <w:r w:rsidRPr="00226C04">
              <w:t>Item</w:t>
            </w:r>
            <w:r>
              <w:t xml:space="preserve"> 1</w:t>
            </w:r>
          </w:p>
        </w:tc>
        <w:tc>
          <w:tcPr>
            <w:tcW w:w="1708" w:type="dxa"/>
          </w:tcPr>
          <w:p w14:paraId="1B568F02" w14:textId="77777777" w:rsidR="00226C04" w:rsidRDefault="00226C04" w:rsidP="00155133">
            <w:pPr>
              <w:pStyle w:val="NormalWeb"/>
              <w:jc w:val="center"/>
              <w:rPr>
                <w:b/>
                <w:bCs/>
              </w:rPr>
            </w:pPr>
            <w:r w:rsidRPr="00226C04">
              <w:t>Item</w:t>
            </w:r>
            <w:r>
              <w:t xml:space="preserve"> 2</w:t>
            </w:r>
          </w:p>
        </w:tc>
        <w:tc>
          <w:tcPr>
            <w:tcW w:w="1708" w:type="dxa"/>
          </w:tcPr>
          <w:p w14:paraId="62B904CF" w14:textId="77777777" w:rsidR="00226C04" w:rsidRDefault="00226C04" w:rsidP="00155133">
            <w:pPr>
              <w:pStyle w:val="NormalWeb"/>
              <w:jc w:val="center"/>
              <w:rPr>
                <w:b/>
                <w:bCs/>
              </w:rPr>
            </w:pPr>
            <w:r w:rsidRPr="00226C04">
              <w:t>Item</w:t>
            </w:r>
            <w:r>
              <w:t xml:space="preserve"> 3</w:t>
            </w:r>
          </w:p>
        </w:tc>
      </w:tr>
      <w:tr w:rsidR="00226C04" w14:paraId="283F9AA9" w14:textId="77777777" w:rsidTr="00226C04">
        <w:trPr>
          <w:trHeight w:val="578"/>
        </w:trPr>
        <w:tc>
          <w:tcPr>
            <w:tcW w:w="1708" w:type="dxa"/>
          </w:tcPr>
          <w:p w14:paraId="1930002E" w14:textId="77777777" w:rsidR="00226C04" w:rsidRPr="00226C04" w:rsidRDefault="00226C04" w:rsidP="00226C04">
            <w:pPr>
              <w:pStyle w:val="NormalWeb"/>
              <w:jc w:val="both"/>
            </w:pPr>
            <w:r>
              <w:t>1</w:t>
            </w:r>
          </w:p>
        </w:tc>
        <w:tc>
          <w:tcPr>
            <w:tcW w:w="1708" w:type="dxa"/>
          </w:tcPr>
          <w:p w14:paraId="6183A645" w14:textId="77777777" w:rsidR="00226C04" w:rsidRPr="00226C04" w:rsidRDefault="00226C04" w:rsidP="00155133">
            <w:pPr>
              <w:pStyle w:val="NormalWeb"/>
              <w:jc w:val="center"/>
            </w:pPr>
            <w:r>
              <w:t>Milk</w:t>
            </w:r>
          </w:p>
        </w:tc>
        <w:tc>
          <w:tcPr>
            <w:tcW w:w="1708" w:type="dxa"/>
          </w:tcPr>
          <w:p w14:paraId="128EA2CD" w14:textId="77777777" w:rsidR="00226C04" w:rsidRPr="00226C04" w:rsidRDefault="00226C04" w:rsidP="00155133">
            <w:pPr>
              <w:pStyle w:val="NormalWeb"/>
              <w:jc w:val="center"/>
            </w:pPr>
            <w:r>
              <w:t>Sugar</w:t>
            </w:r>
          </w:p>
        </w:tc>
        <w:tc>
          <w:tcPr>
            <w:tcW w:w="1708" w:type="dxa"/>
          </w:tcPr>
          <w:p w14:paraId="05083E03" w14:textId="77777777" w:rsidR="00226C04" w:rsidRPr="00226C04" w:rsidRDefault="00226C04" w:rsidP="00226C04">
            <w:pPr>
              <w:pStyle w:val="NormalWeb"/>
              <w:jc w:val="both"/>
            </w:pPr>
            <w:r>
              <w:t>Coffee Powder</w:t>
            </w:r>
          </w:p>
        </w:tc>
      </w:tr>
      <w:tr w:rsidR="00226C04" w14:paraId="671EBC9A" w14:textId="77777777" w:rsidTr="00226C04">
        <w:trPr>
          <w:trHeight w:val="578"/>
        </w:trPr>
        <w:tc>
          <w:tcPr>
            <w:tcW w:w="1708" w:type="dxa"/>
          </w:tcPr>
          <w:p w14:paraId="2B1D0742" w14:textId="77777777" w:rsidR="00226C04" w:rsidRPr="00226C04" w:rsidRDefault="00226C04" w:rsidP="00226C04">
            <w:pPr>
              <w:pStyle w:val="NormalWeb"/>
              <w:jc w:val="both"/>
            </w:pPr>
            <w:r>
              <w:t>2</w:t>
            </w:r>
          </w:p>
        </w:tc>
        <w:tc>
          <w:tcPr>
            <w:tcW w:w="1708" w:type="dxa"/>
          </w:tcPr>
          <w:p w14:paraId="13AC3BDB" w14:textId="77777777" w:rsidR="00226C04" w:rsidRDefault="00226C04" w:rsidP="00155133">
            <w:pPr>
              <w:pStyle w:val="NormalWeb"/>
              <w:jc w:val="center"/>
              <w:rPr>
                <w:b/>
                <w:bCs/>
              </w:rPr>
            </w:pPr>
            <w:r>
              <w:t>Milk</w:t>
            </w:r>
          </w:p>
        </w:tc>
        <w:tc>
          <w:tcPr>
            <w:tcW w:w="1708" w:type="dxa"/>
          </w:tcPr>
          <w:p w14:paraId="518101F8" w14:textId="77777777" w:rsidR="00226C04" w:rsidRDefault="00226C04" w:rsidP="00155133">
            <w:pPr>
              <w:pStyle w:val="NormalWeb"/>
              <w:jc w:val="center"/>
              <w:rPr>
                <w:b/>
                <w:bCs/>
              </w:rPr>
            </w:pPr>
            <w:r>
              <w:t>Sugar</w:t>
            </w:r>
          </w:p>
        </w:tc>
        <w:tc>
          <w:tcPr>
            <w:tcW w:w="1708" w:type="dxa"/>
          </w:tcPr>
          <w:p w14:paraId="5D3576E3" w14:textId="77777777" w:rsidR="00226C04" w:rsidRDefault="00226C04" w:rsidP="00226C04">
            <w:pPr>
              <w:pStyle w:val="NormalWeb"/>
              <w:jc w:val="both"/>
              <w:rPr>
                <w:b/>
                <w:bCs/>
              </w:rPr>
            </w:pPr>
            <w:r>
              <w:t>Coffee Powder</w:t>
            </w:r>
          </w:p>
        </w:tc>
      </w:tr>
      <w:tr w:rsidR="00226C04" w14:paraId="53B69CD7" w14:textId="77777777" w:rsidTr="00226C04">
        <w:trPr>
          <w:trHeight w:val="578"/>
        </w:trPr>
        <w:tc>
          <w:tcPr>
            <w:tcW w:w="1708" w:type="dxa"/>
          </w:tcPr>
          <w:p w14:paraId="21364D7E" w14:textId="77777777" w:rsidR="00226C04" w:rsidRPr="00226C04" w:rsidRDefault="00226C04" w:rsidP="00226C04">
            <w:pPr>
              <w:pStyle w:val="NormalWeb"/>
              <w:jc w:val="both"/>
            </w:pPr>
            <w:r>
              <w:t>3</w:t>
            </w:r>
          </w:p>
        </w:tc>
        <w:tc>
          <w:tcPr>
            <w:tcW w:w="1708" w:type="dxa"/>
          </w:tcPr>
          <w:p w14:paraId="3B47A3AE" w14:textId="77777777" w:rsidR="00226C04" w:rsidRDefault="00226C04" w:rsidP="00155133">
            <w:pPr>
              <w:pStyle w:val="NormalWeb"/>
              <w:jc w:val="center"/>
              <w:rPr>
                <w:b/>
                <w:bCs/>
              </w:rPr>
            </w:pPr>
            <w:r>
              <w:t>Milk</w:t>
            </w:r>
          </w:p>
        </w:tc>
        <w:tc>
          <w:tcPr>
            <w:tcW w:w="1708" w:type="dxa"/>
          </w:tcPr>
          <w:p w14:paraId="465F19EF" w14:textId="77777777" w:rsidR="00226C04" w:rsidRDefault="00226C04" w:rsidP="00155133">
            <w:pPr>
              <w:pStyle w:val="NormalWeb"/>
              <w:jc w:val="center"/>
              <w:rPr>
                <w:b/>
                <w:bCs/>
              </w:rPr>
            </w:pPr>
            <w:r>
              <w:t>Sugar</w:t>
            </w:r>
          </w:p>
        </w:tc>
        <w:tc>
          <w:tcPr>
            <w:tcW w:w="1708" w:type="dxa"/>
          </w:tcPr>
          <w:p w14:paraId="4972C9DA" w14:textId="77777777" w:rsidR="00226C04" w:rsidRDefault="00226C04" w:rsidP="00226C04">
            <w:pPr>
              <w:pStyle w:val="NormalWeb"/>
              <w:jc w:val="both"/>
              <w:rPr>
                <w:b/>
                <w:bCs/>
              </w:rPr>
            </w:pPr>
            <w:r>
              <w:t>Coffee Powder</w:t>
            </w:r>
          </w:p>
        </w:tc>
      </w:tr>
      <w:tr w:rsidR="00226C04" w14:paraId="0219F4DC" w14:textId="77777777" w:rsidTr="00226C04">
        <w:trPr>
          <w:trHeight w:val="578"/>
        </w:trPr>
        <w:tc>
          <w:tcPr>
            <w:tcW w:w="1708" w:type="dxa"/>
          </w:tcPr>
          <w:p w14:paraId="1FABCC7C" w14:textId="77777777" w:rsidR="00226C04" w:rsidRPr="00226C04" w:rsidRDefault="00226C04" w:rsidP="00226C04">
            <w:pPr>
              <w:pStyle w:val="NormalWeb"/>
              <w:jc w:val="both"/>
            </w:pPr>
            <w:r>
              <w:t>4</w:t>
            </w:r>
          </w:p>
        </w:tc>
        <w:tc>
          <w:tcPr>
            <w:tcW w:w="1708" w:type="dxa"/>
          </w:tcPr>
          <w:p w14:paraId="1CD06580" w14:textId="77777777" w:rsidR="00226C04" w:rsidRDefault="00226C04" w:rsidP="00155133">
            <w:pPr>
              <w:pStyle w:val="NormalWeb"/>
              <w:jc w:val="center"/>
              <w:rPr>
                <w:b/>
                <w:bCs/>
              </w:rPr>
            </w:pPr>
            <w:r>
              <w:t>Milk</w:t>
            </w:r>
          </w:p>
        </w:tc>
        <w:tc>
          <w:tcPr>
            <w:tcW w:w="1708" w:type="dxa"/>
          </w:tcPr>
          <w:p w14:paraId="01D298AD" w14:textId="77777777" w:rsidR="00226C04" w:rsidRDefault="00226C04" w:rsidP="00155133">
            <w:pPr>
              <w:pStyle w:val="NormalWeb"/>
              <w:jc w:val="center"/>
              <w:rPr>
                <w:b/>
                <w:bCs/>
              </w:rPr>
            </w:pPr>
            <w:r>
              <w:t>Sugar</w:t>
            </w:r>
          </w:p>
        </w:tc>
        <w:tc>
          <w:tcPr>
            <w:tcW w:w="1708" w:type="dxa"/>
          </w:tcPr>
          <w:p w14:paraId="0737C8AB" w14:textId="77777777" w:rsidR="00226C04" w:rsidRDefault="00226C04" w:rsidP="00226C04">
            <w:pPr>
              <w:pStyle w:val="NormalWeb"/>
              <w:jc w:val="both"/>
              <w:rPr>
                <w:b/>
                <w:bCs/>
              </w:rPr>
            </w:pPr>
            <w:r>
              <w:rPr>
                <w:b/>
                <w:bCs/>
              </w:rPr>
              <w:t>------------------</w:t>
            </w:r>
          </w:p>
        </w:tc>
      </w:tr>
      <w:tr w:rsidR="00226C04" w14:paraId="2980AD1A" w14:textId="77777777" w:rsidTr="00226C04">
        <w:trPr>
          <w:trHeight w:val="578"/>
        </w:trPr>
        <w:tc>
          <w:tcPr>
            <w:tcW w:w="1708" w:type="dxa"/>
          </w:tcPr>
          <w:p w14:paraId="38D350E3" w14:textId="77777777" w:rsidR="00226C04" w:rsidRPr="00226C04" w:rsidRDefault="00226C04" w:rsidP="00226C04">
            <w:pPr>
              <w:pStyle w:val="NormalWeb"/>
              <w:jc w:val="both"/>
            </w:pPr>
            <w:r>
              <w:t>5</w:t>
            </w:r>
          </w:p>
        </w:tc>
        <w:tc>
          <w:tcPr>
            <w:tcW w:w="1708" w:type="dxa"/>
          </w:tcPr>
          <w:p w14:paraId="1DD2EF29" w14:textId="77777777" w:rsidR="00226C04" w:rsidRDefault="00226C04" w:rsidP="00155133">
            <w:pPr>
              <w:pStyle w:val="NormalWeb"/>
              <w:jc w:val="center"/>
              <w:rPr>
                <w:b/>
                <w:bCs/>
              </w:rPr>
            </w:pPr>
            <w:r>
              <w:t>Milk</w:t>
            </w:r>
          </w:p>
        </w:tc>
        <w:tc>
          <w:tcPr>
            <w:tcW w:w="1708" w:type="dxa"/>
          </w:tcPr>
          <w:p w14:paraId="402DC18D" w14:textId="77777777" w:rsidR="00226C04" w:rsidRDefault="00226C04" w:rsidP="00155133">
            <w:pPr>
              <w:pStyle w:val="NormalWeb"/>
              <w:jc w:val="center"/>
              <w:rPr>
                <w:b/>
                <w:bCs/>
              </w:rPr>
            </w:pPr>
            <w:r>
              <w:t>Sugar</w:t>
            </w:r>
          </w:p>
        </w:tc>
        <w:tc>
          <w:tcPr>
            <w:tcW w:w="1708" w:type="dxa"/>
          </w:tcPr>
          <w:p w14:paraId="366706E7" w14:textId="77777777" w:rsidR="00226C04" w:rsidRDefault="00226C04" w:rsidP="00226C04">
            <w:pPr>
              <w:pStyle w:val="NormalWeb"/>
              <w:jc w:val="both"/>
              <w:rPr>
                <w:b/>
                <w:bCs/>
              </w:rPr>
            </w:pPr>
            <w:r>
              <w:rPr>
                <w:b/>
                <w:bCs/>
              </w:rPr>
              <w:t>------------------</w:t>
            </w:r>
          </w:p>
        </w:tc>
      </w:tr>
    </w:tbl>
    <w:p w14:paraId="0F9E5EE4" w14:textId="77777777" w:rsidR="00226C04" w:rsidRPr="00226C04" w:rsidRDefault="00226C04" w:rsidP="00226C04">
      <w:pPr>
        <w:pStyle w:val="NormalWeb"/>
        <w:jc w:val="both"/>
        <w:rPr>
          <w:b/>
          <w:bCs/>
        </w:rPr>
      </w:pPr>
    </w:p>
    <w:p w14:paraId="08ED9FB6" w14:textId="487D8879" w:rsidR="00171F4B" w:rsidRDefault="00171F4B" w:rsidP="00C13D5C">
      <w:pPr>
        <w:jc w:val="both"/>
        <w:rPr>
          <w:color w:val="000000"/>
        </w:rPr>
      </w:pPr>
    </w:p>
    <w:p w14:paraId="12E9757B" w14:textId="214CBC43" w:rsidR="00226C04" w:rsidRDefault="00226C04" w:rsidP="00C13D5C">
      <w:pPr>
        <w:jc w:val="both"/>
        <w:rPr>
          <w:color w:val="000000"/>
        </w:rPr>
      </w:pPr>
    </w:p>
    <w:p w14:paraId="17DF223F" w14:textId="66317E6F" w:rsidR="00226C04" w:rsidRDefault="00226C04" w:rsidP="00C13D5C">
      <w:pPr>
        <w:jc w:val="both"/>
        <w:rPr>
          <w:color w:val="000000"/>
        </w:rPr>
      </w:pPr>
    </w:p>
    <w:p w14:paraId="13CC6755" w14:textId="23A4D6C9" w:rsidR="00226C04" w:rsidRDefault="00226C04" w:rsidP="00C13D5C">
      <w:pPr>
        <w:jc w:val="both"/>
        <w:rPr>
          <w:color w:val="000000"/>
        </w:rPr>
      </w:pPr>
    </w:p>
    <w:p w14:paraId="05D0ABA0" w14:textId="3154BAFE" w:rsidR="00226C04" w:rsidRDefault="00226C04" w:rsidP="00C13D5C">
      <w:pPr>
        <w:jc w:val="both"/>
        <w:rPr>
          <w:color w:val="000000"/>
        </w:rPr>
      </w:pPr>
    </w:p>
    <w:p w14:paraId="1A968003" w14:textId="1AB9AF7C" w:rsidR="00226C04" w:rsidRDefault="00226C04" w:rsidP="00C13D5C">
      <w:pPr>
        <w:jc w:val="both"/>
        <w:rPr>
          <w:color w:val="000000"/>
        </w:rPr>
      </w:pPr>
    </w:p>
    <w:p w14:paraId="608DEAF5" w14:textId="3F7B9AB6" w:rsidR="00226C04" w:rsidRDefault="00226C04" w:rsidP="00C13D5C">
      <w:pPr>
        <w:jc w:val="both"/>
        <w:rPr>
          <w:color w:val="000000"/>
        </w:rPr>
      </w:pPr>
    </w:p>
    <w:p w14:paraId="0F9FE671" w14:textId="77777777" w:rsidR="00226C04" w:rsidRDefault="00226C04" w:rsidP="00226C04">
      <w:pPr>
        <w:pStyle w:val="NormalWeb"/>
      </w:pPr>
      <w:r>
        <w:rPr>
          <w:rStyle w:val="Strong"/>
        </w:rPr>
        <w:t xml:space="preserve">The Association Rules: </w:t>
      </w:r>
    </w:p>
    <w:p w14:paraId="04584057" w14:textId="77777777" w:rsidR="00226C04" w:rsidRDefault="00226C04" w:rsidP="00226C04">
      <w:pPr>
        <w:pStyle w:val="NormalWeb"/>
        <w:jc w:val="both"/>
      </w:pPr>
      <w:r>
        <w:t>For this dataset, we can write the following association rules: (Rules are just for illustrations and understanding of the concept. They might not represent the actuals).</w:t>
      </w:r>
    </w:p>
    <w:p w14:paraId="48A9016D" w14:textId="77777777" w:rsidR="00226C04" w:rsidRDefault="00226C04" w:rsidP="00226C04">
      <w:pPr>
        <w:pStyle w:val="NormalWeb"/>
      </w:pPr>
      <w:r>
        <w:rPr>
          <w:rStyle w:val="Strong"/>
        </w:rPr>
        <w:t>Rule 1:</w:t>
      </w:r>
      <w:r>
        <w:t xml:space="preserve"> If Milk is purchased, then Sugar is also purchased.</w:t>
      </w:r>
    </w:p>
    <w:p w14:paraId="16A898CD" w14:textId="77777777" w:rsidR="00226C04" w:rsidRDefault="00226C04" w:rsidP="00226C04">
      <w:pPr>
        <w:pStyle w:val="NormalWeb"/>
      </w:pPr>
      <w:r>
        <w:rPr>
          <w:rStyle w:val="Strong"/>
        </w:rPr>
        <w:t>Rule 2:</w:t>
      </w:r>
      <w:r>
        <w:t>  If Sugar is purchased, then Milk is also purchased.</w:t>
      </w:r>
    </w:p>
    <w:p w14:paraId="5CFAC105" w14:textId="77777777" w:rsidR="00226C04" w:rsidRDefault="00226C04" w:rsidP="00226C04">
      <w:pPr>
        <w:pStyle w:val="NormalWeb"/>
        <w:jc w:val="both"/>
      </w:pPr>
      <w:r>
        <w:rPr>
          <w:rStyle w:val="Strong"/>
        </w:rPr>
        <w:t>Rule 3:</w:t>
      </w:r>
      <w:r>
        <w:t xml:space="preserve"> If Milk and Sugar are purchased, Then Coffee powder is also purchased in 60% of the transactions.</w:t>
      </w:r>
    </w:p>
    <w:p w14:paraId="1ACBC0C6" w14:textId="739DB858" w:rsidR="00226C04" w:rsidRDefault="00226C04" w:rsidP="00226C04">
      <w:pPr>
        <w:pStyle w:val="NormalWeb"/>
        <w:jc w:val="both"/>
      </w:pPr>
      <w:r>
        <w:t>Generally, association rules are written in “IF-THEN” format. I can also use the term “Antecedent” for IF (LHS) and “Consequent” for THEN (RHS).</w:t>
      </w:r>
    </w:p>
    <w:p w14:paraId="66C04C67" w14:textId="77777777" w:rsidR="00226C04" w:rsidRPr="00226C04" w:rsidRDefault="00226C04" w:rsidP="00226C04">
      <w:pPr>
        <w:spacing w:before="100" w:beforeAutospacing="1" w:after="100" w:afterAutospacing="1" w:line="240" w:lineRule="auto"/>
        <w:rPr>
          <w:rFonts w:eastAsia="Times New Roman"/>
          <w:bCs w:val="0"/>
          <w:iCs w:val="0"/>
        </w:rPr>
      </w:pPr>
      <w:r w:rsidRPr="00226C04">
        <w:rPr>
          <w:rFonts w:eastAsia="Times New Roman"/>
          <w:bCs w:val="0"/>
          <w:iCs w:val="0"/>
        </w:rPr>
        <w:lastRenderedPageBreak/>
        <w:t>From the above rules, we understand the following explicitly:</w:t>
      </w:r>
    </w:p>
    <w:p w14:paraId="7A3FF776" w14:textId="77777777" w:rsidR="00226C04" w:rsidRPr="00226C04" w:rsidRDefault="00226C04" w:rsidP="00226C04">
      <w:pPr>
        <w:pStyle w:val="ListParagraph"/>
        <w:numPr>
          <w:ilvl w:val="0"/>
          <w:numId w:val="2"/>
        </w:numPr>
        <w:spacing w:before="100" w:beforeAutospacing="1" w:after="100" w:afterAutospacing="1" w:line="240" w:lineRule="auto"/>
        <w:jc w:val="both"/>
        <w:rPr>
          <w:rFonts w:eastAsia="Times New Roman"/>
          <w:bCs w:val="0"/>
          <w:iCs w:val="0"/>
        </w:rPr>
      </w:pPr>
      <w:r w:rsidRPr="00226C04">
        <w:rPr>
          <w:rFonts w:eastAsia="Times New Roman"/>
          <w:bCs w:val="0"/>
          <w:iCs w:val="0"/>
        </w:rPr>
        <w:t>Whenever Milk is purchased, Sugar is also purchased or vice versa.</w:t>
      </w:r>
    </w:p>
    <w:p w14:paraId="0305673A" w14:textId="77777777" w:rsidR="00226C04" w:rsidRPr="00226C04" w:rsidRDefault="00226C04" w:rsidP="00226C04">
      <w:pPr>
        <w:pStyle w:val="ListParagraph"/>
        <w:numPr>
          <w:ilvl w:val="0"/>
          <w:numId w:val="2"/>
        </w:numPr>
        <w:spacing w:before="100" w:beforeAutospacing="1" w:after="100" w:afterAutospacing="1" w:line="240" w:lineRule="auto"/>
        <w:jc w:val="both"/>
        <w:rPr>
          <w:rFonts w:eastAsia="Times New Roman"/>
          <w:bCs w:val="0"/>
          <w:iCs w:val="0"/>
        </w:rPr>
      </w:pPr>
      <w:r w:rsidRPr="00226C04">
        <w:rPr>
          <w:rFonts w:eastAsia="Times New Roman"/>
          <w:bCs w:val="0"/>
          <w:iCs w:val="0"/>
        </w:rPr>
        <w:t>If Milk and Sugar are purchased then the coffee powder is also purchased. This is true in 3 out of the 5 transactions.</w:t>
      </w:r>
    </w:p>
    <w:p w14:paraId="0155CB34" w14:textId="54CA388C" w:rsidR="00226C04" w:rsidRPr="00226C04" w:rsidRDefault="00226C04" w:rsidP="00226C04">
      <w:pPr>
        <w:spacing w:before="100" w:beforeAutospacing="1" w:after="100" w:afterAutospacing="1" w:line="240" w:lineRule="auto"/>
        <w:jc w:val="both"/>
        <w:rPr>
          <w:rFonts w:eastAsia="Times New Roman"/>
          <w:bCs w:val="0"/>
          <w:iCs w:val="0"/>
        </w:rPr>
      </w:pPr>
      <w:r w:rsidRPr="00226C04">
        <w:rPr>
          <w:rFonts w:eastAsia="Times New Roman"/>
          <w:bCs w:val="0"/>
          <w:iCs w:val="0"/>
        </w:rPr>
        <w:t>For example, if we see {Milk} as a set with one item and {Coffee} as another set with one item, we will use these to find sets with two items in the dataset such as {Milk,</w:t>
      </w:r>
      <w:r>
        <w:rPr>
          <w:rFonts w:eastAsia="Times New Roman"/>
          <w:bCs w:val="0"/>
          <w:iCs w:val="0"/>
        </w:rPr>
        <w:t xml:space="preserve"> </w:t>
      </w:r>
      <w:r w:rsidRPr="00226C04">
        <w:rPr>
          <w:rFonts w:eastAsia="Times New Roman"/>
          <w:bCs w:val="0"/>
          <w:iCs w:val="0"/>
        </w:rPr>
        <w:t>Coffee} and then later see which products are purchased with both of these in our basket.</w:t>
      </w:r>
    </w:p>
    <w:p w14:paraId="53614709" w14:textId="51C1163F" w:rsidR="00226C04" w:rsidRPr="00226C04" w:rsidRDefault="00226C04" w:rsidP="00226C04">
      <w:pPr>
        <w:spacing w:before="100" w:beforeAutospacing="1" w:after="100" w:afterAutospacing="1" w:line="240" w:lineRule="auto"/>
        <w:jc w:val="both"/>
        <w:rPr>
          <w:rFonts w:eastAsia="Times New Roman"/>
          <w:bCs w:val="0"/>
          <w:iCs w:val="0"/>
        </w:rPr>
      </w:pPr>
      <w:r w:rsidRPr="00226C04">
        <w:rPr>
          <w:rFonts w:eastAsia="Times New Roman"/>
          <w:bCs w:val="0"/>
          <w:iCs w:val="0"/>
        </w:rPr>
        <w:t>Therefore, now we will search for a suitable right-hand side or Consequent. If someone buys Coffee with Milk, we will represent it as {Coffee} =&gt; {Milk} where Coffee becomes the LHS and Milk the RHS.</w:t>
      </w:r>
    </w:p>
    <w:p w14:paraId="7E406E72" w14:textId="77777777" w:rsidR="00155133" w:rsidRDefault="00226C04" w:rsidP="00226C04">
      <w:pPr>
        <w:spacing w:before="100" w:beforeAutospacing="1" w:after="100" w:afterAutospacing="1" w:line="240" w:lineRule="auto"/>
        <w:jc w:val="both"/>
        <w:rPr>
          <w:rFonts w:eastAsia="Times New Roman"/>
          <w:bCs w:val="0"/>
          <w:iCs w:val="0"/>
        </w:rPr>
      </w:pPr>
      <w:r w:rsidRPr="00226C04">
        <w:rPr>
          <w:rFonts w:eastAsia="Times New Roman"/>
          <w:bCs w:val="0"/>
          <w:iCs w:val="0"/>
        </w:rPr>
        <w:t>When we use these to explore more k-item sets, we might find that {Coffee,</w:t>
      </w:r>
      <w:r>
        <w:rPr>
          <w:rFonts w:eastAsia="Times New Roman"/>
          <w:bCs w:val="0"/>
          <w:iCs w:val="0"/>
        </w:rPr>
        <w:t xml:space="preserve"> </w:t>
      </w:r>
      <w:r w:rsidRPr="00226C04">
        <w:rPr>
          <w:rFonts w:eastAsia="Times New Roman"/>
          <w:bCs w:val="0"/>
          <w:iCs w:val="0"/>
        </w:rPr>
        <w:t>Milk} =&gt; {Tea}.</w:t>
      </w:r>
      <w:r>
        <w:rPr>
          <w:rFonts w:eastAsia="Times New Roman"/>
          <w:bCs w:val="0"/>
          <w:iCs w:val="0"/>
        </w:rPr>
        <w:t xml:space="preserve"> </w:t>
      </w:r>
      <w:r w:rsidRPr="00226C04">
        <w:rPr>
          <w:rFonts w:eastAsia="Times New Roman"/>
          <w:bCs w:val="0"/>
          <w:iCs w:val="0"/>
        </w:rPr>
        <w:t>That means the people who buy Coffee and Milk have a possibility of buying Tea as well.</w:t>
      </w:r>
      <w:r>
        <w:rPr>
          <w:rFonts w:eastAsia="Times New Roman"/>
          <w:bCs w:val="0"/>
          <w:iCs w:val="0"/>
        </w:rPr>
        <w:t xml:space="preserve"> </w:t>
      </w:r>
    </w:p>
    <w:p w14:paraId="4AC78838" w14:textId="08DA1356" w:rsidR="00226C04" w:rsidRDefault="00226C04" w:rsidP="00226C04">
      <w:pPr>
        <w:spacing w:before="100" w:beforeAutospacing="1" w:after="100" w:afterAutospacing="1" w:line="240" w:lineRule="auto"/>
        <w:jc w:val="both"/>
        <w:rPr>
          <w:rFonts w:eastAsia="Times New Roman"/>
          <w:bCs w:val="0"/>
          <w:iCs w:val="0"/>
        </w:rPr>
      </w:pPr>
      <w:r w:rsidRPr="00226C04">
        <w:rPr>
          <w:rFonts w:eastAsia="Times New Roman"/>
          <w:bCs w:val="0"/>
          <w:iCs w:val="0"/>
        </w:rPr>
        <w:t>Let us see how the item sets are actually built using the Apriori.</w:t>
      </w:r>
    </w:p>
    <w:tbl>
      <w:tblPr>
        <w:tblStyle w:val="TableGrid"/>
        <w:tblW w:w="0" w:type="auto"/>
        <w:tblInd w:w="1510" w:type="dxa"/>
        <w:tblLook w:val="04A0" w:firstRow="1" w:lastRow="0" w:firstColumn="1" w:lastColumn="0" w:noHBand="0" w:noVBand="1"/>
      </w:tblPr>
      <w:tblGrid>
        <w:gridCol w:w="2107"/>
        <w:gridCol w:w="2108"/>
        <w:gridCol w:w="2108"/>
      </w:tblGrid>
      <w:tr w:rsidR="00155133" w14:paraId="71F3B0AE" w14:textId="77777777" w:rsidTr="00155133">
        <w:trPr>
          <w:trHeight w:val="461"/>
        </w:trPr>
        <w:tc>
          <w:tcPr>
            <w:tcW w:w="2107" w:type="dxa"/>
          </w:tcPr>
          <w:p w14:paraId="0E67420A" w14:textId="748CB933"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LHS</w:t>
            </w:r>
          </w:p>
        </w:tc>
        <w:tc>
          <w:tcPr>
            <w:tcW w:w="2108" w:type="dxa"/>
          </w:tcPr>
          <w:p w14:paraId="2A5D25B1" w14:textId="2DD8998E"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RHS</w:t>
            </w:r>
          </w:p>
        </w:tc>
        <w:tc>
          <w:tcPr>
            <w:tcW w:w="2108" w:type="dxa"/>
          </w:tcPr>
          <w:p w14:paraId="527BC9A5" w14:textId="0C62CB2B"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Count</w:t>
            </w:r>
          </w:p>
        </w:tc>
      </w:tr>
      <w:tr w:rsidR="00155133" w14:paraId="185F4A95" w14:textId="77777777" w:rsidTr="00155133">
        <w:trPr>
          <w:trHeight w:val="461"/>
        </w:trPr>
        <w:tc>
          <w:tcPr>
            <w:tcW w:w="2107" w:type="dxa"/>
          </w:tcPr>
          <w:p w14:paraId="2CCDF913" w14:textId="7322C40D" w:rsidR="00155133" w:rsidRDefault="00155133" w:rsidP="00155133">
            <w:pPr>
              <w:spacing w:before="100" w:beforeAutospacing="1" w:after="100" w:afterAutospacing="1"/>
              <w:jc w:val="center"/>
              <w:rPr>
                <w:rFonts w:eastAsia="Times New Roman"/>
                <w:bCs w:val="0"/>
                <w:iCs w:val="0"/>
              </w:rPr>
            </w:pPr>
            <w:r>
              <w:t>Milk</w:t>
            </w:r>
          </w:p>
        </w:tc>
        <w:tc>
          <w:tcPr>
            <w:tcW w:w="2108" w:type="dxa"/>
          </w:tcPr>
          <w:p w14:paraId="74D91D19" w14:textId="662FFF7C"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w:t>
            </w:r>
          </w:p>
        </w:tc>
        <w:tc>
          <w:tcPr>
            <w:tcW w:w="2108" w:type="dxa"/>
          </w:tcPr>
          <w:p w14:paraId="483E480F" w14:textId="2575D446"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300</w:t>
            </w:r>
          </w:p>
        </w:tc>
      </w:tr>
      <w:tr w:rsidR="00155133" w14:paraId="4D85B3DE" w14:textId="77777777" w:rsidTr="00155133">
        <w:trPr>
          <w:trHeight w:val="461"/>
        </w:trPr>
        <w:tc>
          <w:tcPr>
            <w:tcW w:w="2107" w:type="dxa"/>
          </w:tcPr>
          <w:p w14:paraId="1ABCF585" w14:textId="09931318" w:rsidR="00155133" w:rsidRDefault="00155133" w:rsidP="00155133">
            <w:pPr>
              <w:spacing w:before="100" w:beforeAutospacing="1" w:after="100" w:afterAutospacing="1"/>
              <w:jc w:val="center"/>
              <w:rPr>
                <w:rFonts w:eastAsia="Times New Roman"/>
                <w:bCs w:val="0"/>
                <w:iCs w:val="0"/>
              </w:rPr>
            </w:pPr>
            <w:r>
              <w:t>Coffee</w:t>
            </w:r>
          </w:p>
        </w:tc>
        <w:tc>
          <w:tcPr>
            <w:tcW w:w="2108" w:type="dxa"/>
          </w:tcPr>
          <w:p w14:paraId="5E23BC6B" w14:textId="0A3674EB"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w:t>
            </w:r>
          </w:p>
        </w:tc>
        <w:tc>
          <w:tcPr>
            <w:tcW w:w="2108" w:type="dxa"/>
          </w:tcPr>
          <w:p w14:paraId="1C002B31" w14:textId="45B3EBC6"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200</w:t>
            </w:r>
          </w:p>
        </w:tc>
      </w:tr>
      <w:tr w:rsidR="00155133" w14:paraId="16C292E6" w14:textId="77777777" w:rsidTr="00155133">
        <w:trPr>
          <w:trHeight w:val="461"/>
        </w:trPr>
        <w:tc>
          <w:tcPr>
            <w:tcW w:w="2107" w:type="dxa"/>
          </w:tcPr>
          <w:p w14:paraId="1D5226EA" w14:textId="76EEA5CE" w:rsidR="00155133" w:rsidRDefault="00155133" w:rsidP="00155133">
            <w:pPr>
              <w:spacing w:before="100" w:beforeAutospacing="1" w:after="100" w:afterAutospacing="1"/>
              <w:jc w:val="center"/>
              <w:rPr>
                <w:rFonts w:eastAsia="Times New Roman"/>
                <w:bCs w:val="0"/>
                <w:iCs w:val="0"/>
              </w:rPr>
            </w:pPr>
            <w:r>
              <w:t>Tea</w:t>
            </w:r>
          </w:p>
        </w:tc>
        <w:tc>
          <w:tcPr>
            <w:tcW w:w="2108" w:type="dxa"/>
          </w:tcPr>
          <w:p w14:paraId="73AB9B9F" w14:textId="12A97692"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w:t>
            </w:r>
          </w:p>
        </w:tc>
        <w:tc>
          <w:tcPr>
            <w:tcW w:w="2108" w:type="dxa"/>
          </w:tcPr>
          <w:p w14:paraId="197E20F2" w14:textId="7C76AF2C"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200</w:t>
            </w:r>
          </w:p>
        </w:tc>
      </w:tr>
      <w:tr w:rsidR="00155133" w14:paraId="70E8A932" w14:textId="77777777" w:rsidTr="00155133">
        <w:trPr>
          <w:trHeight w:val="461"/>
        </w:trPr>
        <w:tc>
          <w:tcPr>
            <w:tcW w:w="2107" w:type="dxa"/>
          </w:tcPr>
          <w:p w14:paraId="418A30C2" w14:textId="06E71CE7" w:rsidR="00155133" w:rsidRDefault="00155133" w:rsidP="00155133">
            <w:pPr>
              <w:spacing w:before="100" w:beforeAutospacing="1" w:after="100" w:afterAutospacing="1"/>
              <w:jc w:val="center"/>
              <w:rPr>
                <w:rFonts w:eastAsia="Times New Roman"/>
                <w:bCs w:val="0"/>
                <w:iCs w:val="0"/>
              </w:rPr>
            </w:pPr>
            <w:r>
              <w:t>Sugar</w:t>
            </w:r>
          </w:p>
        </w:tc>
        <w:tc>
          <w:tcPr>
            <w:tcW w:w="2108" w:type="dxa"/>
          </w:tcPr>
          <w:p w14:paraId="6D7D6CF2" w14:textId="040D7579"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w:t>
            </w:r>
          </w:p>
        </w:tc>
        <w:tc>
          <w:tcPr>
            <w:tcW w:w="2108" w:type="dxa"/>
          </w:tcPr>
          <w:p w14:paraId="7FC98462" w14:textId="79C825B3"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150</w:t>
            </w:r>
          </w:p>
        </w:tc>
      </w:tr>
      <w:tr w:rsidR="00155133" w14:paraId="67B938B0" w14:textId="77777777" w:rsidTr="00155133">
        <w:trPr>
          <w:trHeight w:val="461"/>
        </w:trPr>
        <w:tc>
          <w:tcPr>
            <w:tcW w:w="2107" w:type="dxa"/>
          </w:tcPr>
          <w:p w14:paraId="28AFDE46" w14:textId="0F524684" w:rsidR="00155133" w:rsidRDefault="00155133" w:rsidP="00155133">
            <w:pPr>
              <w:spacing w:before="100" w:beforeAutospacing="1" w:after="100" w:afterAutospacing="1"/>
              <w:jc w:val="center"/>
              <w:rPr>
                <w:rFonts w:eastAsia="Times New Roman"/>
                <w:bCs w:val="0"/>
                <w:iCs w:val="0"/>
              </w:rPr>
            </w:pPr>
            <w:r>
              <w:t>Milk</w:t>
            </w:r>
          </w:p>
        </w:tc>
        <w:tc>
          <w:tcPr>
            <w:tcW w:w="2108" w:type="dxa"/>
          </w:tcPr>
          <w:p w14:paraId="7DEEE7B0" w14:textId="3F98651B" w:rsidR="00155133" w:rsidRDefault="00155133" w:rsidP="00155133">
            <w:pPr>
              <w:spacing w:before="100" w:beforeAutospacing="1" w:after="100" w:afterAutospacing="1"/>
              <w:jc w:val="center"/>
              <w:rPr>
                <w:rFonts w:eastAsia="Times New Roman"/>
                <w:bCs w:val="0"/>
                <w:iCs w:val="0"/>
              </w:rPr>
            </w:pPr>
            <w:r>
              <w:t>Coffee</w:t>
            </w:r>
          </w:p>
        </w:tc>
        <w:tc>
          <w:tcPr>
            <w:tcW w:w="2108" w:type="dxa"/>
          </w:tcPr>
          <w:p w14:paraId="513B36FC" w14:textId="3122611E"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100</w:t>
            </w:r>
          </w:p>
        </w:tc>
      </w:tr>
      <w:tr w:rsidR="00155133" w14:paraId="673520F6" w14:textId="77777777" w:rsidTr="00155133">
        <w:trPr>
          <w:trHeight w:val="461"/>
        </w:trPr>
        <w:tc>
          <w:tcPr>
            <w:tcW w:w="2107" w:type="dxa"/>
          </w:tcPr>
          <w:p w14:paraId="397AE83F" w14:textId="25BBB719" w:rsidR="00155133" w:rsidRDefault="00155133" w:rsidP="00155133">
            <w:pPr>
              <w:spacing w:before="100" w:beforeAutospacing="1" w:after="100" w:afterAutospacing="1"/>
              <w:jc w:val="center"/>
            </w:pPr>
            <w:r>
              <w:t>Tea</w:t>
            </w:r>
          </w:p>
        </w:tc>
        <w:tc>
          <w:tcPr>
            <w:tcW w:w="2108" w:type="dxa"/>
          </w:tcPr>
          <w:p w14:paraId="3B2C78A7" w14:textId="1574E963" w:rsidR="00155133" w:rsidRDefault="00155133" w:rsidP="00155133">
            <w:pPr>
              <w:spacing w:before="100" w:beforeAutospacing="1" w:after="100" w:afterAutospacing="1"/>
              <w:jc w:val="center"/>
              <w:rPr>
                <w:rFonts w:eastAsia="Times New Roman"/>
                <w:bCs w:val="0"/>
                <w:iCs w:val="0"/>
              </w:rPr>
            </w:pPr>
            <w:r>
              <w:t>Sugar</w:t>
            </w:r>
          </w:p>
        </w:tc>
        <w:tc>
          <w:tcPr>
            <w:tcW w:w="2108" w:type="dxa"/>
          </w:tcPr>
          <w:p w14:paraId="341D6840" w14:textId="54F6A9CD"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80</w:t>
            </w:r>
          </w:p>
        </w:tc>
      </w:tr>
      <w:tr w:rsidR="00155133" w14:paraId="49CA2173" w14:textId="77777777" w:rsidTr="00155133">
        <w:trPr>
          <w:trHeight w:val="461"/>
        </w:trPr>
        <w:tc>
          <w:tcPr>
            <w:tcW w:w="2107" w:type="dxa"/>
          </w:tcPr>
          <w:p w14:paraId="52C2CB88" w14:textId="54DA2E3E" w:rsidR="00155133" w:rsidRDefault="00155133" w:rsidP="00155133">
            <w:pPr>
              <w:spacing w:before="100" w:beforeAutospacing="1" w:after="100" w:afterAutospacing="1"/>
              <w:jc w:val="center"/>
            </w:pPr>
            <w:r>
              <w:t>Milk, Coffee</w:t>
            </w:r>
          </w:p>
        </w:tc>
        <w:tc>
          <w:tcPr>
            <w:tcW w:w="2108" w:type="dxa"/>
          </w:tcPr>
          <w:p w14:paraId="1606FA2C" w14:textId="43ABC04D" w:rsidR="00155133" w:rsidRDefault="00155133" w:rsidP="00155133">
            <w:pPr>
              <w:spacing w:before="100" w:beforeAutospacing="1" w:after="100" w:afterAutospacing="1"/>
              <w:jc w:val="center"/>
              <w:rPr>
                <w:rFonts w:eastAsia="Times New Roman"/>
                <w:bCs w:val="0"/>
                <w:iCs w:val="0"/>
              </w:rPr>
            </w:pPr>
            <w:r>
              <w:t>Tea</w:t>
            </w:r>
          </w:p>
        </w:tc>
        <w:tc>
          <w:tcPr>
            <w:tcW w:w="2108" w:type="dxa"/>
          </w:tcPr>
          <w:p w14:paraId="24B834B1" w14:textId="5AA6771C"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40</w:t>
            </w:r>
          </w:p>
        </w:tc>
      </w:tr>
      <w:tr w:rsidR="00155133" w14:paraId="4CB4563D" w14:textId="77777777" w:rsidTr="00155133">
        <w:trPr>
          <w:trHeight w:val="461"/>
        </w:trPr>
        <w:tc>
          <w:tcPr>
            <w:tcW w:w="2107" w:type="dxa"/>
          </w:tcPr>
          <w:p w14:paraId="47C09B4B" w14:textId="03B1C9BC" w:rsidR="00155133" w:rsidRDefault="00155133" w:rsidP="00155133">
            <w:pPr>
              <w:spacing w:before="100" w:beforeAutospacing="1" w:after="100" w:afterAutospacing="1"/>
              <w:jc w:val="center"/>
              <w:rPr>
                <w:rFonts w:eastAsia="Times New Roman"/>
                <w:bCs w:val="0"/>
                <w:iCs w:val="0"/>
              </w:rPr>
            </w:pPr>
            <w:r>
              <w:t>Milk, Coffee, Tea</w:t>
            </w:r>
          </w:p>
        </w:tc>
        <w:tc>
          <w:tcPr>
            <w:tcW w:w="2108" w:type="dxa"/>
          </w:tcPr>
          <w:p w14:paraId="4312608A" w14:textId="4B1D6315" w:rsidR="00155133" w:rsidRDefault="00155133" w:rsidP="00155133">
            <w:pPr>
              <w:spacing w:before="100" w:beforeAutospacing="1" w:after="100" w:afterAutospacing="1"/>
              <w:jc w:val="center"/>
              <w:rPr>
                <w:rFonts w:eastAsia="Times New Roman"/>
                <w:bCs w:val="0"/>
                <w:iCs w:val="0"/>
              </w:rPr>
            </w:pPr>
            <w:r>
              <w:t>Sugar</w:t>
            </w:r>
          </w:p>
        </w:tc>
        <w:tc>
          <w:tcPr>
            <w:tcW w:w="2108" w:type="dxa"/>
          </w:tcPr>
          <w:p w14:paraId="330E753C" w14:textId="5691AD5C" w:rsidR="00155133" w:rsidRDefault="00155133" w:rsidP="00155133">
            <w:pPr>
              <w:spacing w:before="100" w:beforeAutospacing="1" w:after="100" w:afterAutospacing="1"/>
              <w:jc w:val="center"/>
              <w:rPr>
                <w:rFonts w:eastAsia="Times New Roman"/>
                <w:bCs w:val="0"/>
                <w:iCs w:val="0"/>
              </w:rPr>
            </w:pPr>
            <w:r>
              <w:rPr>
                <w:rFonts w:eastAsia="Times New Roman"/>
                <w:bCs w:val="0"/>
                <w:iCs w:val="0"/>
              </w:rPr>
              <w:t>10</w:t>
            </w:r>
          </w:p>
        </w:tc>
      </w:tr>
    </w:tbl>
    <w:p w14:paraId="53C76FDF" w14:textId="2AB4C351" w:rsidR="00155133" w:rsidRDefault="00155133" w:rsidP="00155133">
      <w:pPr>
        <w:pStyle w:val="NormalWeb"/>
        <w:jc w:val="both"/>
      </w:pPr>
      <w:r w:rsidRPr="00155133">
        <w:t xml:space="preserve">Apriori envisions an iterative approach where it uses k-Item sets to search for (k+1)-Item sets. The first 1-Item sets are found by gathering the count of each item in the set. Then the 1-Item sets are used to find 2-Item sets and so on </w:t>
      </w:r>
      <w:r w:rsidRPr="00155133">
        <w:rPr>
          <w:rStyle w:val="Strong"/>
          <w:b w:val="0"/>
          <w:bCs w:val="0"/>
        </w:rPr>
        <w:t>until no more k-Item sets can be explored; when all our items land up in one final observation as visible in our last row of the table above</w:t>
      </w:r>
      <w:r w:rsidRPr="00155133">
        <w:rPr>
          <w:b/>
          <w:bCs/>
        </w:rPr>
        <w:t>.</w:t>
      </w:r>
      <w:r w:rsidRPr="00155133">
        <w:t xml:space="preserve"> One exploration takes one scan of the complete dataset.</w:t>
      </w:r>
      <w:r>
        <w:t xml:space="preserve"> An Item set is a mathematical set of products in the basket.</w:t>
      </w:r>
    </w:p>
    <w:p w14:paraId="312490E7" w14:textId="77777777" w:rsidR="00155133" w:rsidRPr="00226C04" w:rsidRDefault="00155133" w:rsidP="00226C04">
      <w:pPr>
        <w:spacing w:before="100" w:beforeAutospacing="1" w:after="100" w:afterAutospacing="1" w:line="240" w:lineRule="auto"/>
        <w:jc w:val="both"/>
        <w:rPr>
          <w:rFonts w:eastAsia="Times New Roman"/>
          <w:bCs w:val="0"/>
          <w:iCs w:val="0"/>
        </w:rPr>
      </w:pPr>
    </w:p>
    <w:p w14:paraId="03EB0C91" w14:textId="635DD070" w:rsidR="009B1DAF" w:rsidRDefault="009B1DAF" w:rsidP="00C13D5C">
      <w:pPr>
        <w:jc w:val="both"/>
        <w:rPr>
          <w:color w:val="000000"/>
        </w:rPr>
      </w:pPr>
    </w:p>
    <w:p w14:paraId="21123EBE" w14:textId="77777777" w:rsidR="009B1DAF" w:rsidRDefault="009B1DAF">
      <w:pPr>
        <w:rPr>
          <w:color w:val="000000"/>
        </w:rPr>
      </w:pPr>
      <w:r>
        <w:rPr>
          <w:color w:val="000000"/>
        </w:rPr>
        <w:br w:type="page"/>
      </w:r>
    </w:p>
    <w:p w14:paraId="7F3C5F4C" w14:textId="2F60AAA8" w:rsidR="00700C9E" w:rsidRDefault="00E5630F" w:rsidP="00700C9E">
      <w:pPr>
        <w:pStyle w:val="Heading1"/>
        <w:rPr>
          <w:rFonts w:ascii="Times New Roman" w:hAnsi="Times New Roman" w:cs="Times New Roman"/>
          <w:b/>
          <w:bCs w:val="0"/>
          <w:color w:val="auto"/>
          <w:sz w:val="28"/>
          <w:szCs w:val="28"/>
        </w:rPr>
      </w:pPr>
      <w:r w:rsidRPr="00117D94">
        <w:rPr>
          <w:rStyle w:val="fontstyle01"/>
          <w:rFonts w:ascii="Times New Roman" w:hAnsi="Times New Roman"/>
          <w:b w:val="0"/>
          <w:bCs/>
        </w:rPr>
        <w:lastRenderedPageBreak/>
        <w:t>Q.</w:t>
      </w:r>
      <w:r>
        <w:rPr>
          <w:rStyle w:val="fontstyle01"/>
          <w:rFonts w:ascii="Times New Roman" w:hAnsi="Times New Roman"/>
          <w:b w:val="0"/>
          <w:bCs/>
        </w:rPr>
        <w:t>2</w:t>
      </w:r>
      <w:r w:rsidRPr="00117D94">
        <w:rPr>
          <w:rStyle w:val="fontstyle01"/>
          <w:rFonts w:ascii="Times New Roman" w:hAnsi="Times New Roman"/>
          <w:b w:val="0"/>
          <w:bCs/>
        </w:rPr>
        <w:t xml:space="preserve">: </w:t>
      </w:r>
      <w:r w:rsidR="00700C9E" w:rsidRPr="00700C9E">
        <w:rPr>
          <w:rFonts w:ascii="Times New Roman" w:hAnsi="Times New Roman" w:cs="Times New Roman"/>
          <w:b/>
          <w:bCs w:val="0"/>
          <w:color w:val="auto"/>
          <w:sz w:val="28"/>
          <w:szCs w:val="28"/>
        </w:rPr>
        <w:t>Linear Regression</w:t>
      </w:r>
    </w:p>
    <w:p w14:paraId="784187E0" w14:textId="77777777" w:rsidR="00700C9E" w:rsidRPr="00700C9E" w:rsidRDefault="00700C9E" w:rsidP="00700C9E">
      <w:pPr>
        <w:spacing w:before="100" w:beforeAutospacing="1" w:after="100" w:afterAutospacing="1" w:line="240" w:lineRule="auto"/>
        <w:jc w:val="both"/>
        <w:rPr>
          <w:rFonts w:eastAsia="Times New Roman"/>
          <w:bCs w:val="0"/>
          <w:iCs w:val="0"/>
        </w:rPr>
      </w:pPr>
      <w:r w:rsidRPr="00700C9E">
        <w:rPr>
          <w:rFonts w:eastAsia="Times New Roman"/>
          <w:bCs w:val="0"/>
          <w:iCs w:val="0"/>
        </w:rPr>
        <w:t>I will use data on house sales in King County to predict house prices using simple (one input) linear regression. This is the part of University of Washington Machine learning specialization. I will perform below things:</w:t>
      </w:r>
    </w:p>
    <w:p w14:paraId="678CA423" w14:textId="7CBCDB5B" w:rsidR="00700C9E" w:rsidRPr="00700C9E" w:rsidRDefault="00700C9E" w:rsidP="00700C9E">
      <w:pPr>
        <w:numPr>
          <w:ilvl w:val="0"/>
          <w:numId w:val="7"/>
        </w:numPr>
        <w:spacing w:before="100" w:beforeAutospacing="1" w:after="100" w:afterAutospacing="1" w:line="240" w:lineRule="auto"/>
        <w:jc w:val="both"/>
        <w:rPr>
          <w:rFonts w:eastAsia="Times New Roman"/>
          <w:bCs w:val="0"/>
          <w:iCs w:val="0"/>
        </w:rPr>
      </w:pPr>
      <w:r w:rsidRPr="00700C9E">
        <w:rPr>
          <w:rFonts w:eastAsia="Times New Roman"/>
          <w:bCs w:val="0"/>
          <w:iCs w:val="0"/>
        </w:rPr>
        <w:t>Use Python 3</w:t>
      </w:r>
      <w:r>
        <w:rPr>
          <w:rFonts w:eastAsia="Times New Roman"/>
          <w:bCs w:val="0"/>
          <w:iCs w:val="0"/>
        </w:rPr>
        <w:t xml:space="preserve">, </w:t>
      </w:r>
      <w:r w:rsidRPr="00700C9E">
        <w:rPr>
          <w:rFonts w:eastAsia="Times New Roman"/>
          <w:bCs w:val="0"/>
          <w:iCs w:val="0"/>
        </w:rPr>
        <w:t>Use NumPy, Pandas, Scikit-learn to compute important summary statistics</w:t>
      </w:r>
      <w:r>
        <w:rPr>
          <w:rFonts w:eastAsia="Times New Roman"/>
          <w:bCs w:val="0"/>
          <w:iCs w:val="0"/>
        </w:rPr>
        <w:t>.</w:t>
      </w:r>
    </w:p>
    <w:p w14:paraId="1981BFF7" w14:textId="74383DA6" w:rsidR="00700C9E" w:rsidRPr="00700C9E" w:rsidRDefault="00700C9E" w:rsidP="00700C9E">
      <w:pPr>
        <w:numPr>
          <w:ilvl w:val="0"/>
          <w:numId w:val="7"/>
        </w:numPr>
        <w:spacing w:before="100" w:beforeAutospacing="1" w:after="100" w:afterAutospacing="1" w:line="240" w:lineRule="auto"/>
        <w:jc w:val="both"/>
        <w:rPr>
          <w:rFonts w:eastAsia="Times New Roman"/>
          <w:bCs w:val="0"/>
          <w:iCs w:val="0"/>
        </w:rPr>
      </w:pPr>
      <w:r w:rsidRPr="00700C9E">
        <w:rPr>
          <w:rFonts w:eastAsia="Times New Roman"/>
          <w:bCs w:val="0"/>
          <w:iCs w:val="0"/>
        </w:rPr>
        <w:t>Implement function to compute the</w:t>
      </w:r>
      <w:r>
        <w:rPr>
          <w:rFonts w:eastAsia="Times New Roman"/>
          <w:bCs w:val="0"/>
          <w:iCs w:val="0"/>
        </w:rPr>
        <w:t xml:space="preserve"> </w:t>
      </w:r>
      <w:r w:rsidRPr="00700C9E">
        <w:rPr>
          <w:rFonts w:eastAsia="Times New Roman"/>
          <w:bCs w:val="0"/>
          <w:iCs w:val="0"/>
        </w:rPr>
        <w:t>Linear Regression weights using the closed form solution</w:t>
      </w:r>
      <w:r>
        <w:rPr>
          <w:rFonts w:eastAsia="Times New Roman"/>
          <w:bCs w:val="0"/>
          <w:iCs w:val="0"/>
        </w:rPr>
        <w:t>.</w:t>
      </w:r>
    </w:p>
    <w:p w14:paraId="21AE13C4" w14:textId="2CA1F26E" w:rsidR="00700C9E" w:rsidRPr="00700C9E" w:rsidRDefault="00700C9E" w:rsidP="00700C9E">
      <w:pPr>
        <w:numPr>
          <w:ilvl w:val="0"/>
          <w:numId w:val="7"/>
        </w:numPr>
        <w:spacing w:before="100" w:beforeAutospacing="1" w:after="100" w:afterAutospacing="1" w:line="240" w:lineRule="auto"/>
        <w:jc w:val="both"/>
        <w:rPr>
          <w:rFonts w:eastAsia="Times New Roman"/>
          <w:bCs w:val="0"/>
          <w:iCs w:val="0"/>
        </w:rPr>
      </w:pPr>
      <w:r w:rsidRPr="00700C9E">
        <w:rPr>
          <w:rFonts w:eastAsia="Times New Roman"/>
          <w:bCs w:val="0"/>
          <w:iCs w:val="0"/>
        </w:rPr>
        <w:t>Implement function to make predictions of the output given the input feature</w:t>
      </w:r>
      <w:r>
        <w:rPr>
          <w:rFonts w:eastAsia="Times New Roman"/>
          <w:bCs w:val="0"/>
          <w:iCs w:val="0"/>
        </w:rPr>
        <w:t>.</w:t>
      </w:r>
    </w:p>
    <w:p w14:paraId="2E39000D" w14:textId="5BDE39CE" w:rsidR="00700C9E" w:rsidRPr="00700C9E" w:rsidRDefault="00700C9E" w:rsidP="00700C9E">
      <w:pPr>
        <w:numPr>
          <w:ilvl w:val="0"/>
          <w:numId w:val="7"/>
        </w:numPr>
        <w:spacing w:before="100" w:beforeAutospacing="1" w:after="100" w:afterAutospacing="1" w:line="240" w:lineRule="auto"/>
        <w:jc w:val="both"/>
        <w:rPr>
          <w:rFonts w:eastAsia="Times New Roman"/>
          <w:bCs w:val="0"/>
          <w:iCs w:val="0"/>
        </w:rPr>
      </w:pPr>
      <w:r w:rsidRPr="00700C9E">
        <w:rPr>
          <w:rFonts w:eastAsia="Times New Roman"/>
          <w:bCs w:val="0"/>
          <w:iCs w:val="0"/>
        </w:rPr>
        <w:t>Turn the regression around to predict the input given the output</w:t>
      </w:r>
      <w:r>
        <w:rPr>
          <w:rFonts w:eastAsia="Times New Roman"/>
          <w:bCs w:val="0"/>
          <w:iCs w:val="0"/>
        </w:rPr>
        <w:t>.</w:t>
      </w:r>
    </w:p>
    <w:p w14:paraId="5BC3AEE4" w14:textId="775C777D" w:rsidR="00700C9E" w:rsidRPr="00700C9E" w:rsidRDefault="00700C9E" w:rsidP="00700C9E">
      <w:pPr>
        <w:numPr>
          <w:ilvl w:val="0"/>
          <w:numId w:val="7"/>
        </w:numPr>
        <w:spacing w:before="100" w:beforeAutospacing="1" w:after="100" w:afterAutospacing="1" w:line="240" w:lineRule="auto"/>
        <w:jc w:val="both"/>
        <w:rPr>
          <w:rFonts w:eastAsia="Times New Roman"/>
          <w:bCs w:val="0"/>
          <w:iCs w:val="0"/>
        </w:rPr>
      </w:pPr>
      <w:r w:rsidRPr="00700C9E">
        <w:rPr>
          <w:rFonts w:eastAsia="Times New Roman"/>
          <w:bCs w:val="0"/>
          <w:iCs w:val="0"/>
        </w:rPr>
        <w:t>Compare two different models for predicting house prices</w:t>
      </w:r>
      <w:r>
        <w:rPr>
          <w:rFonts w:eastAsia="Times New Roman"/>
          <w:bCs w:val="0"/>
          <w:iCs w:val="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00C9E" w14:paraId="67494F6E" w14:textId="77777777" w:rsidTr="002D365D">
        <w:tc>
          <w:tcPr>
            <w:tcW w:w="9350" w:type="dxa"/>
          </w:tcPr>
          <w:p w14:paraId="461679BE" w14:textId="608FE6DA" w:rsidR="00700C9E" w:rsidRDefault="00153EAB" w:rsidP="00700C9E">
            <w:r>
              <w:t>At first l</w:t>
            </w:r>
            <w:r w:rsidR="00700C9E">
              <w:t>oad libraries</w:t>
            </w:r>
            <w:r w:rsidR="002D365D">
              <w:t>.</w:t>
            </w:r>
          </w:p>
        </w:tc>
      </w:tr>
      <w:tr w:rsidR="00700C9E" w14:paraId="7916E959" w14:textId="77777777" w:rsidTr="002D365D">
        <w:tc>
          <w:tcPr>
            <w:tcW w:w="9350" w:type="dxa"/>
          </w:tcPr>
          <w:p w14:paraId="02790DE6" w14:textId="526DA587" w:rsidR="00700C9E" w:rsidRDefault="00700C9E" w:rsidP="00700C9E">
            <w:r>
              <w:rPr>
                <w:noProof/>
              </w:rPr>
              <w:drawing>
                <wp:inline distT="0" distB="0" distL="0" distR="0" wp14:anchorId="53741099" wp14:editId="0176DFEC">
                  <wp:extent cx="5943600" cy="46912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0938" cy="470495"/>
                          </a:xfrm>
                          <a:prstGeom prst="rect">
                            <a:avLst/>
                          </a:prstGeom>
                        </pic:spPr>
                      </pic:pic>
                    </a:graphicData>
                  </a:graphic>
                </wp:inline>
              </w:drawing>
            </w:r>
          </w:p>
        </w:tc>
      </w:tr>
      <w:tr w:rsidR="00700C9E" w14:paraId="2EA6F466" w14:textId="77777777" w:rsidTr="002D365D">
        <w:tc>
          <w:tcPr>
            <w:tcW w:w="9350" w:type="dxa"/>
          </w:tcPr>
          <w:p w14:paraId="7F02EF65" w14:textId="77A1BAC5" w:rsidR="00700C9E" w:rsidRDefault="00700C9E" w:rsidP="00153EAB">
            <w:pPr>
              <w:jc w:val="both"/>
            </w:pPr>
            <w:r w:rsidRPr="00700C9E">
              <w:t>Load house sales data</w:t>
            </w:r>
            <w:r>
              <w:t xml:space="preserve"> and dataset is from house sales in King County, the region where the city of Seattle, WA is located.</w:t>
            </w:r>
          </w:p>
        </w:tc>
      </w:tr>
      <w:tr w:rsidR="00700C9E" w14:paraId="0BD348BC" w14:textId="77777777" w:rsidTr="002D365D">
        <w:tc>
          <w:tcPr>
            <w:tcW w:w="9350" w:type="dxa"/>
          </w:tcPr>
          <w:p w14:paraId="55FAA686" w14:textId="64C8B4BB" w:rsidR="00700C9E" w:rsidRDefault="00700C9E" w:rsidP="00700C9E">
            <w:r>
              <w:rPr>
                <w:noProof/>
              </w:rPr>
              <w:drawing>
                <wp:inline distT="0" distB="0" distL="0" distR="0" wp14:anchorId="02CA608D" wp14:editId="4D775721">
                  <wp:extent cx="5943600" cy="1113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3612" cy="1116930"/>
                          </a:xfrm>
                          <a:prstGeom prst="rect">
                            <a:avLst/>
                          </a:prstGeom>
                        </pic:spPr>
                      </pic:pic>
                    </a:graphicData>
                  </a:graphic>
                </wp:inline>
              </w:drawing>
            </w:r>
          </w:p>
        </w:tc>
      </w:tr>
      <w:tr w:rsidR="00700C9E" w14:paraId="6D28A063" w14:textId="77777777" w:rsidTr="002D365D">
        <w:tc>
          <w:tcPr>
            <w:tcW w:w="9350" w:type="dxa"/>
          </w:tcPr>
          <w:p w14:paraId="600CFBE6" w14:textId="1FC9DF39" w:rsidR="00700C9E" w:rsidRDefault="00700C9E" w:rsidP="00700C9E">
            <w:pPr>
              <w:rPr>
                <w:noProof/>
              </w:rPr>
            </w:pPr>
            <w:r w:rsidRPr="00700C9E">
              <w:rPr>
                <w:noProof/>
              </w:rPr>
              <w:t>Split data into training and testing</w:t>
            </w:r>
            <w:r w:rsidR="002D365D">
              <w:rPr>
                <w:noProof/>
              </w:rPr>
              <w:t>.</w:t>
            </w:r>
          </w:p>
        </w:tc>
      </w:tr>
      <w:tr w:rsidR="00700C9E" w14:paraId="3FCFFB6E" w14:textId="77777777" w:rsidTr="002D365D">
        <w:tc>
          <w:tcPr>
            <w:tcW w:w="9350" w:type="dxa"/>
          </w:tcPr>
          <w:p w14:paraId="59A8E7C3" w14:textId="6811EB03" w:rsidR="00700C9E" w:rsidRPr="00700C9E" w:rsidRDefault="00700C9E" w:rsidP="00700C9E">
            <w:pPr>
              <w:rPr>
                <w:noProof/>
              </w:rPr>
            </w:pPr>
            <w:r>
              <w:rPr>
                <w:noProof/>
              </w:rPr>
              <w:drawing>
                <wp:inline distT="0" distB="0" distL="0" distR="0" wp14:anchorId="1271B3F3" wp14:editId="37C99F0A">
                  <wp:extent cx="5943600" cy="2941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4148" cy="300165"/>
                          </a:xfrm>
                          <a:prstGeom prst="rect">
                            <a:avLst/>
                          </a:prstGeom>
                        </pic:spPr>
                      </pic:pic>
                    </a:graphicData>
                  </a:graphic>
                </wp:inline>
              </w:drawing>
            </w:r>
          </w:p>
        </w:tc>
      </w:tr>
      <w:tr w:rsidR="002D365D" w14:paraId="7F37B216" w14:textId="77777777" w:rsidTr="002D365D">
        <w:tc>
          <w:tcPr>
            <w:tcW w:w="9350" w:type="dxa"/>
          </w:tcPr>
          <w:p w14:paraId="326F9F1C" w14:textId="51435969" w:rsidR="002D365D" w:rsidRDefault="002D365D" w:rsidP="00700C9E">
            <w:pPr>
              <w:rPr>
                <w:noProof/>
              </w:rPr>
            </w:pPr>
            <w:r w:rsidRPr="002D365D">
              <w:rPr>
                <w:noProof/>
              </w:rPr>
              <w:t>Build a generic simple linear regression function</w:t>
            </w:r>
            <w:r>
              <w:rPr>
                <w:noProof/>
              </w:rPr>
              <w:t>.</w:t>
            </w:r>
          </w:p>
        </w:tc>
      </w:tr>
      <w:tr w:rsidR="002D365D" w14:paraId="4BBDF3EB" w14:textId="77777777" w:rsidTr="002D365D">
        <w:tc>
          <w:tcPr>
            <w:tcW w:w="9350" w:type="dxa"/>
          </w:tcPr>
          <w:p w14:paraId="6CE5ECE5" w14:textId="2AB90A63" w:rsidR="002D365D" w:rsidRPr="002D365D" w:rsidRDefault="002D365D" w:rsidP="00700C9E">
            <w:pPr>
              <w:rPr>
                <w:noProof/>
              </w:rPr>
            </w:pPr>
            <w:r>
              <w:rPr>
                <w:noProof/>
              </w:rPr>
              <w:drawing>
                <wp:inline distT="0" distB="0" distL="0" distR="0" wp14:anchorId="17D04BE3" wp14:editId="53AA8EDE">
                  <wp:extent cx="5943600" cy="1693628"/>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711" cy="1696509"/>
                          </a:xfrm>
                          <a:prstGeom prst="rect">
                            <a:avLst/>
                          </a:prstGeom>
                        </pic:spPr>
                      </pic:pic>
                    </a:graphicData>
                  </a:graphic>
                </wp:inline>
              </w:drawing>
            </w:r>
          </w:p>
        </w:tc>
      </w:tr>
      <w:tr w:rsidR="002D365D" w14:paraId="6E411928" w14:textId="77777777" w:rsidTr="002D365D">
        <w:tc>
          <w:tcPr>
            <w:tcW w:w="9350" w:type="dxa"/>
          </w:tcPr>
          <w:p w14:paraId="75C0531B" w14:textId="21E172B8" w:rsidR="002D365D" w:rsidRDefault="002D365D" w:rsidP="00153EAB">
            <w:pPr>
              <w:jc w:val="both"/>
              <w:rPr>
                <w:noProof/>
              </w:rPr>
            </w:pPr>
            <w:r w:rsidRPr="002D365D">
              <w:t>Predicting Values</w:t>
            </w:r>
            <w:r>
              <w:t xml:space="preserve"> now that we have the model parameters: intercept &amp; slope we can make predictions.</w:t>
            </w:r>
          </w:p>
        </w:tc>
      </w:tr>
      <w:tr w:rsidR="002D365D" w14:paraId="4EBD1C16" w14:textId="77777777" w:rsidTr="002D365D">
        <w:tc>
          <w:tcPr>
            <w:tcW w:w="9350" w:type="dxa"/>
          </w:tcPr>
          <w:p w14:paraId="118C4EF1" w14:textId="7DD8EDAF" w:rsidR="002D365D" w:rsidRPr="002D365D" w:rsidRDefault="002D365D" w:rsidP="00700C9E">
            <w:r>
              <w:rPr>
                <w:noProof/>
              </w:rPr>
              <w:drawing>
                <wp:inline distT="0" distB="0" distL="0" distR="0" wp14:anchorId="062345D1" wp14:editId="1E464E86">
                  <wp:extent cx="5943600" cy="612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8072" cy="619922"/>
                          </a:xfrm>
                          <a:prstGeom prst="rect">
                            <a:avLst/>
                          </a:prstGeom>
                        </pic:spPr>
                      </pic:pic>
                    </a:graphicData>
                  </a:graphic>
                </wp:inline>
              </w:drawing>
            </w:r>
          </w:p>
        </w:tc>
      </w:tr>
    </w:tbl>
    <w:p w14:paraId="5FAACD85" w14:textId="77777777" w:rsidR="00700C9E" w:rsidRPr="00700C9E" w:rsidRDefault="00700C9E" w:rsidP="00700C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2D365D" w14:paraId="14B7F2A1" w14:textId="77777777" w:rsidTr="007B351B">
        <w:tc>
          <w:tcPr>
            <w:tcW w:w="9350" w:type="dxa"/>
          </w:tcPr>
          <w:p w14:paraId="7F2049B0" w14:textId="59C0FAA8" w:rsidR="002D365D" w:rsidRDefault="002D365D" w:rsidP="00E5630F">
            <w:pPr>
              <w:jc w:val="both"/>
              <w:rPr>
                <w:rStyle w:val="fontstyle01"/>
                <w:rFonts w:ascii="Times New Roman" w:hAnsi="Times New Roman"/>
                <w:b w:val="0"/>
                <w:bCs/>
              </w:rPr>
            </w:pPr>
            <w:r>
              <w:lastRenderedPageBreak/>
              <w:t xml:space="preserve">Now that </w:t>
            </w:r>
            <w:r w:rsidR="00153EAB">
              <w:t>I</w:t>
            </w:r>
            <w:r>
              <w:t xml:space="preserve"> can calculate a prediction given the slope and intercept let's make a prediction. Use or alter the following to find out the estimated price for a house with 2650 square feet according to the square feet model </w:t>
            </w:r>
            <w:r w:rsidR="00153EAB">
              <w:t>I</w:t>
            </w:r>
            <w:r>
              <w:t xml:space="preserve"> estimated above.</w:t>
            </w:r>
          </w:p>
        </w:tc>
      </w:tr>
      <w:tr w:rsidR="002D365D" w14:paraId="11C45E55" w14:textId="77777777" w:rsidTr="007B351B">
        <w:tc>
          <w:tcPr>
            <w:tcW w:w="9350" w:type="dxa"/>
          </w:tcPr>
          <w:p w14:paraId="6FE3D08B" w14:textId="322C8B98" w:rsidR="002D365D" w:rsidRDefault="002D365D" w:rsidP="00E5630F">
            <w:pPr>
              <w:jc w:val="both"/>
              <w:rPr>
                <w:rStyle w:val="fontstyle01"/>
                <w:rFonts w:ascii="Times New Roman" w:hAnsi="Times New Roman"/>
                <w:b w:val="0"/>
                <w:bCs/>
              </w:rPr>
            </w:pPr>
            <w:r>
              <w:rPr>
                <w:noProof/>
              </w:rPr>
              <w:drawing>
                <wp:inline distT="0" distB="0" distL="0" distR="0" wp14:anchorId="71F41FC1" wp14:editId="3AC9E0B8">
                  <wp:extent cx="5943600" cy="6122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4057" cy="613328"/>
                          </a:xfrm>
                          <a:prstGeom prst="rect">
                            <a:avLst/>
                          </a:prstGeom>
                        </pic:spPr>
                      </pic:pic>
                    </a:graphicData>
                  </a:graphic>
                </wp:inline>
              </w:drawing>
            </w:r>
          </w:p>
        </w:tc>
      </w:tr>
      <w:tr w:rsidR="002D365D" w14:paraId="4A915B74" w14:textId="77777777" w:rsidTr="007B351B">
        <w:tc>
          <w:tcPr>
            <w:tcW w:w="9350" w:type="dxa"/>
          </w:tcPr>
          <w:p w14:paraId="3563A3D8" w14:textId="14D04AFD" w:rsidR="002D365D" w:rsidRPr="002D365D" w:rsidRDefault="002D365D" w:rsidP="00E5630F">
            <w:pPr>
              <w:jc w:val="both"/>
              <w:rPr>
                <w:rStyle w:val="fontstyle01"/>
                <w:rFonts w:ascii="Times New Roman" w:hAnsi="Times New Roman"/>
                <w:b w:val="0"/>
                <w:bCs/>
                <w:sz w:val="24"/>
                <w:szCs w:val="24"/>
              </w:rPr>
            </w:pPr>
            <w:r w:rsidRPr="002D365D">
              <w:rPr>
                <w:rStyle w:val="fontstyle01"/>
                <w:rFonts w:ascii="Times New Roman" w:hAnsi="Times New Roman"/>
                <w:b w:val="0"/>
                <w:bCs/>
                <w:sz w:val="24"/>
                <w:szCs w:val="24"/>
              </w:rPr>
              <w:t>Residual Sum of Squares no</w:t>
            </w:r>
            <w:r w:rsidRPr="002D365D">
              <w:t xml:space="preserve">w that </w:t>
            </w:r>
            <w:r w:rsidR="00153EAB">
              <w:t>I</w:t>
            </w:r>
            <w:r w:rsidRPr="002D365D">
              <w:t xml:space="preserve"> have a model and can make predictions let's evaluate our model using Residual Sum of Squares (RSS).</w:t>
            </w:r>
          </w:p>
        </w:tc>
      </w:tr>
      <w:tr w:rsidR="002D365D" w14:paraId="313FA7E0" w14:textId="77777777" w:rsidTr="007B351B">
        <w:tc>
          <w:tcPr>
            <w:tcW w:w="9350" w:type="dxa"/>
          </w:tcPr>
          <w:p w14:paraId="456E3DA4" w14:textId="7C9E2F17" w:rsidR="002D365D" w:rsidRDefault="002D365D" w:rsidP="00E5630F">
            <w:pPr>
              <w:jc w:val="both"/>
              <w:rPr>
                <w:rStyle w:val="fontstyle01"/>
                <w:rFonts w:ascii="Times New Roman" w:hAnsi="Times New Roman"/>
                <w:b w:val="0"/>
                <w:bCs/>
              </w:rPr>
            </w:pPr>
            <w:r>
              <w:rPr>
                <w:noProof/>
              </w:rPr>
              <w:drawing>
                <wp:inline distT="0" distB="0" distL="0" distR="0" wp14:anchorId="5B81900C" wp14:editId="6791F086">
                  <wp:extent cx="5943600" cy="1335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586" cy="1337839"/>
                          </a:xfrm>
                          <a:prstGeom prst="rect">
                            <a:avLst/>
                          </a:prstGeom>
                        </pic:spPr>
                      </pic:pic>
                    </a:graphicData>
                  </a:graphic>
                </wp:inline>
              </w:drawing>
            </w:r>
          </w:p>
        </w:tc>
      </w:tr>
      <w:tr w:rsidR="002D365D" w14:paraId="47079BD1" w14:textId="77777777" w:rsidTr="007B351B">
        <w:tc>
          <w:tcPr>
            <w:tcW w:w="9350" w:type="dxa"/>
          </w:tcPr>
          <w:p w14:paraId="67190CA9" w14:textId="53942F2A" w:rsidR="002D365D" w:rsidRDefault="002D365D" w:rsidP="00E5630F">
            <w:pPr>
              <w:jc w:val="both"/>
              <w:rPr>
                <w:noProof/>
              </w:rPr>
            </w:pPr>
            <w:r w:rsidRPr="002D365D">
              <w:rPr>
                <w:noProof/>
              </w:rPr>
              <w:t>Predict the squarefeet given price</w:t>
            </w:r>
            <w:r>
              <w:rPr>
                <w:noProof/>
              </w:rPr>
              <w:t xml:space="preserve">. </w:t>
            </w:r>
            <w:r w:rsidR="007B351B">
              <w:t>I</w:t>
            </w:r>
            <w:r>
              <w:t xml:space="preserve"> will predict the square foot given the price. Since </w:t>
            </w:r>
            <w:r w:rsidR="00153EAB">
              <w:t>I</w:t>
            </w:r>
            <w:r>
              <w:t xml:space="preserve"> have an equation y = a + b*x we can solve the function for x.</w:t>
            </w:r>
          </w:p>
        </w:tc>
      </w:tr>
      <w:tr w:rsidR="002D365D" w14:paraId="7A2F84AC" w14:textId="77777777" w:rsidTr="007B351B">
        <w:tc>
          <w:tcPr>
            <w:tcW w:w="9350" w:type="dxa"/>
          </w:tcPr>
          <w:p w14:paraId="49847955" w14:textId="41B4ECA3" w:rsidR="002D365D" w:rsidRPr="002D365D" w:rsidRDefault="007B351B" w:rsidP="00E5630F">
            <w:pPr>
              <w:jc w:val="both"/>
              <w:rPr>
                <w:noProof/>
              </w:rPr>
            </w:pPr>
            <w:r>
              <w:rPr>
                <w:noProof/>
              </w:rPr>
              <w:drawing>
                <wp:inline distT="0" distB="0" distL="0" distR="0" wp14:anchorId="54E70C6B" wp14:editId="3ED45198">
                  <wp:extent cx="5943600" cy="50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1650"/>
                          </a:xfrm>
                          <a:prstGeom prst="rect">
                            <a:avLst/>
                          </a:prstGeom>
                        </pic:spPr>
                      </pic:pic>
                    </a:graphicData>
                  </a:graphic>
                </wp:inline>
              </w:drawing>
            </w:r>
          </w:p>
        </w:tc>
      </w:tr>
      <w:tr w:rsidR="007B351B" w14:paraId="6E8BF1CF" w14:textId="77777777" w:rsidTr="007B351B">
        <w:tc>
          <w:tcPr>
            <w:tcW w:w="9350" w:type="dxa"/>
          </w:tcPr>
          <w:p w14:paraId="18ED9C25" w14:textId="239551CE" w:rsidR="007B351B" w:rsidRDefault="007B351B" w:rsidP="00E5630F">
            <w:pPr>
              <w:jc w:val="both"/>
              <w:rPr>
                <w:noProof/>
              </w:rPr>
            </w:pPr>
            <w:r>
              <w:t xml:space="preserve">Now that </w:t>
            </w:r>
            <w:r w:rsidR="00153EAB">
              <w:t>I</w:t>
            </w:r>
            <w:r>
              <w:t xml:space="preserve"> have a function to compute the square feet given the price from our simple regression model let's see how big </w:t>
            </w:r>
            <w:r w:rsidR="00153EAB">
              <w:t>I</w:t>
            </w:r>
            <w:r>
              <w:t xml:space="preserve"> might expect a house that costs $800000 to be.</w:t>
            </w:r>
          </w:p>
        </w:tc>
      </w:tr>
      <w:tr w:rsidR="007B351B" w14:paraId="5D7ECC4E" w14:textId="77777777" w:rsidTr="007B351B">
        <w:tc>
          <w:tcPr>
            <w:tcW w:w="9350" w:type="dxa"/>
          </w:tcPr>
          <w:p w14:paraId="5451B44D" w14:textId="4BBE2922" w:rsidR="007B351B" w:rsidRDefault="007B351B" w:rsidP="00E5630F">
            <w:pPr>
              <w:jc w:val="both"/>
            </w:pPr>
            <w:r>
              <w:rPr>
                <w:noProof/>
              </w:rPr>
              <w:drawing>
                <wp:inline distT="0" distB="0" distL="0" distR="0" wp14:anchorId="593CCE6C" wp14:editId="0CC7F39B">
                  <wp:extent cx="5943600" cy="5480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8005"/>
                          </a:xfrm>
                          <a:prstGeom prst="rect">
                            <a:avLst/>
                          </a:prstGeom>
                        </pic:spPr>
                      </pic:pic>
                    </a:graphicData>
                  </a:graphic>
                </wp:inline>
              </w:drawing>
            </w:r>
          </w:p>
        </w:tc>
      </w:tr>
      <w:tr w:rsidR="002D365D" w14:paraId="210DB428" w14:textId="77777777" w:rsidTr="007B351B">
        <w:tc>
          <w:tcPr>
            <w:tcW w:w="9350" w:type="dxa"/>
          </w:tcPr>
          <w:p w14:paraId="01EAA021" w14:textId="3BC6634D" w:rsidR="002D365D" w:rsidRDefault="002D365D" w:rsidP="00E5630F">
            <w:pPr>
              <w:jc w:val="both"/>
              <w:rPr>
                <w:noProof/>
              </w:rPr>
            </w:pPr>
            <w:r w:rsidRPr="002D365D">
              <w:rPr>
                <w:noProof/>
              </w:rPr>
              <w:t xml:space="preserve">New </w:t>
            </w:r>
            <w:r w:rsidR="000A7CCB">
              <w:rPr>
                <w:noProof/>
              </w:rPr>
              <w:t>m</w:t>
            </w:r>
            <w:r w:rsidRPr="002D365D">
              <w:rPr>
                <w:noProof/>
              </w:rPr>
              <w:t>odel: estimate prices from bedrooms</w:t>
            </w:r>
            <w:r>
              <w:rPr>
                <w:noProof/>
              </w:rPr>
              <w:t xml:space="preserve">. </w:t>
            </w:r>
            <w:r w:rsidR="007B351B">
              <w:t>I</w:t>
            </w:r>
            <w:r>
              <w:t xml:space="preserve"> have made one model for predicting house prices using square feet, but there are many other features. Using simple linear regression function to estimate the regression parameters from predicting Prices based on number of bedrooms</w:t>
            </w:r>
          </w:p>
        </w:tc>
      </w:tr>
      <w:tr w:rsidR="000A7CCB" w14:paraId="1FF6C4C9" w14:textId="77777777" w:rsidTr="007B351B">
        <w:tc>
          <w:tcPr>
            <w:tcW w:w="9350" w:type="dxa"/>
          </w:tcPr>
          <w:p w14:paraId="0AEC2291" w14:textId="7CF40864" w:rsidR="000A7CCB" w:rsidRPr="002D365D" w:rsidRDefault="000A7CCB" w:rsidP="00E5630F">
            <w:pPr>
              <w:jc w:val="both"/>
              <w:rPr>
                <w:noProof/>
              </w:rPr>
            </w:pPr>
            <w:r>
              <w:rPr>
                <w:noProof/>
              </w:rPr>
              <w:drawing>
                <wp:inline distT="0" distB="0" distL="0" distR="0" wp14:anchorId="38F2D313" wp14:editId="5698455C">
                  <wp:extent cx="5943600" cy="311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150"/>
                          </a:xfrm>
                          <a:prstGeom prst="rect">
                            <a:avLst/>
                          </a:prstGeom>
                        </pic:spPr>
                      </pic:pic>
                    </a:graphicData>
                  </a:graphic>
                </wp:inline>
              </w:drawing>
            </w:r>
          </w:p>
        </w:tc>
      </w:tr>
      <w:tr w:rsidR="007B351B" w14:paraId="0DB5FF43" w14:textId="77777777" w:rsidTr="007B351B">
        <w:tc>
          <w:tcPr>
            <w:tcW w:w="9350" w:type="dxa"/>
          </w:tcPr>
          <w:p w14:paraId="6D165B35" w14:textId="1BA9C33D" w:rsidR="007B351B" w:rsidRDefault="007B351B" w:rsidP="00E5630F">
            <w:pPr>
              <w:jc w:val="both"/>
              <w:rPr>
                <w:noProof/>
              </w:rPr>
            </w:pPr>
            <w:r w:rsidRPr="007B351B">
              <w:rPr>
                <w:noProof/>
              </w:rPr>
              <w:t>Test our Linear Regression Algorithm</w:t>
            </w:r>
            <w:r>
              <w:rPr>
                <w:noProof/>
              </w:rPr>
              <w:t xml:space="preserve">. </w:t>
            </w:r>
            <w:r>
              <w:t>Now I have two models for predicting the price of a house. Calculate the RSS on the TEST data. Compute the RSS from predicting prices using bedrooms and from predicting prices using square feet.</w:t>
            </w:r>
          </w:p>
        </w:tc>
      </w:tr>
      <w:tr w:rsidR="007B351B" w14:paraId="659C4363" w14:textId="77777777" w:rsidTr="007B351B">
        <w:tc>
          <w:tcPr>
            <w:tcW w:w="9350" w:type="dxa"/>
          </w:tcPr>
          <w:p w14:paraId="72DB641B" w14:textId="797B0B53" w:rsidR="007B351B" w:rsidRPr="007B351B" w:rsidRDefault="007B351B" w:rsidP="00E5630F">
            <w:pPr>
              <w:jc w:val="both"/>
              <w:rPr>
                <w:noProof/>
              </w:rPr>
            </w:pPr>
            <w:r>
              <w:rPr>
                <w:noProof/>
              </w:rPr>
              <w:drawing>
                <wp:inline distT="0" distB="0" distL="0" distR="0" wp14:anchorId="006E7222" wp14:editId="281D22F2">
                  <wp:extent cx="5943600" cy="1311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1910"/>
                          </a:xfrm>
                          <a:prstGeom prst="rect">
                            <a:avLst/>
                          </a:prstGeom>
                        </pic:spPr>
                      </pic:pic>
                    </a:graphicData>
                  </a:graphic>
                </wp:inline>
              </w:drawing>
            </w:r>
          </w:p>
        </w:tc>
      </w:tr>
    </w:tbl>
    <w:p w14:paraId="518FCE74" w14:textId="4A20D487" w:rsidR="00E5630F" w:rsidRPr="00117D94" w:rsidRDefault="00E5630F" w:rsidP="00E5630F">
      <w:pPr>
        <w:jc w:val="both"/>
        <w:rPr>
          <w:rStyle w:val="fontstyle01"/>
          <w:rFonts w:ascii="Times New Roman" w:hAnsi="Times New Roman"/>
          <w:b w:val="0"/>
          <w:bCs/>
        </w:rPr>
      </w:pPr>
    </w:p>
    <w:p w14:paraId="1DC38C69" w14:textId="77777777" w:rsidR="00E5630F" w:rsidRDefault="00E5630F" w:rsidP="0034314D">
      <w:pPr>
        <w:jc w:val="both"/>
        <w:rPr>
          <w:rStyle w:val="fontstyle01"/>
          <w:rFonts w:ascii="Times New Roman" w:hAnsi="Times New Roman"/>
          <w:b w:val="0"/>
          <w:bCs/>
        </w:rPr>
      </w:pPr>
    </w:p>
    <w:p w14:paraId="5F36A30A" w14:textId="77777777" w:rsidR="00E5630F" w:rsidRDefault="00E5630F">
      <w:pPr>
        <w:rPr>
          <w:rStyle w:val="fontstyle01"/>
          <w:rFonts w:ascii="Times New Roman" w:hAnsi="Times New Roman"/>
          <w:b w:val="0"/>
          <w:bCs/>
        </w:rPr>
      </w:pPr>
      <w:r>
        <w:rPr>
          <w:rStyle w:val="fontstyle01"/>
          <w:rFonts w:ascii="Times New Roman" w:hAnsi="Times New Roman"/>
          <w:b w:val="0"/>
          <w:bCs/>
        </w:rPr>
        <w:br w:type="page"/>
      </w:r>
    </w:p>
    <w:p w14:paraId="2157879C" w14:textId="71EE54C3" w:rsidR="0034314D" w:rsidRPr="00117D94" w:rsidRDefault="0034314D" w:rsidP="0034314D">
      <w:pPr>
        <w:jc w:val="both"/>
        <w:rPr>
          <w:rStyle w:val="fontstyle01"/>
          <w:rFonts w:ascii="Times New Roman" w:hAnsi="Times New Roman"/>
          <w:b w:val="0"/>
          <w:bCs/>
        </w:rPr>
      </w:pPr>
      <w:r w:rsidRPr="00117D94">
        <w:rPr>
          <w:rStyle w:val="fontstyle01"/>
          <w:rFonts w:ascii="Times New Roman" w:hAnsi="Times New Roman"/>
          <w:b w:val="0"/>
          <w:bCs/>
        </w:rPr>
        <w:lastRenderedPageBreak/>
        <w:t>Q.</w:t>
      </w:r>
      <w:r>
        <w:rPr>
          <w:rStyle w:val="fontstyle01"/>
          <w:rFonts w:ascii="Times New Roman" w:hAnsi="Times New Roman"/>
          <w:b w:val="0"/>
          <w:bCs/>
        </w:rPr>
        <w:t>3</w:t>
      </w:r>
      <w:r w:rsidRPr="00117D94">
        <w:rPr>
          <w:rStyle w:val="fontstyle01"/>
          <w:rFonts w:ascii="Times New Roman" w:hAnsi="Times New Roman"/>
          <w:b w:val="0"/>
          <w:bCs/>
        </w:rPr>
        <w:t xml:space="preserve">: </w:t>
      </w:r>
    </w:p>
    <w:p w14:paraId="071ED47B" w14:textId="6C00EB41" w:rsidR="0034314D" w:rsidRDefault="00327BC6" w:rsidP="00C13D5C">
      <w:pPr>
        <w:jc w:val="both"/>
      </w:pPr>
      <w:r>
        <w:t xml:space="preserve">This </w:t>
      </w:r>
      <w:r w:rsidR="00CD68D8">
        <w:t>report</w:t>
      </w:r>
      <w:r>
        <w:t xml:space="preserve"> shows how to perform a mall customers segmentation using Machine Learning algorithms. Three techniques will be presented and compared: </w:t>
      </w:r>
      <w:r w:rsidRPr="00F4243A">
        <w:rPr>
          <w:b/>
          <w:bCs w:val="0"/>
        </w:rPr>
        <w:t>K-Means, Affinity Propagation and DBSCAN.</w:t>
      </w:r>
    </w:p>
    <w:p w14:paraId="580D697C" w14:textId="37C332AF" w:rsidR="00327BC6" w:rsidRPr="00327BC6" w:rsidRDefault="00327BC6" w:rsidP="00327BC6">
      <w:pPr>
        <w:spacing w:before="100" w:beforeAutospacing="1" w:after="100" w:afterAutospacing="1" w:line="240" w:lineRule="auto"/>
        <w:outlineLvl w:val="1"/>
        <w:rPr>
          <w:rFonts w:eastAsia="Times New Roman"/>
          <w:b/>
          <w:iCs w:val="0"/>
        </w:rPr>
      </w:pPr>
      <w:r w:rsidRPr="00327BC6">
        <w:rPr>
          <w:rFonts w:eastAsia="Times New Roman"/>
          <w:b/>
          <w:iCs w:val="0"/>
        </w:rPr>
        <w:t>Reading data</w:t>
      </w:r>
      <w:r>
        <w:rPr>
          <w:rFonts w:eastAsia="Times New Roman"/>
          <w:b/>
          <w:iCs w:val="0"/>
        </w:rPr>
        <w:t>:</w:t>
      </w:r>
      <w:r w:rsidR="00F4243A">
        <w:rPr>
          <w:rFonts w:eastAsia="Times New Roman"/>
          <w:b/>
          <w:iCs w:val="0"/>
        </w:rPr>
        <w:t xml:space="preserve"> </w:t>
      </w:r>
      <w:r>
        <w:t>In this section, raw data will be read, overviewed and checked if cleaning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27BC6" w14:paraId="0687E25D" w14:textId="77777777" w:rsidTr="00327BC6">
        <w:tc>
          <w:tcPr>
            <w:tcW w:w="9360" w:type="dxa"/>
          </w:tcPr>
          <w:p w14:paraId="2C48F912" w14:textId="7622004C" w:rsidR="00327BC6" w:rsidRDefault="00327BC6" w:rsidP="00C13D5C">
            <w:pPr>
              <w:jc w:val="both"/>
              <w:rPr>
                <w:rStyle w:val="fontstyle01"/>
                <w:rFonts w:ascii="Times New Roman" w:hAnsi="Times New Roman"/>
                <w:b w:val="0"/>
                <w:bCs/>
              </w:rPr>
            </w:pPr>
            <w:r>
              <w:rPr>
                <w:noProof/>
                <w:color w:val="000000"/>
                <w:sz w:val="28"/>
                <w:szCs w:val="28"/>
              </w:rPr>
              <w:drawing>
                <wp:inline distT="0" distB="0" distL="0" distR="0" wp14:anchorId="1172568D" wp14:editId="6457EEA2">
                  <wp:extent cx="5943506" cy="31113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72612" cy="3126571"/>
                          </a:xfrm>
                          <a:prstGeom prst="rect">
                            <a:avLst/>
                          </a:prstGeom>
                        </pic:spPr>
                      </pic:pic>
                    </a:graphicData>
                  </a:graphic>
                </wp:inline>
              </w:drawing>
            </w:r>
          </w:p>
        </w:tc>
      </w:tr>
      <w:tr w:rsidR="00327BC6" w14:paraId="456F9C81" w14:textId="77777777" w:rsidTr="00327B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118F6703" w14:textId="206C5C96" w:rsidR="00327BC6" w:rsidRDefault="00327BC6" w:rsidP="00D04589">
            <w:pPr>
              <w:jc w:val="both"/>
              <w:rPr>
                <w:rStyle w:val="fontstyle01"/>
                <w:rFonts w:ascii="Times New Roman" w:hAnsi="Times New Roman"/>
                <w:b w:val="0"/>
                <w:bCs/>
              </w:rPr>
            </w:pPr>
            <w:r>
              <w:rPr>
                <w:noProof/>
                <w:color w:val="000000"/>
                <w:sz w:val="28"/>
                <w:szCs w:val="28"/>
              </w:rPr>
              <w:drawing>
                <wp:inline distT="0" distB="0" distL="0" distR="0" wp14:anchorId="7828BCF5" wp14:editId="33D03B05">
                  <wp:extent cx="5942875" cy="33369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81100" cy="3358430"/>
                          </a:xfrm>
                          <a:prstGeom prst="rect">
                            <a:avLst/>
                          </a:prstGeom>
                        </pic:spPr>
                      </pic:pic>
                    </a:graphicData>
                  </a:graphic>
                </wp:inline>
              </w:drawing>
            </w:r>
          </w:p>
        </w:tc>
      </w:tr>
    </w:tbl>
    <w:p w14:paraId="6215F9C4" w14:textId="77777777" w:rsidR="001F7BE5" w:rsidRPr="001F7BE5" w:rsidRDefault="001F7BE5" w:rsidP="001F7BE5">
      <w:pPr>
        <w:spacing w:before="100" w:beforeAutospacing="1" w:after="100" w:afterAutospacing="1" w:line="240" w:lineRule="auto"/>
        <w:rPr>
          <w:rFonts w:eastAsia="Times New Roman"/>
          <w:bCs w:val="0"/>
          <w:iCs w:val="0"/>
        </w:rPr>
      </w:pPr>
      <w:r w:rsidRPr="001F7BE5">
        <w:rPr>
          <w:rFonts w:eastAsia="Times New Roman"/>
          <w:bCs w:val="0"/>
          <w:iCs w:val="0"/>
        </w:rPr>
        <w:lastRenderedPageBreak/>
        <w:t>There are 5 columns:</w:t>
      </w:r>
    </w:p>
    <w:p w14:paraId="001BC114" w14:textId="77777777" w:rsidR="001F7BE5" w:rsidRPr="001F7BE5" w:rsidRDefault="001F7BE5" w:rsidP="001F7BE5">
      <w:pPr>
        <w:numPr>
          <w:ilvl w:val="0"/>
          <w:numId w:val="3"/>
        </w:numPr>
        <w:spacing w:before="100" w:beforeAutospacing="1" w:after="100" w:afterAutospacing="1" w:line="240" w:lineRule="auto"/>
        <w:rPr>
          <w:rFonts w:eastAsia="Times New Roman"/>
          <w:bCs w:val="0"/>
          <w:iCs w:val="0"/>
        </w:rPr>
      </w:pPr>
      <w:r w:rsidRPr="001F7BE5">
        <w:rPr>
          <w:rFonts w:eastAsia="Times New Roman"/>
          <w:bCs w:val="0"/>
          <w:iCs w:val="0"/>
        </w:rPr>
        <w:t>Customer ID - numerical - unique customer number, integer</w:t>
      </w:r>
    </w:p>
    <w:p w14:paraId="43CACCD2" w14:textId="77777777" w:rsidR="001F7BE5" w:rsidRPr="001F7BE5" w:rsidRDefault="001F7BE5" w:rsidP="001F7BE5">
      <w:pPr>
        <w:numPr>
          <w:ilvl w:val="0"/>
          <w:numId w:val="3"/>
        </w:numPr>
        <w:spacing w:before="100" w:beforeAutospacing="1" w:after="100" w:afterAutospacing="1" w:line="240" w:lineRule="auto"/>
        <w:rPr>
          <w:rFonts w:eastAsia="Times New Roman"/>
          <w:bCs w:val="0"/>
          <w:iCs w:val="0"/>
        </w:rPr>
      </w:pPr>
      <w:r w:rsidRPr="001F7BE5">
        <w:rPr>
          <w:rFonts w:eastAsia="Times New Roman"/>
          <w:bCs w:val="0"/>
          <w:iCs w:val="0"/>
        </w:rPr>
        <w:t>Gender - categorical - binary (Male/Female)</w:t>
      </w:r>
    </w:p>
    <w:p w14:paraId="562062BD" w14:textId="77777777" w:rsidR="001F7BE5" w:rsidRPr="001F7BE5" w:rsidRDefault="001F7BE5" w:rsidP="001F7BE5">
      <w:pPr>
        <w:numPr>
          <w:ilvl w:val="0"/>
          <w:numId w:val="3"/>
        </w:numPr>
        <w:spacing w:before="100" w:beforeAutospacing="1" w:after="100" w:afterAutospacing="1" w:line="240" w:lineRule="auto"/>
        <w:rPr>
          <w:rFonts w:eastAsia="Times New Roman"/>
          <w:bCs w:val="0"/>
          <w:iCs w:val="0"/>
        </w:rPr>
      </w:pPr>
      <w:r w:rsidRPr="001F7BE5">
        <w:rPr>
          <w:rFonts w:eastAsia="Times New Roman"/>
          <w:bCs w:val="0"/>
          <w:iCs w:val="0"/>
        </w:rPr>
        <w:t>Age - numerical - integer</w:t>
      </w:r>
    </w:p>
    <w:p w14:paraId="3378DBB4" w14:textId="77777777" w:rsidR="001F7BE5" w:rsidRPr="001F7BE5" w:rsidRDefault="001F7BE5" w:rsidP="001F7BE5">
      <w:pPr>
        <w:numPr>
          <w:ilvl w:val="0"/>
          <w:numId w:val="3"/>
        </w:numPr>
        <w:spacing w:before="100" w:beforeAutospacing="1" w:after="100" w:afterAutospacing="1" w:line="240" w:lineRule="auto"/>
        <w:rPr>
          <w:rFonts w:eastAsia="Times New Roman"/>
          <w:bCs w:val="0"/>
          <w:iCs w:val="0"/>
        </w:rPr>
      </w:pPr>
      <w:r w:rsidRPr="001F7BE5">
        <w:rPr>
          <w:rFonts w:eastAsia="Times New Roman"/>
          <w:bCs w:val="0"/>
          <w:iCs w:val="0"/>
        </w:rPr>
        <w:t>Annual Income (k$) - numerical - integer</w:t>
      </w:r>
    </w:p>
    <w:p w14:paraId="3E916993" w14:textId="77777777" w:rsidR="001F7BE5" w:rsidRPr="001F7BE5" w:rsidRDefault="001F7BE5" w:rsidP="001F7BE5">
      <w:pPr>
        <w:numPr>
          <w:ilvl w:val="0"/>
          <w:numId w:val="3"/>
        </w:numPr>
        <w:spacing w:before="100" w:beforeAutospacing="1" w:after="100" w:afterAutospacing="1" w:line="240" w:lineRule="auto"/>
        <w:rPr>
          <w:rFonts w:eastAsia="Times New Roman"/>
          <w:bCs w:val="0"/>
          <w:iCs w:val="0"/>
        </w:rPr>
      </w:pPr>
      <w:r w:rsidRPr="001F7BE5">
        <w:rPr>
          <w:rFonts w:eastAsia="Times New Roman"/>
          <w:bCs w:val="0"/>
          <w:iCs w:val="0"/>
        </w:rPr>
        <w:t>Spending Score (1-100) - numerical - integer</w:t>
      </w:r>
    </w:p>
    <w:p w14:paraId="6B8BF66E" w14:textId="77777777" w:rsidR="001F7BE5" w:rsidRPr="001F7BE5" w:rsidRDefault="001F7BE5" w:rsidP="001F7BE5">
      <w:pPr>
        <w:spacing w:before="100" w:beforeAutospacing="1" w:after="100" w:afterAutospacing="1" w:line="240" w:lineRule="auto"/>
        <w:rPr>
          <w:rFonts w:eastAsia="Times New Roman"/>
          <w:bCs w:val="0"/>
          <w:iCs w:val="0"/>
        </w:rPr>
      </w:pPr>
      <w:r w:rsidRPr="001F7BE5">
        <w:rPr>
          <w:rFonts w:eastAsia="Times New Roman"/>
          <w:bCs w:val="0"/>
          <w:iCs w:val="0"/>
        </w:rPr>
        <w:t>There is one binary, categorical column: gender. You may be tempted to one-hot encode it for the clustering. It is:</w:t>
      </w:r>
    </w:p>
    <w:p w14:paraId="7379C57B" w14:textId="77777777" w:rsidR="001F7BE5" w:rsidRPr="001F7BE5" w:rsidRDefault="001F7BE5" w:rsidP="001F7BE5">
      <w:pPr>
        <w:numPr>
          <w:ilvl w:val="0"/>
          <w:numId w:val="4"/>
        </w:numPr>
        <w:spacing w:before="100" w:beforeAutospacing="1" w:after="100" w:afterAutospacing="1" w:line="240" w:lineRule="auto"/>
        <w:rPr>
          <w:rFonts w:eastAsia="Times New Roman"/>
          <w:bCs w:val="0"/>
          <w:iCs w:val="0"/>
        </w:rPr>
      </w:pPr>
      <w:r w:rsidRPr="001F7BE5">
        <w:rPr>
          <w:rFonts w:eastAsia="Times New Roman"/>
          <w:bCs w:val="0"/>
          <w:iCs w:val="0"/>
        </w:rPr>
        <w:t>technically possible</w:t>
      </w:r>
    </w:p>
    <w:p w14:paraId="2199F2B3" w14:textId="77777777" w:rsidR="001F7BE5" w:rsidRPr="001F7BE5" w:rsidRDefault="001F7BE5" w:rsidP="001F7BE5">
      <w:pPr>
        <w:numPr>
          <w:ilvl w:val="0"/>
          <w:numId w:val="4"/>
        </w:numPr>
        <w:spacing w:before="100" w:beforeAutospacing="1" w:after="100" w:afterAutospacing="1" w:line="240" w:lineRule="auto"/>
        <w:rPr>
          <w:rFonts w:eastAsia="Times New Roman"/>
          <w:bCs w:val="0"/>
          <w:iCs w:val="0"/>
        </w:rPr>
      </w:pPr>
      <w:r w:rsidRPr="001F7BE5">
        <w:rPr>
          <w:rFonts w:eastAsia="Times New Roman"/>
          <w:bCs w:val="0"/>
          <w:iCs w:val="0"/>
        </w:rPr>
        <w:t>theoretically not forbidden</w:t>
      </w:r>
    </w:p>
    <w:p w14:paraId="2A008FFA" w14:textId="77777777" w:rsidR="001F7BE5" w:rsidRPr="001F7BE5" w:rsidRDefault="001F7BE5" w:rsidP="001F7BE5">
      <w:pPr>
        <w:numPr>
          <w:ilvl w:val="0"/>
          <w:numId w:val="4"/>
        </w:numPr>
        <w:spacing w:before="100" w:beforeAutospacing="1" w:after="100" w:afterAutospacing="1" w:line="240" w:lineRule="auto"/>
        <w:rPr>
          <w:rFonts w:eastAsia="Times New Roman"/>
          <w:bCs w:val="0"/>
          <w:iCs w:val="0"/>
        </w:rPr>
      </w:pPr>
      <w:r w:rsidRPr="001F7BE5">
        <w:rPr>
          <w:rFonts w:eastAsia="Times New Roman"/>
          <w:bCs w:val="0"/>
          <w:iCs w:val="0"/>
        </w:rPr>
        <w:t>practically not recommended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306DB" w14:paraId="7D5117D2" w14:textId="77777777" w:rsidTr="00D04589">
        <w:tc>
          <w:tcPr>
            <w:tcW w:w="9360" w:type="dxa"/>
          </w:tcPr>
          <w:p w14:paraId="685E1B7A" w14:textId="384B72AB" w:rsidR="007306DB" w:rsidRDefault="007306DB" w:rsidP="00D04589">
            <w:pPr>
              <w:jc w:val="both"/>
              <w:rPr>
                <w:rStyle w:val="fontstyle01"/>
                <w:rFonts w:ascii="Times New Roman" w:hAnsi="Times New Roman"/>
                <w:b w:val="0"/>
                <w:bCs/>
              </w:rPr>
            </w:pPr>
            <w:r>
              <w:rPr>
                <w:noProof/>
                <w:color w:val="000000"/>
                <w:sz w:val="28"/>
                <w:szCs w:val="28"/>
              </w:rPr>
              <w:drawing>
                <wp:inline distT="0" distB="0" distL="0" distR="0" wp14:anchorId="417AD2E0" wp14:editId="489D45F2">
                  <wp:extent cx="5943600" cy="350322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52437" cy="3508430"/>
                          </a:xfrm>
                          <a:prstGeom prst="rect">
                            <a:avLst/>
                          </a:prstGeom>
                        </pic:spPr>
                      </pic:pic>
                    </a:graphicData>
                  </a:graphic>
                </wp:inline>
              </w:drawing>
            </w:r>
          </w:p>
        </w:tc>
      </w:tr>
    </w:tbl>
    <w:p w14:paraId="4721F384" w14:textId="77777777" w:rsidR="007306DB" w:rsidRDefault="007306DB" w:rsidP="007306DB">
      <w:pPr>
        <w:pStyle w:val="NormalWeb"/>
      </w:pPr>
      <w:r>
        <w:t>There are no missing data. This simplifies the analysis but it is a very unlikely scenario in a real-life where analysts spend a significant amount of time cleaning their data before the core analysis is performed</w:t>
      </w:r>
    </w:p>
    <w:p w14:paraId="7FD25EC1" w14:textId="734070B5" w:rsidR="007306DB" w:rsidRDefault="007306DB" w:rsidP="00C13D5C">
      <w:pPr>
        <w:jc w:val="both"/>
        <w:rPr>
          <w:rStyle w:val="fontstyle01"/>
          <w:rFonts w:ascii="Times New Roman" w:hAnsi="Times New Roman"/>
          <w:b w:val="0"/>
          <w:bCs/>
        </w:rPr>
      </w:pPr>
    </w:p>
    <w:p w14:paraId="0A30BA9B" w14:textId="77777777" w:rsidR="007306DB" w:rsidRDefault="007306DB">
      <w:pPr>
        <w:rPr>
          <w:rStyle w:val="fontstyle01"/>
          <w:rFonts w:ascii="Times New Roman" w:hAnsi="Times New Roman"/>
          <w:b w:val="0"/>
          <w:bCs/>
        </w:rPr>
      </w:pPr>
      <w:r>
        <w:rPr>
          <w:rStyle w:val="fontstyle01"/>
          <w:rFonts w:ascii="Times New Roman" w:hAnsi="Times New Roman"/>
          <w:b w:val="0"/>
          <w:bCs/>
        </w:rPr>
        <w:br w:type="page"/>
      </w:r>
    </w:p>
    <w:p w14:paraId="248A00F7" w14:textId="6BF249E7" w:rsidR="007306DB" w:rsidRPr="007306DB" w:rsidRDefault="00CD68D8" w:rsidP="007306DB">
      <w:pPr>
        <w:pStyle w:val="Heading3"/>
        <w:rPr>
          <w:rFonts w:ascii="Times New Roman" w:hAnsi="Times New Roman" w:cs="Times New Roman"/>
          <w:b/>
          <w:bCs w:val="0"/>
          <w:color w:val="000000" w:themeColor="text1"/>
          <w:sz w:val="28"/>
          <w:szCs w:val="28"/>
        </w:rPr>
      </w:pPr>
      <w:r>
        <w:rPr>
          <w:rFonts w:ascii="Times New Roman" w:hAnsi="Times New Roman" w:cs="Times New Roman"/>
          <w:b/>
          <w:bCs w:val="0"/>
          <w:color w:val="000000" w:themeColor="text1"/>
          <w:sz w:val="28"/>
          <w:szCs w:val="28"/>
        </w:rPr>
        <w:lastRenderedPageBreak/>
        <w:t>C</w:t>
      </w:r>
      <w:r w:rsidRPr="007306DB">
        <w:rPr>
          <w:rFonts w:ascii="Times New Roman" w:hAnsi="Times New Roman" w:cs="Times New Roman"/>
          <w:b/>
          <w:bCs w:val="0"/>
          <w:color w:val="000000" w:themeColor="text1"/>
          <w:sz w:val="28"/>
          <w:szCs w:val="28"/>
        </w:rPr>
        <w:t>ustomer’s</w:t>
      </w:r>
      <w:r w:rsidR="007306DB" w:rsidRPr="007306DB">
        <w:rPr>
          <w:rFonts w:ascii="Times New Roman" w:hAnsi="Times New Roman" w:cs="Times New Roman"/>
          <w:b/>
          <w:bCs w:val="0"/>
          <w:color w:val="000000" w:themeColor="text1"/>
          <w:sz w:val="28"/>
          <w:szCs w:val="28"/>
        </w:rPr>
        <w:t xml:space="preserve"> segmentation</w:t>
      </w:r>
      <w:r w:rsidR="007306DB">
        <w:rPr>
          <w:rFonts w:ascii="Times New Roman" w:hAnsi="Times New Roman" w:cs="Times New Roman"/>
          <w:b/>
          <w:bCs w:val="0"/>
          <w:color w:val="000000" w:themeColor="text1"/>
          <w:sz w:val="28"/>
          <w:szCs w:val="28"/>
        </w:rPr>
        <w:t>:</w:t>
      </w:r>
    </w:p>
    <w:p w14:paraId="2CC7421F" w14:textId="6E6AE8C9" w:rsidR="00327BC6" w:rsidRDefault="007306DB" w:rsidP="00C13D5C">
      <w:pPr>
        <w:jc w:val="both"/>
        <w:rPr>
          <w:rStyle w:val="fontstyle01"/>
          <w:rFonts w:ascii="Times New Roman" w:hAnsi="Times New Roman"/>
          <w:b w:val="0"/>
          <w:bCs/>
        </w:rPr>
      </w:pPr>
      <w:r>
        <w:t xml:space="preserve">The very first step in a clustering analysis is importing </w:t>
      </w:r>
      <w:r w:rsidRPr="001B5B9C">
        <w:rPr>
          <w:b/>
          <w:bCs w:val="0"/>
        </w:rPr>
        <w:t>K-Means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B5B9C" w14:paraId="632F92FB" w14:textId="77777777" w:rsidTr="001B5B9C">
        <w:tc>
          <w:tcPr>
            <w:tcW w:w="9360" w:type="dxa"/>
          </w:tcPr>
          <w:p w14:paraId="17278BEC" w14:textId="1EB3C83E" w:rsidR="001B5B9C" w:rsidRDefault="001B5B9C">
            <w:pPr>
              <w:rPr>
                <w:rStyle w:val="fontstyle01"/>
                <w:rFonts w:ascii="Times New Roman" w:hAnsi="Times New Roman"/>
                <w:b w:val="0"/>
                <w:bCs/>
              </w:rPr>
            </w:pPr>
            <w:r>
              <w:rPr>
                <w:noProof/>
              </w:rPr>
              <w:drawing>
                <wp:inline distT="0" distB="0" distL="0" distR="0" wp14:anchorId="7215A998" wp14:editId="44181977">
                  <wp:extent cx="5943600" cy="498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475"/>
                          </a:xfrm>
                          <a:prstGeom prst="rect">
                            <a:avLst/>
                          </a:prstGeom>
                        </pic:spPr>
                      </pic:pic>
                    </a:graphicData>
                  </a:graphic>
                </wp:inline>
              </w:drawing>
            </w:r>
          </w:p>
        </w:tc>
      </w:tr>
      <w:tr w:rsidR="001B5B9C" w14:paraId="6A1BF339" w14:textId="77777777" w:rsidTr="001B5B9C">
        <w:tc>
          <w:tcPr>
            <w:tcW w:w="9360" w:type="dxa"/>
          </w:tcPr>
          <w:p w14:paraId="33269481" w14:textId="70F00360" w:rsidR="001B5B9C" w:rsidRPr="001B5B9C" w:rsidRDefault="001B5B9C" w:rsidP="001B5B9C">
            <w:pPr>
              <w:pStyle w:val="NormalWeb"/>
              <w:rPr>
                <w:rStyle w:val="fontstyle01"/>
                <w:rFonts w:ascii="Times New Roman" w:hAnsi="Times New Roman"/>
                <w:b w:val="0"/>
                <w:bCs w:val="0"/>
                <w:color w:val="auto"/>
                <w:sz w:val="24"/>
                <w:szCs w:val="24"/>
              </w:rPr>
            </w:pPr>
            <w:r>
              <w:t>For clustering only numeric columns are used.</w:t>
            </w:r>
          </w:p>
        </w:tc>
      </w:tr>
      <w:tr w:rsidR="001B5B9C" w14:paraId="642DE56F" w14:textId="77777777" w:rsidTr="001B5B9C">
        <w:tc>
          <w:tcPr>
            <w:tcW w:w="9360" w:type="dxa"/>
          </w:tcPr>
          <w:p w14:paraId="4D4ED428" w14:textId="1CF44A54" w:rsidR="001B5B9C" w:rsidRDefault="001B5B9C">
            <w:pPr>
              <w:rPr>
                <w:rStyle w:val="fontstyle01"/>
                <w:rFonts w:ascii="Times New Roman" w:hAnsi="Times New Roman"/>
                <w:b w:val="0"/>
                <w:bCs/>
              </w:rPr>
            </w:pPr>
            <w:r>
              <w:rPr>
                <w:noProof/>
                <w:color w:val="000000"/>
                <w:sz w:val="28"/>
                <w:szCs w:val="28"/>
              </w:rPr>
              <w:drawing>
                <wp:inline distT="0" distB="0" distL="0" distR="0" wp14:anchorId="62D44BAF" wp14:editId="1B40126B">
                  <wp:extent cx="5943600" cy="647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647065"/>
                          </a:xfrm>
                          <a:prstGeom prst="rect">
                            <a:avLst/>
                          </a:prstGeom>
                        </pic:spPr>
                      </pic:pic>
                    </a:graphicData>
                  </a:graphic>
                </wp:inline>
              </w:drawing>
            </w:r>
          </w:p>
        </w:tc>
      </w:tr>
      <w:tr w:rsidR="001B5B9C" w14:paraId="3EB1C33C" w14:textId="77777777" w:rsidTr="001B5B9C">
        <w:tc>
          <w:tcPr>
            <w:tcW w:w="9360" w:type="dxa"/>
          </w:tcPr>
          <w:p w14:paraId="4FC7CA89" w14:textId="180A7EC5" w:rsidR="001B5B9C" w:rsidRPr="001B5B9C" w:rsidRDefault="001B5B9C" w:rsidP="001B5B9C">
            <w:pPr>
              <w:pStyle w:val="NormalWeb"/>
              <w:jc w:val="both"/>
              <w:rPr>
                <w:rStyle w:val="fontstyle01"/>
                <w:rFonts w:ascii="Times New Roman" w:hAnsi="Times New Roman"/>
                <w:b w:val="0"/>
                <w:bCs w:val="0"/>
                <w:color w:val="auto"/>
                <w:sz w:val="24"/>
                <w:szCs w:val="24"/>
              </w:rPr>
            </w:pPr>
            <w:r>
              <w:t>In order to find an appropriate number of clusters, the elbow method will be used. In this method for this case, the inertia for a number of clusters between 2 and 10 will be calculated. The rule is to choose the number of clusters where you see a kink or "an elbow" in the graph.</w:t>
            </w:r>
          </w:p>
        </w:tc>
      </w:tr>
      <w:tr w:rsidR="001B5B9C" w14:paraId="22D53CE8" w14:textId="77777777" w:rsidTr="001B5B9C">
        <w:tc>
          <w:tcPr>
            <w:tcW w:w="9360" w:type="dxa"/>
          </w:tcPr>
          <w:p w14:paraId="449BA9FE" w14:textId="604ECCF5" w:rsidR="001B5B9C" w:rsidRDefault="001B5B9C">
            <w:pPr>
              <w:rPr>
                <w:rStyle w:val="fontstyle01"/>
                <w:rFonts w:ascii="Times New Roman" w:hAnsi="Times New Roman"/>
                <w:b w:val="0"/>
                <w:bCs/>
              </w:rPr>
            </w:pPr>
            <w:r>
              <w:rPr>
                <w:noProof/>
                <w:color w:val="000000"/>
                <w:sz w:val="28"/>
                <w:szCs w:val="28"/>
              </w:rPr>
              <w:drawing>
                <wp:inline distT="0" distB="0" distL="0" distR="0" wp14:anchorId="4A19C3EC" wp14:editId="658EDA45">
                  <wp:extent cx="5943600" cy="18148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tc>
      </w:tr>
      <w:tr w:rsidR="001B5B9C" w14:paraId="408BB93F" w14:textId="77777777" w:rsidTr="001B5B9C">
        <w:tc>
          <w:tcPr>
            <w:tcW w:w="9360" w:type="dxa"/>
          </w:tcPr>
          <w:p w14:paraId="7759868D" w14:textId="03D61E9B" w:rsidR="001B5B9C" w:rsidRDefault="001B5B9C">
            <w:pPr>
              <w:rPr>
                <w:noProof/>
                <w:color w:val="000000"/>
                <w:sz w:val="28"/>
                <w:szCs w:val="28"/>
              </w:rPr>
            </w:pPr>
            <w:r>
              <w:t>The graph below shows the inertia for selected range of clusters.</w:t>
            </w:r>
          </w:p>
        </w:tc>
      </w:tr>
      <w:tr w:rsidR="001B5B9C" w14:paraId="15849037" w14:textId="77777777" w:rsidTr="001B5B9C">
        <w:tc>
          <w:tcPr>
            <w:tcW w:w="9360" w:type="dxa"/>
          </w:tcPr>
          <w:p w14:paraId="698E5CA2" w14:textId="449883FA" w:rsidR="001B5B9C" w:rsidRPr="001B5B9C" w:rsidRDefault="001B5B9C" w:rsidP="001B5B9C">
            <w:pPr>
              <w:pStyle w:val="NormalWeb"/>
              <w:rPr>
                <w:rStyle w:val="fontstyle01"/>
                <w:rFonts w:ascii="Times New Roman" w:hAnsi="Times New Roman"/>
                <w:b w:val="0"/>
                <w:bCs w:val="0"/>
                <w:color w:val="auto"/>
                <w:sz w:val="24"/>
                <w:szCs w:val="24"/>
              </w:rPr>
            </w:pPr>
            <w:r>
              <w:rPr>
                <w:noProof/>
              </w:rPr>
              <w:drawing>
                <wp:inline distT="0" distB="0" distL="0" distR="0" wp14:anchorId="2A0BEF14" wp14:editId="70F7B83A">
                  <wp:extent cx="5941466" cy="3312544"/>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6009140" cy="3350274"/>
                          </a:xfrm>
                          <a:prstGeom prst="rect">
                            <a:avLst/>
                          </a:prstGeom>
                        </pic:spPr>
                      </pic:pic>
                    </a:graphicData>
                  </a:graphic>
                </wp:inline>
              </w:drawing>
            </w:r>
          </w:p>
        </w:tc>
      </w:tr>
      <w:tr w:rsidR="001B5B9C" w14:paraId="4AC2C1B0" w14:textId="77777777" w:rsidTr="001B5B9C">
        <w:tc>
          <w:tcPr>
            <w:tcW w:w="9360" w:type="dxa"/>
          </w:tcPr>
          <w:p w14:paraId="6DBC7DEE" w14:textId="77777777" w:rsidR="001B5B9C" w:rsidRDefault="001B5B9C" w:rsidP="001B5B9C">
            <w:pPr>
              <w:pStyle w:val="NormalWeb"/>
            </w:pPr>
            <w:r>
              <w:t>There is no clear "elbow" visible. A choice of 5 or 6 clusters seems to be fair. Let's see the silhouette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4"/>
            </w:tblGrid>
            <w:tr w:rsidR="001B5B9C" w14:paraId="717E6EC8" w14:textId="77777777" w:rsidTr="001B5B9C">
              <w:tc>
                <w:tcPr>
                  <w:tcW w:w="9134" w:type="dxa"/>
                </w:tcPr>
                <w:p w14:paraId="71D41D8C" w14:textId="56769923" w:rsidR="001B5B9C" w:rsidRDefault="001B5B9C" w:rsidP="001B5B9C">
                  <w:pPr>
                    <w:pStyle w:val="NormalWeb"/>
                    <w:rPr>
                      <w:noProof/>
                    </w:rPr>
                  </w:pPr>
                  <w:r>
                    <w:rPr>
                      <w:noProof/>
                    </w:rPr>
                    <w:lastRenderedPageBreak/>
                    <w:drawing>
                      <wp:inline distT="0" distB="0" distL="0" distR="0" wp14:anchorId="1EDDBFB0" wp14:editId="75E7C2DF">
                        <wp:extent cx="5943600" cy="32322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55615" cy="3238831"/>
                                </a:xfrm>
                                <a:prstGeom prst="rect">
                                  <a:avLst/>
                                </a:prstGeom>
                              </pic:spPr>
                            </pic:pic>
                          </a:graphicData>
                        </a:graphic>
                      </wp:inline>
                    </w:drawing>
                  </w:r>
                </w:p>
              </w:tc>
            </w:tr>
          </w:tbl>
          <w:p w14:paraId="0422EBF5" w14:textId="77777777" w:rsidR="001B5B9C" w:rsidRDefault="001B5B9C" w:rsidP="001B5B9C">
            <w:pPr>
              <w:pStyle w:val="NormalWeb"/>
              <w:rPr>
                <w:noProof/>
              </w:rPr>
            </w:pPr>
          </w:p>
        </w:tc>
      </w:tr>
    </w:tbl>
    <w:p w14:paraId="6B2444C9" w14:textId="50D694B7" w:rsidR="001B5B9C" w:rsidRDefault="001B5B9C" w:rsidP="001B5B9C">
      <w:pPr>
        <w:pStyle w:val="NormalWeb"/>
      </w:pPr>
      <w:r>
        <w:lastRenderedPageBreak/>
        <w:t>Silhouette score method indicates the best options would be respectively 6 or 5 clusters. Let's compare both.</w:t>
      </w:r>
    </w:p>
    <w:p w14:paraId="029DE700" w14:textId="63594181" w:rsidR="001B5B9C" w:rsidRDefault="001B5B9C" w:rsidP="001B5B9C">
      <w:pPr>
        <w:pStyle w:val="NormalWeb"/>
        <w:rPr>
          <w:noProof/>
        </w:rPr>
      </w:pPr>
      <w:r>
        <w:rPr>
          <w:noProof/>
        </w:rPr>
        <w:drawing>
          <wp:inline distT="0" distB="0" distL="0" distR="0" wp14:anchorId="7232D750" wp14:editId="7AA27A19">
            <wp:extent cx="5943600" cy="388088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949992" cy="3885057"/>
                    </a:xfrm>
                    <a:prstGeom prst="rect">
                      <a:avLst/>
                    </a:prstGeom>
                  </pic:spPr>
                </pic:pic>
              </a:graphicData>
            </a:graphic>
          </wp:inline>
        </w:drawing>
      </w:r>
    </w:p>
    <w:p w14:paraId="53140D77" w14:textId="77777777" w:rsidR="001B5B9C" w:rsidRDefault="001B5B9C" w:rsidP="001B5B9C">
      <w:pPr>
        <w:pStyle w:val="NormalWeb"/>
      </w:pPr>
    </w:p>
    <w:p w14:paraId="4994F3F8" w14:textId="34BFB0D1" w:rsidR="00862BE9" w:rsidRDefault="00862BE9" w:rsidP="00862BE9">
      <w:pPr>
        <w:pStyle w:val="NormalWeb"/>
        <w:rPr>
          <w:noProof/>
        </w:rPr>
      </w:pPr>
      <w:r>
        <w:rPr>
          <w:noProof/>
        </w:rPr>
        <w:lastRenderedPageBreak/>
        <w:drawing>
          <wp:inline distT="0" distB="0" distL="0" distR="0" wp14:anchorId="38EF19D1" wp14:editId="7D55C127">
            <wp:extent cx="5582429" cy="244826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5582429" cy="2448267"/>
                    </a:xfrm>
                    <a:prstGeom prst="rect">
                      <a:avLst/>
                    </a:prstGeom>
                  </pic:spPr>
                </pic:pic>
              </a:graphicData>
            </a:graphic>
          </wp:inline>
        </w:drawing>
      </w:r>
    </w:p>
    <w:p w14:paraId="4F972519" w14:textId="77777777" w:rsidR="00CD68D8" w:rsidRPr="00CD68D8" w:rsidRDefault="00CD68D8" w:rsidP="00CD68D8">
      <w:pPr>
        <w:spacing w:before="100" w:beforeAutospacing="1" w:after="100" w:afterAutospacing="1" w:line="240" w:lineRule="auto"/>
        <w:rPr>
          <w:rFonts w:eastAsia="Times New Roman"/>
          <w:bCs w:val="0"/>
          <w:iCs w:val="0"/>
        </w:rPr>
      </w:pPr>
      <w:r w:rsidRPr="00CD68D8">
        <w:rPr>
          <w:rFonts w:eastAsia="Times New Roman"/>
          <w:bCs w:val="0"/>
          <w:iCs w:val="0"/>
        </w:rPr>
        <w:t>K-</w:t>
      </w:r>
      <w:proofErr w:type="gramStart"/>
      <w:r w:rsidRPr="00CD68D8">
        <w:rPr>
          <w:rFonts w:eastAsia="Times New Roman"/>
          <w:bCs w:val="0"/>
          <w:iCs w:val="0"/>
        </w:rPr>
        <w:t>Means</w:t>
      </w:r>
      <w:proofErr w:type="gramEnd"/>
      <w:r w:rsidRPr="00CD68D8">
        <w:rPr>
          <w:rFonts w:eastAsia="Times New Roman"/>
          <w:bCs w:val="0"/>
          <w:iCs w:val="0"/>
        </w:rPr>
        <w:t xml:space="preserve"> algorithm generated the following 5 clusters:</w:t>
      </w:r>
    </w:p>
    <w:p w14:paraId="7477014D" w14:textId="77777777" w:rsidR="00CD68D8" w:rsidRPr="00CD68D8" w:rsidRDefault="00CD68D8" w:rsidP="00CD68D8">
      <w:pPr>
        <w:numPr>
          <w:ilvl w:val="0"/>
          <w:numId w:val="5"/>
        </w:numPr>
        <w:spacing w:before="100" w:beforeAutospacing="1" w:after="100" w:afterAutospacing="1" w:line="240" w:lineRule="auto"/>
        <w:rPr>
          <w:rFonts w:eastAsia="Times New Roman"/>
          <w:bCs w:val="0"/>
          <w:iCs w:val="0"/>
        </w:rPr>
      </w:pPr>
      <w:r w:rsidRPr="00CD68D8">
        <w:rPr>
          <w:rFonts w:eastAsia="Times New Roman"/>
          <w:bCs w:val="0"/>
          <w:iCs w:val="0"/>
        </w:rPr>
        <w:t xml:space="preserve">clients with </w:t>
      </w:r>
      <w:r w:rsidRPr="00CD68D8">
        <w:rPr>
          <w:rFonts w:eastAsia="Times New Roman"/>
          <w:b/>
          <w:iCs w:val="0"/>
        </w:rPr>
        <w:t>low</w:t>
      </w:r>
      <w:r w:rsidRPr="00CD68D8">
        <w:rPr>
          <w:rFonts w:eastAsia="Times New Roman"/>
          <w:bCs w:val="0"/>
          <w:iCs w:val="0"/>
        </w:rPr>
        <w:t xml:space="preserve"> annual income and </w:t>
      </w:r>
      <w:r w:rsidRPr="00CD68D8">
        <w:rPr>
          <w:rFonts w:eastAsia="Times New Roman"/>
          <w:b/>
          <w:iCs w:val="0"/>
        </w:rPr>
        <w:t>high</w:t>
      </w:r>
      <w:r w:rsidRPr="00CD68D8">
        <w:rPr>
          <w:rFonts w:eastAsia="Times New Roman"/>
          <w:bCs w:val="0"/>
          <w:iCs w:val="0"/>
        </w:rPr>
        <w:t xml:space="preserve"> spending score</w:t>
      </w:r>
    </w:p>
    <w:p w14:paraId="1479E348" w14:textId="77777777" w:rsidR="00CD68D8" w:rsidRPr="00CD68D8" w:rsidRDefault="00CD68D8" w:rsidP="00CD68D8">
      <w:pPr>
        <w:numPr>
          <w:ilvl w:val="0"/>
          <w:numId w:val="5"/>
        </w:numPr>
        <w:spacing w:before="100" w:beforeAutospacing="1" w:after="100" w:afterAutospacing="1" w:line="240" w:lineRule="auto"/>
        <w:rPr>
          <w:rFonts w:eastAsia="Times New Roman"/>
          <w:bCs w:val="0"/>
          <w:iCs w:val="0"/>
        </w:rPr>
      </w:pPr>
      <w:r w:rsidRPr="00CD68D8">
        <w:rPr>
          <w:rFonts w:eastAsia="Times New Roman"/>
          <w:bCs w:val="0"/>
          <w:iCs w:val="0"/>
        </w:rPr>
        <w:t xml:space="preserve">clients with </w:t>
      </w:r>
      <w:r w:rsidRPr="00CD68D8">
        <w:rPr>
          <w:rFonts w:eastAsia="Times New Roman"/>
          <w:b/>
          <w:iCs w:val="0"/>
        </w:rPr>
        <w:t>medium</w:t>
      </w:r>
      <w:r w:rsidRPr="00CD68D8">
        <w:rPr>
          <w:rFonts w:eastAsia="Times New Roman"/>
          <w:bCs w:val="0"/>
          <w:iCs w:val="0"/>
        </w:rPr>
        <w:t xml:space="preserve"> annual income and </w:t>
      </w:r>
      <w:r w:rsidRPr="00CD68D8">
        <w:rPr>
          <w:rFonts w:eastAsia="Times New Roman"/>
          <w:b/>
          <w:iCs w:val="0"/>
        </w:rPr>
        <w:t>medium</w:t>
      </w:r>
      <w:r w:rsidRPr="00CD68D8">
        <w:rPr>
          <w:rFonts w:eastAsia="Times New Roman"/>
          <w:bCs w:val="0"/>
          <w:iCs w:val="0"/>
        </w:rPr>
        <w:t xml:space="preserve"> spending score</w:t>
      </w:r>
    </w:p>
    <w:p w14:paraId="231101D2" w14:textId="77777777" w:rsidR="00CD68D8" w:rsidRPr="00CD68D8" w:rsidRDefault="00CD68D8" w:rsidP="00CD68D8">
      <w:pPr>
        <w:numPr>
          <w:ilvl w:val="0"/>
          <w:numId w:val="5"/>
        </w:numPr>
        <w:spacing w:before="100" w:beforeAutospacing="1" w:after="100" w:afterAutospacing="1" w:line="240" w:lineRule="auto"/>
        <w:rPr>
          <w:rFonts w:eastAsia="Times New Roman"/>
          <w:bCs w:val="0"/>
          <w:iCs w:val="0"/>
        </w:rPr>
      </w:pPr>
      <w:r w:rsidRPr="00CD68D8">
        <w:rPr>
          <w:rFonts w:eastAsia="Times New Roman"/>
          <w:bCs w:val="0"/>
          <w:iCs w:val="0"/>
        </w:rPr>
        <w:t xml:space="preserve">clients with </w:t>
      </w:r>
      <w:r w:rsidRPr="00CD68D8">
        <w:rPr>
          <w:rFonts w:eastAsia="Times New Roman"/>
          <w:b/>
          <w:iCs w:val="0"/>
        </w:rPr>
        <w:t>high</w:t>
      </w:r>
      <w:r w:rsidRPr="00CD68D8">
        <w:rPr>
          <w:rFonts w:eastAsia="Times New Roman"/>
          <w:bCs w:val="0"/>
          <w:iCs w:val="0"/>
        </w:rPr>
        <w:t xml:space="preserve"> annual income and </w:t>
      </w:r>
      <w:r w:rsidRPr="00CD68D8">
        <w:rPr>
          <w:rFonts w:eastAsia="Times New Roman"/>
          <w:b/>
          <w:iCs w:val="0"/>
        </w:rPr>
        <w:t>low</w:t>
      </w:r>
      <w:r w:rsidRPr="00CD68D8">
        <w:rPr>
          <w:rFonts w:eastAsia="Times New Roman"/>
          <w:bCs w:val="0"/>
          <w:iCs w:val="0"/>
        </w:rPr>
        <w:t xml:space="preserve"> spending score</w:t>
      </w:r>
    </w:p>
    <w:p w14:paraId="5E7FA5C3" w14:textId="77777777" w:rsidR="00CD68D8" w:rsidRPr="00CD68D8" w:rsidRDefault="00CD68D8" w:rsidP="00CD68D8">
      <w:pPr>
        <w:numPr>
          <w:ilvl w:val="0"/>
          <w:numId w:val="5"/>
        </w:numPr>
        <w:spacing w:before="100" w:beforeAutospacing="1" w:after="100" w:afterAutospacing="1" w:line="240" w:lineRule="auto"/>
        <w:rPr>
          <w:rFonts w:eastAsia="Times New Roman"/>
          <w:bCs w:val="0"/>
          <w:iCs w:val="0"/>
        </w:rPr>
      </w:pPr>
      <w:r w:rsidRPr="00CD68D8">
        <w:rPr>
          <w:rFonts w:eastAsia="Times New Roman"/>
          <w:bCs w:val="0"/>
          <w:iCs w:val="0"/>
        </w:rPr>
        <w:t xml:space="preserve">clients with </w:t>
      </w:r>
      <w:r w:rsidRPr="00CD68D8">
        <w:rPr>
          <w:rFonts w:eastAsia="Times New Roman"/>
          <w:b/>
          <w:iCs w:val="0"/>
        </w:rPr>
        <w:t>high</w:t>
      </w:r>
      <w:r w:rsidRPr="00CD68D8">
        <w:rPr>
          <w:rFonts w:eastAsia="Times New Roman"/>
          <w:bCs w:val="0"/>
          <w:iCs w:val="0"/>
        </w:rPr>
        <w:t xml:space="preserve"> annual income and </w:t>
      </w:r>
      <w:r w:rsidRPr="00CD68D8">
        <w:rPr>
          <w:rFonts w:eastAsia="Times New Roman"/>
          <w:b/>
          <w:iCs w:val="0"/>
        </w:rPr>
        <w:t>high</w:t>
      </w:r>
      <w:r w:rsidRPr="00CD68D8">
        <w:rPr>
          <w:rFonts w:eastAsia="Times New Roman"/>
          <w:bCs w:val="0"/>
          <w:iCs w:val="0"/>
        </w:rPr>
        <w:t xml:space="preserve"> spending score</w:t>
      </w:r>
    </w:p>
    <w:p w14:paraId="620706D3" w14:textId="77777777" w:rsidR="00CD68D8" w:rsidRPr="00CD68D8" w:rsidRDefault="00CD68D8" w:rsidP="00CD68D8">
      <w:pPr>
        <w:numPr>
          <w:ilvl w:val="0"/>
          <w:numId w:val="5"/>
        </w:numPr>
        <w:spacing w:before="100" w:beforeAutospacing="1" w:after="100" w:afterAutospacing="1" w:line="240" w:lineRule="auto"/>
        <w:rPr>
          <w:rFonts w:eastAsia="Times New Roman"/>
          <w:bCs w:val="0"/>
          <w:iCs w:val="0"/>
        </w:rPr>
      </w:pPr>
      <w:r w:rsidRPr="00CD68D8">
        <w:rPr>
          <w:rFonts w:eastAsia="Times New Roman"/>
          <w:bCs w:val="0"/>
          <w:iCs w:val="0"/>
        </w:rPr>
        <w:t xml:space="preserve">clients with </w:t>
      </w:r>
      <w:r w:rsidRPr="00CD68D8">
        <w:rPr>
          <w:rFonts w:eastAsia="Times New Roman"/>
          <w:b/>
          <w:iCs w:val="0"/>
        </w:rPr>
        <w:t>low</w:t>
      </w:r>
      <w:r w:rsidRPr="00CD68D8">
        <w:rPr>
          <w:rFonts w:eastAsia="Times New Roman"/>
          <w:bCs w:val="0"/>
          <w:iCs w:val="0"/>
        </w:rPr>
        <w:t xml:space="preserve"> annual income and </w:t>
      </w:r>
      <w:r w:rsidRPr="00CD68D8">
        <w:rPr>
          <w:rFonts w:eastAsia="Times New Roman"/>
          <w:b/>
          <w:iCs w:val="0"/>
        </w:rPr>
        <w:t>low</w:t>
      </w:r>
      <w:r w:rsidRPr="00CD68D8">
        <w:rPr>
          <w:rFonts w:eastAsia="Times New Roman"/>
          <w:bCs w:val="0"/>
          <w:iCs w:val="0"/>
        </w:rPr>
        <w:t xml:space="preserve"> spending score</w:t>
      </w:r>
    </w:p>
    <w:p w14:paraId="524E0BA5" w14:textId="77777777" w:rsidR="00CD68D8" w:rsidRDefault="00CD68D8" w:rsidP="00CD68D8">
      <w:pPr>
        <w:spacing w:before="100" w:beforeAutospacing="1" w:after="100" w:afterAutospacing="1" w:line="240" w:lineRule="auto"/>
        <w:rPr>
          <w:rFonts w:eastAsia="Times New Roman"/>
          <w:bCs w:val="0"/>
          <w:iCs w:val="0"/>
        </w:rPr>
      </w:pPr>
      <w:r w:rsidRPr="00CD68D8">
        <w:rPr>
          <w:rFonts w:eastAsia="Times New Roman"/>
          <w:bCs w:val="0"/>
          <w:iCs w:val="0"/>
        </w:rPr>
        <w:t>There are no distinct groups is terms of customer’s age.</w:t>
      </w:r>
    </w:p>
    <w:p w14:paraId="533A5DE9" w14:textId="77777777" w:rsidR="00CD68D8" w:rsidRDefault="00CD68D8" w:rsidP="00CD68D8">
      <w:pPr>
        <w:spacing w:before="100" w:beforeAutospacing="1" w:after="100" w:afterAutospacing="1" w:line="240" w:lineRule="auto"/>
        <w:rPr>
          <w:rStyle w:val="fontstyle01"/>
          <w:rFonts w:ascii="Times New Roman" w:hAnsi="Times New Roman"/>
          <w:b w:val="0"/>
          <w:bCs/>
        </w:rPr>
      </w:pPr>
      <w:r>
        <w:rPr>
          <w:noProof/>
          <w:color w:val="000000"/>
          <w:sz w:val="28"/>
          <w:szCs w:val="28"/>
        </w:rPr>
        <w:drawing>
          <wp:inline distT="0" distB="0" distL="0" distR="0" wp14:anchorId="3192EB87" wp14:editId="78D8979A">
            <wp:extent cx="5943600" cy="2052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p>
    <w:p w14:paraId="6F028DA6" w14:textId="77777777" w:rsidR="00CD68D8" w:rsidRDefault="00CD68D8" w:rsidP="00CD68D8">
      <w:pPr>
        <w:spacing w:before="100" w:beforeAutospacing="1" w:after="100" w:afterAutospacing="1" w:line="240" w:lineRule="auto"/>
        <w:jc w:val="both"/>
      </w:pPr>
      <w:r>
        <w:t xml:space="preserve">The biggest cluster is a cluster number 1 with 79 observations ("medium-medium" clients). There are two the smallest ones each containing 23 observations (cluster 3 "high-high" and cluster 0 "low-high" clients). </w:t>
      </w:r>
    </w:p>
    <w:p w14:paraId="54258E98" w14:textId="77777777" w:rsidR="00CD68D8" w:rsidRDefault="00CD68D8">
      <w:r>
        <w:br w:type="page"/>
      </w:r>
    </w:p>
    <w:p w14:paraId="235FC6A4" w14:textId="7AD875B3" w:rsidR="00CD68D8" w:rsidRDefault="00CD68D8" w:rsidP="00CD68D8">
      <w:pPr>
        <w:pStyle w:val="Heading3"/>
        <w:rPr>
          <w:rFonts w:ascii="Times New Roman" w:hAnsi="Times New Roman" w:cs="Times New Roman"/>
          <w:b/>
          <w:bCs w:val="0"/>
          <w:color w:val="000000" w:themeColor="text1"/>
          <w:sz w:val="28"/>
          <w:szCs w:val="28"/>
        </w:rPr>
      </w:pPr>
      <w:r>
        <w:rPr>
          <w:rFonts w:ascii="Times New Roman" w:hAnsi="Times New Roman" w:cs="Times New Roman"/>
          <w:b/>
          <w:bCs w:val="0"/>
          <w:color w:val="000000" w:themeColor="text1"/>
          <w:sz w:val="28"/>
          <w:szCs w:val="28"/>
        </w:rPr>
        <w:lastRenderedPageBreak/>
        <w:t>C</w:t>
      </w:r>
      <w:r w:rsidRPr="00CD68D8">
        <w:rPr>
          <w:rFonts w:ascii="Times New Roman" w:hAnsi="Times New Roman" w:cs="Times New Roman"/>
          <w:b/>
          <w:bCs w:val="0"/>
          <w:color w:val="000000" w:themeColor="text1"/>
          <w:sz w:val="28"/>
          <w:szCs w:val="28"/>
        </w:rPr>
        <w:t>ustomer</w:t>
      </w:r>
      <w:r>
        <w:rPr>
          <w:rFonts w:ascii="Times New Roman" w:hAnsi="Times New Roman" w:cs="Times New Roman"/>
          <w:b/>
          <w:bCs w:val="0"/>
          <w:color w:val="000000" w:themeColor="text1"/>
          <w:sz w:val="28"/>
          <w:szCs w:val="28"/>
        </w:rPr>
        <w:t>’</w:t>
      </w:r>
      <w:r w:rsidRPr="00CD68D8">
        <w:rPr>
          <w:rFonts w:ascii="Times New Roman" w:hAnsi="Times New Roman" w:cs="Times New Roman"/>
          <w:b/>
          <w:bCs w:val="0"/>
          <w:color w:val="000000" w:themeColor="text1"/>
          <w:sz w:val="28"/>
          <w:szCs w:val="28"/>
        </w:rPr>
        <w:t>s segmentation</w:t>
      </w:r>
      <w:r>
        <w:rPr>
          <w:rFonts w:ascii="Times New Roman" w:hAnsi="Times New Roman" w:cs="Times New Roman"/>
          <w:b/>
          <w:bCs w:val="0"/>
          <w:color w:val="000000" w:themeColor="text1"/>
          <w:sz w:val="28"/>
          <w:szCs w:val="28"/>
        </w:rPr>
        <w:t>:</w:t>
      </w:r>
    </w:p>
    <w:p w14:paraId="68247800" w14:textId="7D2D2D5C" w:rsidR="00CD68D8" w:rsidRPr="00CD68D8" w:rsidRDefault="00CD68D8" w:rsidP="00CD68D8">
      <w:r>
        <w:t xml:space="preserve">The first step - importing </w:t>
      </w:r>
      <w:r w:rsidRPr="00CD68D8">
        <w:rPr>
          <w:b/>
          <w:bCs w:val="0"/>
        </w:rPr>
        <w:t>Affinity Propagation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D68D8" w14:paraId="043E9F44" w14:textId="77777777" w:rsidTr="00CD68D8">
        <w:tc>
          <w:tcPr>
            <w:tcW w:w="9360" w:type="dxa"/>
          </w:tcPr>
          <w:p w14:paraId="3E6D5ABB" w14:textId="06D0A3A8" w:rsidR="00CD68D8" w:rsidRDefault="00CD68D8" w:rsidP="00CD68D8">
            <w:pPr>
              <w:spacing w:before="100" w:beforeAutospacing="1" w:after="100" w:afterAutospacing="1"/>
              <w:jc w:val="both"/>
              <w:rPr>
                <w:rStyle w:val="fontstyle01"/>
                <w:rFonts w:ascii="Times New Roman" w:hAnsi="Times New Roman"/>
                <w:b w:val="0"/>
                <w:bCs/>
              </w:rPr>
            </w:pPr>
            <w:r>
              <w:rPr>
                <w:noProof/>
                <w:color w:val="000000"/>
                <w:sz w:val="28"/>
                <w:szCs w:val="28"/>
              </w:rPr>
              <w:drawing>
                <wp:inline distT="0" distB="0" distL="0" distR="0" wp14:anchorId="0D23290B" wp14:editId="0A964DB5">
                  <wp:extent cx="5942879" cy="318976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56284" cy="3196963"/>
                          </a:xfrm>
                          <a:prstGeom prst="rect">
                            <a:avLst/>
                          </a:prstGeom>
                        </pic:spPr>
                      </pic:pic>
                    </a:graphicData>
                  </a:graphic>
                </wp:inline>
              </w:drawing>
            </w:r>
          </w:p>
        </w:tc>
      </w:tr>
      <w:tr w:rsidR="00CD68D8" w14:paraId="70827629" w14:textId="77777777" w:rsidTr="00CD68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61B82579" w14:textId="2AAAB70E" w:rsidR="00CD68D8" w:rsidRDefault="00CD68D8" w:rsidP="00D04589">
            <w:pPr>
              <w:spacing w:before="100" w:beforeAutospacing="1" w:after="100" w:afterAutospacing="1"/>
              <w:jc w:val="both"/>
              <w:rPr>
                <w:rStyle w:val="fontstyle01"/>
                <w:rFonts w:ascii="Times New Roman" w:hAnsi="Times New Roman"/>
                <w:b w:val="0"/>
                <w:bCs/>
              </w:rPr>
            </w:pPr>
            <w:r>
              <w:rPr>
                <w:noProof/>
                <w:color w:val="000000"/>
                <w:sz w:val="28"/>
                <w:szCs w:val="28"/>
              </w:rPr>
              <w:drawing>
                <wp:inline distT="0" distB="0" distL="0" distR="0" wp14:anchorId="723D5D70" wp14:editId="322926CA">
                  <wp:extent cx="5943600" cy="3805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tc>
      </w:tr>
    </w:tbl>
    <w:p w14:paraId="0F1F451E" w14:textId="77777777" w:rsidR="00722B2F" w:rsidRDefault="00722B2F" w:rsidP="00CD68D8">
      <w:pPr>
        <w:spacing w:before="100" w:beforeAutospacing="1" w:after="100" w:afterAutospacing="1" w:line="240" w:lineRule="auto"/>
        <w:jc w:val="both"/>
        <w:rPr>
          <w:rStyle w:val="fontstyle01"/>
          <w:rFonts w:ascii="Times New Roman" w:hAnsi="Times New Roman"/>
          <w:b w:val="0"/>
          <w:bCs/>
        </w:rPr>
      </w:pPr>
    </w:p>
    <w:p w14:paraId="703F6E96" w14:textId="77777777" w:rsidR="005B01A0" w:rsidRDefault="005B01A0">
      <w:pPr>
        <w:rPr>
          <w:rStyle w:val="fontstyle01"/>
          <w:rFonts w:ascii="Times New Roman" w:hAnsi="Times New Roman"/>
          <w:b w:val="0"/>
          <w:bCs/>
        </w:rPr>
      </w:pPr>
      <w:r>
        <w:rPr>
          <w:noProof/>
          <w:color w:val="000000"/>
          <w:sz w:val="28"/>
          <w:szCs w:val="28"/>
        </w:rPr>
        <w:lastRenderedPageBreak/>
        <w:drawing>
          <wp:inline distT="0" distB="0" distL="0" distR="0" wp14:anchorId="29362164" wp14:editId="32C92389">
            <wp:extent cx="5941697" cy="2477386"/>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75772" cy="2491593"/>
                    </a:xfrm>
                    <a:prstGeom prst="rect">
                      <a:avLst/>
                    </a:prstGeom>
                  </pic:spPr>
                </pic:pic>
              </a:graphicData>
            </a:graphic>
          </wp:inline>
        </w:drawing>
      </w:r>
    </w:p>
    <w:p w14:paraId="41814B70" w14:textId="77777777" w:rsidR="005B01A0" w:rsidRDefault="005B01A0">
      <w:pPr>
        <w:rPr>
          <w:rStyle w:val="fontstyle01"/>
          <w:rFonts w:ascii="Times New Roman" w:hAnsi="Times New Roman"/>
          <w:b w:val="0"/>
          <w:bCs/>
        </w:rPr>
      </w:pPr>
      <w:r>
        <w:rPr>
          <w:noProof/>
        </w:rPr>
        <w:drawing>
          <wp:inline distT="0" distB="0" distL="0" distR="0" wp14:anchorId="73FD9085" wp14:editId="210EC295">
            <wp:extent cx="5943600" cy="21634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63445"/>
                    </a:xfrm>
                    <a:prstGeom prst="rect">
                      <a:avLst/>
                    </a:prstGeom>
                  </pic:spPr>
                </pic:pic>
              </a:graphicData>
            </a:graphic>
          </wp:inline>
        </w:drawing>
      </w:r>
    </w:p>
    <w:p w14:paraId="62D333DB" w14:textId="77777777" w:rsidR="001B3DA7" w:rsidRDefault="001B3DA7">
      <w:pPr>
        <w:rPr>
          <w:rStyle w:val="fontstyle01"/>
          <w:rFonts w:ascii="Times New Roman" w:hAnsi="Times New Roman"/>
          <w:b w:val="0"/>
          <w:bCs/>
        </w:rPr>
      </w:pPr>
      <w:r>
        <w:rPr>
          <w:noProof/>
        </w:rPr>
        <w:drawing>
          <wp:inline distT="0" distB="0" distL="0" distR="0" wp14:anchorId="7F63934B" wp14:editId="180E0B1A">
            <wp:extent cx="6103088" cy="2430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4827" cy="2431473"/>
                    </a:xfrm>
                    <a:prstGeom prst="rect">
                      <a:avLst/>
                    </a:prstGeom>
                  </pic:spPr>
                </pic:pic>
              </a:graphicData>
            </a:graphic>
          </wp:inline>
        </w:drawing>
      </w:r>
    </w:p>
    <w:p w14:paraId="06B3DBDA" w14:textId="77777777" w:rsidR="001B3DA7" w:rsidRDefault="001B3DA7" w:rsidP="001B3DA7">
      <w:pPr>
        <w:pStyle w:val="NormalWeb"/>
      </w:pPr>
      <w:r>
        <w:t>Clusters generated by the Affinity Propagation algorithm created relatively even-sized clusters similar to ones created by K-Means.</w:t>
      </w:r>
    </w:p>
    <w:p w14:paraId="7AE8305F" w14:textId="77777777" w:rsidR="00581345" w:rsidRDefault="00581345" w:rsidP="00581345">
      <w:pPr>
        <w:pStyle w:val="Heading3"/>
        <w:rPr>
          <w:rFonts w:ascii="Times New Roman" w:hAnsi="Times New Roman" w:cs="Times New Roman"/>
          <w:b/>
          <w:bCs w:val="0"/>
          <w:color w:val="000000" w:themeColor="text1"/>
          <w:sz w:val="28"/>
          <w:szCs w:val="28"/>
        </w:rPr>
      </w:pPr>
      <w:r>
        <w:rPr>
          <w:rFonts w:ascii="Times New Roman" w:hAnsi="Times New Roman" w:cs="Times New Roman"/>
          <w:b/>
          <w:bCs w:val="0"/>
          <w:color w:val="000000" w:themeColor="text1"/>
          <w:sz w:val="28"/>
          <w:szCs w:val="28"/>
        </w:rPr>
        <w:lastRenderedPageBreak/>
        <w:t>C</w:t>
      </w:r>
      <w:r w:rsidRPr="00CD68D8">
        <w:rPr>
          <w:rFonts w:ascii="Times New Roman" w:hAnsi="Times New Roman" w:cs="Times New Roman"/>
          <w:b/>
          <w:bCs w:val="0"/>
          <w:color w:val="000000" w:themeColor="text1"/>
          <w:sz w:val="28"/>
          <w:szCs w:val="28"/>
        </w:rPr>
        <w:t>ustomer</w:t>
      </w:r>
      <w:r>
        <w:rPr>
          <w:rFonts w:ascii="Times New Roman" w:hAnsi="Times New Roman" w:cs="Times New Roman"/>
          <w:b/>
          <w:bCs w:val="0"/>
          <w:color w:val="000000" w:themeColor="text1"/>
          <w:sz w:val="28"/>
          <w:szCs w:val="28"/>
        </w:rPr>
        <w:t>’</w:t>
      </w:r>
      <w:r w:rsidRPr="00CD68D8">
        <w:rPr>
          <w:rFonts w:ascii="Times New Roman" w:hAnsi="Times New Roman" w:cs="Times New Roman"/>
          <w:b/>
          <w:bCs w:val="0"/>
          <w:color w:val="000000" w:themeColor="text1"/>
          <w:sz w:val="28"/>
          <w:szCs w:val="28"/>
        </w:rPr>
        <w:t>s segmentation</w:t>
      </w:r>
      <w:r>
        <w:rPr>
          <w:rFonts w:ascii="Times New Roman" w:hAnsi="Times New Roman" w:cs="Times New Roman"/>
          <w:b/>
          <w:bCs w:val="0"/>
          <w:color w:val="000000" w:themeColor="text1"/>
          <w:sz w:val="28"/>
          <w:szCs w:val="28"/>
        </w:rPr>
        <w:t>:</w:t>
      </w:r>
    </w:p>
    <w:p w14:paraId="38949C9B" w14:textId="5A51E90B" w:rsidR="00581345" w:rsidRDefault="00DD4B74" w:rsidP="00581345">
      <w:pPr>
        <w:rPr>
          <w:b/>
          <w:bCs w:val="0"/>
        </w:rPr>
      </w:pPr>
      <w:r>
        <w:rPr>
          <w:noProof/>
        </w:rPr>
        <mc:AlternateContent>
          <mc:Choice Requires="wps">
            <w:drawing>
              <wp:anchor distT="0" distB="0" distL="114300" distR="114300" simplePos="0" relativeHeight="251660288" behindDoc="0" locked="0" layoutInCell="1" allowOverlap="1" wp14:anchorId="13663DA4" wp14:editId="75917099">
                <wp:simplePos x="0" y="0"/>
                <wp:positionH relativeFrom="column">
                  <wp:posOffset>63795</wp:posOffset>
                </wp:positionH>
                <wp:positionV relativeFrom="paragraph">
                  <wp:posOffset>7966725</wp:posOffset>
                </wp:positionV>
                <wp:extent cx="5964865" cy="308344"/>
                <wp:effectExtent l="0" t="0" r="17145" b="15875"/>
                <wp:wrapNone/>
                <wp:docPr id="38" name="Text Box 38"/>
                <wp:cNvGraphicFramePr/>
                <a:graphic xmlns:a="http://schemas.openxmlformats.org/drawingml/2006/main">
                  <a:graphicData uri="http://schemas.microsoft.com/office/word/2010/wordprocessingShape">
                    <wps:wsp>
                      <wps:cNvSpPr txBox="1"/>
                      <wps:spPr>
                        <a:xfrm>
                          <a:off x="0" y="0"/>
                          <a:ext cx="5964865" cy="308344"/>
                        </a:xfrm>
                        <a:prstGeom prst="rect">
                          <a:avLst/>
                        </a:prstGeom>
                        <a:solidFill>
                          <a:schemeClr val="lt1"/>
                        </a:solidFill>
                        <a:ln w="6350">
                          <a:solidFill>
                            <a:schemeClr val="bg1"/>
                          </a:solidFill>
                        </a:ln>
                      </wps:spPr>
                      <wps:txbx>
                        <w:txbxContent>
                          <w:p w14:paraId="2C00D6E6" w14:textId="6799A37A" w:rsidR="00DD4B74" w:rsidRDefault="00DD4B74">
                            <w:r>
                              <w:t>As the heat plot above shows, the number of clusters vary from 17 to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663DA4" id="Text Box 38" o:spid="_x0000_s1027" type="#_x0000_t202" style="position:absolute;margin-left:5pt;margin-top:627.3pt;width:469.65pt;height:24.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" fillcolor="white [3201]" strokecolor="white [3212]" strokeweight=".5pt">
                <v:textbox>
                  <w:txbxContent>
                    <w:p w14:paraId="2C00D6E6" w14:textId="6799A37A" w:rsidR="00DD4B74" w:rsidRDefault="00DD4B74">
                      <w:r>
                        <w:t>As the heat plot above shows, the number of clusters vary from 17 to 4.</w:t>
                      </w:r>
                    </w:p>
                  </w:txbxContent>
                </v:textbox>
              </v:shape>
            </w:pict>
          </mc:Fallback>
        </mc:AlternateContent>
      </w:r>
      <w:r w:rsidR="00581345">
        <w:t xml:space="preserve">The first step - importing </w:t>
      </w:r>
      <w:r w:rsidR="00581345" w:rsidRPr="00581345">
        <w:rPr>
          <w:b/>
          <w:bCs w:val="0"/>
        </w:rPr>
        <w:t>DBSCAN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81345" w14:paraId="74DEB90D" w14:textId="77777777" w:rsidTr="00DD4B74">
        <w:tc>
          <w:tcPr>
            <w:tcW w:w="9360" w:type="dxa"/>
          </w:tcPr>
          <w:p w14:paraId="5D5083D7" w14:textId="371DB2D1" w:rsidR="00581345" w:rsidRDefault="00581345" w:rsidP="00D04589">
            <w:pPr>
              <w:rPr>
                <w:rStyle w:val="fontstyle01"/>
                <w:rFonts w:ascii="Times New Roman" w:hAnsi="Times New Roman"/>
                <w:b w:val="0"/>
                <w:bCs/>
              </w:rPr>
            </w:pPr>
            <w:r>
              <w:rPr>
                <w:noProof/>
              </w:rPr>
              <w:drawing>
                <wp:inline distT="0" distB="0" distL="0" distR="0" wp14:anchorId="0961D11F" wp14:editId="08A059E6">
                  <wp:extent cx="5943600" cy="4356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5610"/>
                          </a:xfrm>
                          <a:prstGeom prst="rect">
                            <a:avLst/>
                          </a:prstGeom>
                        </pic:spPr>
                      </pic:pic>
                    </a:graphicData>
                  </a:graphic>
                </wp:inline>
              </w:drawing>
            </w:r>
          </w:p>
        </w:tc>
      </w:tr>
      <w:tr w:rsidR="00581345" w14:paraId="5F12CB73" w14:textId="77777777" w:rsidTr="00DD4B74">
        <w:tc>
          <w:tcPr>
            <w:tcW w:w="9360" w:type="dxa"/>
          </w:tcPr>
          <w:p w14:paraId="1F6E21C8" w14:textId="3F46F9CB" w:rsidR="00581345" w:rsidRPr="001B5B9C" w:rsidRDefault="00581345" w:rsidP="00D04589">
            <w:pPr>
              <w:pStyle w:val="NormalWeb"/>
              <w:rPr>
                <w:rStyle w:val="fontstyle01"/>
                <w:rFonts w:ascii="Times New Roman" w:hAnsi="Times New Roman"/>
                <w:b w:val="0"/>
                <w:bCs w:val="0"/>
                <w:color w:val="auto"/>
                <w:sz w:val="24"/>
                <w:szCs w:val="24"/>
              </w:rPr>
            </w:pPr>
            <w:r>
              <w:t>To choose the best combination of the algorithm parameters I will first create a matrix of investigated combinations.</w:t>
            </w:r>
          </w:p>
        </w:tc>
      </w:tr>
      <w:tr w:rsidR="00581345" w14:paraId="66B0E47E" w14:textId="77777777" w:rsidTr="00DD4B74">
        <w:tc>
          <w:tcPr>
            <w:tcW w:w="9360" w:type="dxa"/>
          </w:tcPr>
          <w:p w14:paraId="6F13D3CA" w14:textId="6E2303D3" w:rsidR="00581345" w:rsidRDefault="00581345" w:rsidP="00D04589">
            <w:pPr>
              <w:rPr>
                <w:rStyle w:val="fontstyle01"/>
                <w:rFonts w:ascii="Times New Roman" w:hAnsi="Times New Roman"/>
                <w:b w:val="0"/>
                <w:bCs/>
              </w:rPr>
            </w:pPr>
            <w:r>
              <w:rPr>
                <w:noProof/>
              </w:rPr>
              <w:drawing>
                <wp:inline distT="0" distB="0" distL="0" distR="0" wp14:anchorId="5056B4A8" wp14:editId="295D6660">
                  <wp:extent cx="5943600"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67435"/>
                          </a:xfrm>
                          <a:prstGeom prst="rect">
                            <a:avLst/>
                          </a:prstGeom>
                        </pic:spPr>
                      </pic:pic>
                    </a:graphicData>
                  </a:graphic>
                </wp:inline>
              </w:drawing>
            </w:r>
          </w:p>
        </w:tc>
      </w:tr>
      <w:tr w:rsidR="00581345" w14:paraId="01A14055" w14:textId="77777777" w:rsidTr="00DD4B74">
        <w:tc>
          <w:tcPr>
            <w:tcW w:w="9360" w:type="dxa"/>
          </w:tcPr>
          <w:p w14:paraId="2B3A9635" w14:textId="3C62DA95" w:rsidR="00581345" w:rsidRPr="001B5B9C" w:rsidRDefault="00581345" w:rsidP="00581345">
            <w:pPr>
              <w:pStyle w:val="NormalWeb"/>
              <w:rPr>
                <w:rStyle w:val="fontstyle01"/>
                <w:rFonts w:ascii="Times New Roman" w:hAnsi="Times New Roman"/>
                <w:b w:val="0"/>
                <w:bCs w:val="0"/>
                <w:color w:val="auto"/>
                <w:sz w:val="24"/>
                <w:szCs w:val="24"/>
              </w:rPr>
            </w:pPr>
            <w:r>
              <w:t>Collecting number of generated clusters.</w:t>
            </w:r>
          </w:p>
        </w:tc>
      </w:tr>
      <w:tr w:rsidR="00581345" w14:paraId="4B274383" w14:textId="77777777" w:rsidTr="00DD4B74">
        <w:tc>
          <w:tcPr>
            <w:tcW w:w="9360" w:type="dxa"/>
          </w:tcPr>
          <w:p w14:paraId="222D9E86" w14:textId="7CF0E8BE" w:rsidR="00581345" w:rsidRDefault="00711A94" w:rsidP="00D04589">
            <w:pPr>
              <w:rPr>
                <w:rStyle w:val="fontstyle01"/>
                <w:rFonts w:ascii="Times New Roman" w:hAnsi="Times New Roman"/>
                <w:b w:val="0"/>
                <w:bCs/>
              </w:rPr>
            </w:pPr>
            <w:r>
              <w:rPr>
                <w:noProof/>
              </w:rPr>
              <w:drawing>
                <wp:inline distT="0" distB="0" distL="0" distR="0" wp14:anchorId="411DBC95" wp14:editId="2CD867D6">
                  <wp:extent cx="5943600" cy="13754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5410"/>
                          </a:xfrm>
                          <a:prstGeom prst="rect">
                            <a:avLst/>
                          </a:prstGeom>
                        </pic:spPr>
                      </pic:pic>
                    </a:graphicData>
                  </a:graphic>
                </wp:inline>
              </w:drawing>
            </w:r>
          </w:p>
        </w:tc>
      </w:tr>
      <w:tr w:rsidR="00581345" w14:paraId="42A0714E" w14:textId="77777777" w:rsidTr="00DD4B74">
        <w:tc>
          <w:tcPr>
            <w:tcW w:w="9360" w:type="dxa"/>
          </w:tcPr>
          <w:p w14:paraId="3C55CCD9" w14:textId="3084843F" w:rsidR="00581345" w:rsidRDefault="00711A94" w:rsidP="00D04589">
            <w:pPr>
              <w:rPr>
                <w:noProof/>
                <w:color w:val="000000"/>
                <w:sz w:val="28"/>
                <w:szCs w:val="28"/>
              </w:rPr>
            </w:pPr>
            <w:r>
              <w:t>A heat plot below shows how many clusters were generated by the algorithm for the respective parameter’s combinations.</w:t>
            </w:r>
          </w:p>
        </w:tc>
      </w:tr>
      <w:tr w:rsidR="00581345" w14:paraId="2A582597" w14:textId="77777777" w:rsidTr="00DD4B74">
        <w:tc>
          <w:tcPr>
            <w:tcW w:w="9360" w:type="dxa"/>
          </w:tcPr>
          <w:p w14:paraId="20279A53" w14:textId="34E58849" w:rsidR="00581345" w:rsidRPr="001B5B9C" w:rsidRDefault="00711A94" w:rsidP="00D04589">
            <w:pPr>
              <w:pStyle w:val="NormalWeb"/>
              <w:rPr>
                <w:rStyle w:val="fontstyle01"/>
                <w:rFonts w:ascii="Times New Roman" w:hAnsi="Times New Roman"/>
                <w:b w:val="0"/>
                <w:bCs w:val="0"/>
                <w:color w:val="auto"/>
                <w:sz w:val="24"/>
                <w:szCs w:val="24"/>
              </w:rPr>
            </w:pPr>
            <w:r>
              <w:rPr>
                <w:noProof/>
              </w:rPr>
              <w:drawing>
                <wp:inline distT="0" distB="0" distL="0" distR="0" wp14:anchorId="64AA34AE" wp14:editId="70B3E115">
                  <wp:extent cx="5943600" cy="170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00530"/>
                          </a:xfrm>
                          <a:prstGeom prst="rect">
                            <a:avLst/>
                          </a:prstGeom>
                        </pic:spPr>
                      </pic:pic>
                    </a:graphicData>
                  </a:graphic>
                </wp:inline>
              </w:drawing>
            </w:r>
          </w:p>
        </w:tc>
      </w:tr>
      <w:tr w:rsidR="00581345" w14:paraId="124DE221" w14:textId="77777777" w:rsidTr="00E15875">
        <w:tc>
          <w:tcPr>
            <w:tcW w:w="9360" w:type="dxa"/>
          </w:tcPr>
          <w:p w14:paraId="4364EFBC" w14:textId="73B3E07C" w:rsidR="00581345" w:rsidRDefault="00711A94" w:rsidP="00D04589">
            <w:pPr>
              <w:pStyle w:val="NormalWeb"/>
            </w:pPr>
            <w:r>
              <w:rPr>
                <w:noProof/>
              </w:rPr>
              <w:drawing>
                <wp:inline distT="0" distB="0" distL="0" distR="0" wp14:anchorId="56B7EAD5" wp14:editId="3740F28C">
                  <wp:extent cx="5303260" cy="219030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5235" cy="2199383"/>
                          </a:xfrm>
                          <a:prstGeom prst="rect">
                            <a:avLst/>
                          </a:prstGeom>
                        </pic:spPr>
                      </pic:pic>
                    </a:graphicData>
                  </a:graphic>
                </wp:inline>
              </w:drawing>
            </w:r>
          </w:p>
        </w:tc>
      </w:tr>
      <w:tr w:rsidR="00E15875" w14:paraId="27B13B43"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6C08C66D" w14:textId="77777777" w:rsidR="00E15875" w:rsidRDefault="00E15875" w:rsidP="00D04589">
            <w:pPr>
              <w:rPr>
                <w:rStyle w:val="fontstyle01"/>
                <w:rFonts w:ascii="Times New Roman" w:hAnsi="Times New Roman"/>
                <w:b w:val="0"/>
                <w:bCs/>
              </w:rPr>
            </w:pPr>
            <w:r>
              <w:rPr>
                <w:noProof/>
                <w:color w:val="000000"/>
                <w:sz w:val="28"/>
                <w:szCs w:val="28"/>
              </w:rPr>
              <w:lastRenderedPageBreak/>
              <w:drawing>
                <wp:inline distT="0" distB="0" distL="0" distR="0" wp14:anchorId="35AF51D3" wp14:editId="21E2E891">
                  <wp:extent cx="5943600" cy="3756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p>
        </w:tc>
      </w:tr>
      <w:tr w:rsidR="00E15875" w14:paraId="5AABDA2A"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553B2FF6" w14:textId="6FAD6564" w:rsidR="00E15875" w:rsidRDefault="00E15875" w:rsidP="00D04589">
            <w:pPr>
              <w:rPr>
                <w:rStyle w:val="fontstyle01"/>
                <w:rFonts w:ascii="Times New Roman" w:hAnsi="Times New Roman"/>
                <w:b w:val="0"/>
                <w:bCs/>
              </w:rPr>
            </w:pPr>
            <w:r>
              <w:t xml:space="preserve">Global maximum is 0.26 for eps=12.5 and </w:t>
            </w:r>
            <w:proofErr w:type="spellStart"/>
            <w:r>
              <w:t>min_samples</w:t>
            </w:r>
            <w:proofErr w:type="spellEnd"/>
            <w:r>
              <w:t>=4.</w:t>
            </w:r>
          </w:p>
        </w:tc>
      </w:tr>
      <w:tr w:rsidR="00E15875" w14:paraId="02208C34"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0DDD6962" w14:textId="135FCA2E" w:rsidR="00E15875" w:rsidRDefault="00E15875" w:rsidP="00D04589">
            <w:pPr>
              <w:rPr>
                <w:rStyle w:val="fontstyle01"/>
                <w:rFonts w:ascii="Times New Roman" w:hAnsi="Times New Roman"/>
                <w:b w:val="0"/>
                <w:bCs/>
              </w:rPr>
            </w:pPr>
            <w:r>
              <w:rPr>
                <w:noProof/>
              </w:rPr>
              <w:drawing>
                <wp:inline distT="0" distB="0" distL="0" distR="0" wp14:anchorId="5CDBEFC5" wp14:editId="7C8A4715">
                  <wp:extent cx="5943600" cy="865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65505"/>
                          </a:xfrm>
                          <a:prstGeom prst="rect">
                            <a:avLst/>
                          </a:prstGeom>
                        </pic:spPr>
                      </pic:pic>
                    </a:graphicData>
                  </a:graphic>
                </wp:inline>
              </w:drawing>
            </w:r>
          </w:p>
        </w:tc>
      </w:tr>
      <w:tr w:rsidR="00E15875" w14:paraId="65D9C1DE"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2A64533B" w14:textId="29821BC0" w:rsidR="00E15875" w:rsidRDefault="00E15875" w:rsidP="00D04589">
            <w:pPr>
              <w:rPr>
                <w:noProof/>
              </w:rPr>
            </w:pPr>
            <w:r>
              <w:t>Clusters sizes.</w:t>
            </w:r>
          </w:p>
        </w:tc>
      </w:tr>
      <w:tr w:rsidR="00E15875" w14:paraId="7E357196"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0C88FBED" w14:textId="76EFC942" w:rsidR="00E15875" w:rsidRDefault="00E15875" w:rsidP="00D04589">
            <w:r>
              <w:rPr>
                <w:noProof/>
              </w:rPr>
              <w:drawing>
                <wp:inline distT="0" distB="0" distL="0" distR="0" wp14:anchorId="6808E7D4" wp14:editId="38B29DC9">
                  <wp:extent cx="5943600" cy="2245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45995"/>
                          </a:xfrm>
                          <a:prstGeom prst="rect">
                            <a:avLst/>
                          </a:prstGeom>
                        </pic:spPr>
                      </pic:pic>
                    </a:graphicData>
                  </a:graphic>
                </wp:inline>
              </w:drawing>
            </w:r>
          </w:p>
        </w:tc>
      </w:tr>
      <w:tr w:rsidR="00E15875" w14:paraId="7FFDEDDC" w14:textId="77777777" w:rsidTr="00E1587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60" w:type="dxa"/>
            <w:tcBorders>
              <w:top w:val="nil"/>
              <w:left w:val="nil"/>
              <w:bottom w:val="nil"/>
              <w:right w:val="nil"/>
            </w:tcBorders>
          </w:tcPr>
          <w:p w14:paraId="538DBFA5" w14:textId="4B5D473B" w:rsidR="00E15875" w:rsidRDefault="00E15875" w:rsidP="00D04589">
            <w:pPr>
              <w:rPr>
                <w:noProof/>
              </w:rPr>
            </w:pPr>
            <w:r>
              <w:t>DBSCAN created 5 clusters plus outlier’s cluster (-1). Sizes of clusters 0-4 vary significantly - some have only 4 or 8 observations. There are 18 outliers.</w:t>
            </w:r>
          </w:p>
        </w:tc>
      </w:tr>
    </w:tbl>
    <w:p w14:paraId="7FD61EAD" w14:textId="77777777" w:rsidR="00E15875" w:rsidRDefault="00E15875">
      <w:pPr>
        <w:rPr>
          <w:rStyle w:val="fontstyle01"/>
          <w:rFonts w:ascii="Times New Roman" w:hAnsi="Times New Roman"/>
          <w:b w:val="0"/>
          <w:bCs/>
        </w:rPr>
      </w:pPr>
    </w:p>
    <w:p w14:paraId="6EB7865F" w14:textId="59ED4DFF" w:rsidR="00722B2F" w:rsidRDefault="00722B2F">
      <w:pPr>
        <w:rPr>
          <w:rStyle w:val="fontstyle01"/>
          <w:rFonts w:ascii="Times New Roman" w:hAnsi="Times New Roman"/>
          <w:b w:val="0"/>
          <w:bCs/>
        </w:rPr>
      </w:pPr>
      <w:r>
        <w:rPr>
          <w:rStyle w:val="fontstyle01"/>
          <w:rFonts w:ascii="Times New Roman" w:hAnsi="Times New Roman"/>
          <w:b w:val="0"/>
          <w:bC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E15875" w14:paraId="0B2EEFCE" w14:textId="77777777" w:rsidTr="00E15875">
        <w:tc>
          <w:tcPr>
            <w:tcW w:w="9350" w:type="dxa"/>
          </w:tcPr>
          <w:p w14:paraId="5C282561" w14:textId="3A957110" w:rsidR="00E15875" w:rsidRDefault="00E15875" w:rsidP="00CD68D8">
            <w:pPr>
              <w:spacing w:before="100" w:beforeAutospacing="1" w:after="100" w:afterAutospacing="1"/>
              <w:jc w:val="both"/>
              <w:rPr>
                <w:rStyle w:val="fontstyle01"/>
                <w:rFonts w:ascii="Times New Roman" w:hAnsi="Times New Roman"/>
                <w:b w:val="0"/>
                <w:bCs/>
              </w:rPr>
            </w:pPr>
            <w:r>
              <w:rPr>
                <w:noProof/>
              </w:rPr>
              <w:lastRenderedPageBreak/>
              <w:drawing>
                <wp:inline distT="0" distB="0" distL="0" distR="0" wp14:anchorId="121F5126" wp14:editId="7F58EB7E">
                  <wp:extent cx="5943600" cy="3695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95700"/>
                          </a:xfrm>
                          <a:prstGeom prst="rect">
                            <a:avLst/>
                          </a:prstGeom>
                        </pic:spPr>
                      </pic:pic>
                    </a:graphicData>
                  </a:graphic>
                </wp:inline>
              </w:drawing>
            </w:r>
          </w:p>
        </w:tc>
      </w:tr>
      <w:tr w:rsidR="00E15875" w14:paraId="30DCE020" w14:textId="77777777" w:rsidTr="00E15875">
        <w:tc>
          <w:tcPr>
            <w:tcW w:w="9350" w:type="dxa"/>
          </w:tcPr>
          <w:p w14:paraId="22B26517" w14:textId="5DD35F9B" w:rsidR="00E15875" w:rsidRDefault="00E15875" w:rsidP="00CD68D8">
            <w:pPr>
              <w:spacing w:before="100" w:beforeAutospacing="1" w:after="100" w:afterAutospacing="1"/>
              <w:jc w:val="both"/>
              <w:rPr>
                <w:rStyle w:val="fontstyle01"/>
                <w:rFonts w:ascii="Times New Roman" w:hAnsi="Times New Roman"/>
                <w:b w:val="0"/>
                <w:bCs/>
              </w:rPr>
            </w:pPr>
            <w:r>
              <w:rPr>
                <w:noProof/>
              </w:rPr>
              <w:drawing>
                <wp:inline distT="0" distB="0" distL="0" distR="0" wp14:anchorId="1107ABAF" wp14:editId="5A80737F">
                  <wp:extent cx="5715000"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2286000"/>
                          </a:xfrm>
                          <a:prstGeom prst="rect">
                            <a:avLst/>
                          </a:prstGeom>
                        </pic:spPr>
                      </pic:pic>
                    </a:graphicData>
                  </a:graphic>
                </wp:inline>
              </w:drawing>
            </w:r>
          </w:p>
        </w:tc>
      </w:tr>
      <w:tr w:rsidR="00E15875" w14:paraId="648E31F5" w14:textId="77777777" w:rsidTr="00E15875">
        <w:tc>
          <w:tcPr>
            <w:tcW w:w="9350" w:type="dxa"/>
          </w:tcPr>
          <w:p w14:paraId="6319819C" w14:textId="4106DABD" w:rsidR="00E15875" w:rsidRDefault="00E15875" w:rsidP="00CD68D8">
            <w:pPr>
              <w:spacing w:before="100" w:beforeAutospacing="1" w:after="100" w:afterAutospacing="1"/>
              <w:jc w:val="both"/>
              <w:rPr>
                <w:noProof/>
              </w:rPr>
            </w:pPr>
            <w:r>
              <w:t>The graph above shows that there are some outliers - these points do not meet distance and minimum samples requirements to be recognized as a cluster.</w:t>
            </w:r>
          </w:p>
        </w:tc>
      </w:tr>
    </w:tbl>
    <w:p w14:paraId="0206C269" w14:textId="77777777" w:rsidR="003C61AA" w:rsidRDefault="003C61AA" w:rsidP="00CD68D8">
      <w:pPr>
        <w:spacing w:before="100" w:beforeAutospacing="1" w:after="100" w:afterAutospacing="1" w:line="240" w:lineRule="auto"/>
        <w:jc w:val="both"/>
        <w:rPr>
          <w:rStyle w:val="fontstyle01"/>
          <w:rFonts w:ascii="Times New Roman" w:hAnsi="Times New Roman"/>
          <w:b w:val="0"/>
          <w:bCs/>
        </w:rPr>
      </w:pPr>
    </w:p>
    <w:p w14:paraId="59B67D94" w14:textId="14712BFC" w:rsidR="003C61AA" w:rsidRPr="003C61AA" w:rsidRDefault="003C61AA" w:rsidP="003C61AA">
      <w:pPr>
        <w:pStyle w:val="ListParagraph"/>
        <w:numPr>
          <w:ilvl w:val="0"/>
          <w:numId w:val="6"/>
        </w:numPr>
        <w:spacing w:after="0" w:line="240" w:lineRule="auto"/>
        <w:jc w:val="both"/>
        <w:rPr>
          <w:rFonts w:eastAsia="Times New Roman"/>
          <w:bCs w:val="0"/>
          <w:iCs w:val="0"/>
          <w:sz w:val="28"/>
          <w:szCs w:val="28"/>
        </w:rPr>
      </w:pPr>
      <w:r w:rsidRPr="003C61AA">
        <w:rPr>
          <w:rFonts w:eastAsia="Times New Roman"/>
          <w:bCs w:val="0"/>
          <w:iCs w:val="0"/>
          <w:sz w:val="28"/>
          <w:szCs w:val="28"/>
        </w:rPr>
        <w:t xml:space="preserve">The customer segmentation allows to understand the behavior of different customers and accordingly plan our marketing strategy. After we create the clusters, we learned how to understand the profiles of the customers in different segments. That’s why I’m choosing the technique and the dataset. </w:t>
      </w:r>
    </w:p>
    <w:p w14:paraId="1B4637A3" w14:textId="0DF819E9" w:rsidR="0034314D" w:rsidRPr="00CD68D8" w:rsidRDefault="0034314D" w:rsidP="00CD68D8">
      <w:pPr>
        <w:spacing w:before="100" w:beforeAutospacing="1" w:after="100" w:afterAutospacing="1" w:line="240" w:lineRule="auto"/>
        <w:jc w:val="both"/>
        <w:rPr>
          <w:rStyle w:val="fontstyle01"/>
          <w:rFonts w:ascii="Times New Roman" w:eastAsia="Times New Roman" w:hAnsi="Times New Roman"/>
          <w:b w:val="0"/>
          <w:iCs w:val="0"/>
          <w:color w:val="auto"/>
          <w:sz w:val="24"/>
          <w:szCs w:val="24"/>
        </w:rPr>
      </w:pPr>
      <w:r>
        <w:rPr>
          <w:rStyle w:val="fontstyle01"/>
          <w:rFonts w:ascii="Times New Roman" w:hAnsi="Times New Roman"/>
          <w:b w:val="0"/>
          <w:bCs/>
        </w:rPr>
        <w:br w:type="page"/>
      </w:r>
    </w:p>
    <w:p w14:paraId="4C3F3C96" w14:textId="44CA2DA7" w:rsidR="001657FE" w:rsidRPr="00117D94" w:rsidRDefault="009B1DAF" w:rsidP="00C13D5C">
      <w:pPr>
        <w:jc w:val="both"/>
        <w:rPr>
          <w:rStyle w:val="fontstyle01"/>
          <w:rFonts w:ascii="Times New Roman" w:hAnsi="Times New Roman"/>
          <w:b w:val="0"/>
          <w:bCs/>
        </w:rPr>
      </w:pPr>
      <w:r w:rsidRPr="00117D94">
        <w:rPr>
          <w:rStyle w:val="fontstyle01"/>
          <w:rFonts w:ascii="Times New Roman" w:hAnsi="Times New Roman"/>
          <w:b w:val="0"/>
          <w:bCs/>
        </w:rPr>
        <w:lastRenderedPageBreak/>
        <w:t>Q.</w:t>
      </w:r>
      <w:r w:rsidR="001657FE" w:rsidRPr="00117D94">
        <w:rPr>
          <w:rStyle w:val="fontstyle01"/>
          <w:rFonts w:ascii="Times New Roman" w:hAnsi="Times New Roman"/>
          <w:b w:val="0"/>
          <w:bCs/>
        </w:rPr>
        <w:t>4</w:t>
      </w:r>
      <w:r w:rsidRPr="00117D94">
        <w:rPr>
          <w:rStyle w:val="fontstyle01"/>
          <w:rFonts w:ascii="Times New Roman" w:hAnsi="Times New Roman"/>
          <w:b w:val="0"/>
          <w:bCs/>
        </w:rPr>
        <w:t>:</w:t>
      </w:r>
      <w:r w:rsidR="001657FE" w:rsidRPr="00117D94">
        <w:rPr>
          <w:rStyle w:val="fontstyle01"/>
          <w:rFonts w:ascii="Times New Roman" w:hAnsi="Times New Roman"/>
          <w:b w:val="0"/>
          <w:bCs/>
        </w:rPr>
        <w:t xml:space="preserve"> </w:t>
      </w:r>
    </w:p>
    <w:p w14:paraId="2363F1EF" w14:textId="77777777" w:rsidR="001657FE" w:rsidRPr="001657FE" w:rsidRDefault="001657FE" w:rsidP="001657FE">
      <w:pPr>
        <w:jc w:val="both"/>
        <w:rPr>
          <w:b/>
          <w:bCs w:val="0"/>
          <w:sz w:val="28"/>
          <w:szCs w:val="28"/>
        </w:rPr>
      </w:pPr>
      <w:r w:rsidRPr="001657FE">
        <w:rPr>
          <w:b/>
          <w:bCs w:val="0"/>
          <w:sz w:val="28"/>
          <w:szCs w:val="28"/>
        </w:rPr>
        <w:t>Cross validation:</w:t>
      </w:r>
    </w:p>
    <w:p w14:paraId="60BA5152" w14:textId="68CA2511" w:rsidR="001657FE" w:rsidRPr="004016DF" w:rsidRDefault="001657FE" w:rsidP="001657FE">
      <w:pPr>
        <w:jc w:val="both"/>
      </w:pPr>
      <w:r w:rsidRPr="001657FE">
        <w:t xml:space="preserve">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model on new data. This is the basic idea for a whole class of model evaluation methods called cross validation. </w:t>
      </w:r>
    </w:p>
    <w:p w14:paraId="66CEA24F" w14:textId="313EE0DF" w:rsidR="001657FE" w:rsidRPr="001657FE" w:rsidRDefault="001657FE" w:rsidP="001657FE">
      <w:pPr>
        <w:pStyle w:val="NormalWeb"/>
        <w:jc w:val="both"/>
      </w:pPr>
      <w:r w:rsidRPr="001657FE">
        <w:t xml:space="preserve">The holdout method is the simplest kind of cross validation. The data set is separated into two sets, called the training set and the testing set. The function approximator fits a function using the training set only. Then the function approximator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 </w:t>
      </w:r>
    </w:p>
    <w:p w14:paraId="2035A3A4" w14:textId="6D837534" w:rsidR="001657FE" w:rsidRPr="001657FE" w:rsidRDefault="001657FE" w:rsidP="001657FE">
      <w:pPr>
        <w:pStyle w:val="NormalWeb"/>
        <w:jc w:val="both"/>
      </w:pPr>
      <w:r w:rsidRPr="001657FE">
        <w:t xml:space="preserve">K-fold cross validation is one way to improve over the holdout method.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 Every data point gets to be in a test set exactly once, and gets to be in a training set k-1 time. The variance of the resulting estimate is reduced ask is increased. The disadvantage of this method is that the training algorithm has to be rerun from scratch k times, which means it takes k times as much computation to make an evaluation. A variant of this method is to randomly divide the data into a test and training set k different times. The advantage of doing this is that you can independently choose how large each test set is and how many trials you average over. </w:t>
      </w:r>
    </w:p>
    <w:p w14:paraId="44D3967B" w14:textId="5C9183E1" w:rsidR="001657FE" w:rsidRPr="001657FE" w:rsidRDefault="001657FE" w:rsidP="001657FE">
      <w:pPr>
        <w:pStyle w:val="NormalWeb"/>
        <w:jc w:val="both"/>
      </w:pPr>
      <w:r w:rsidRPr="001657FE">
        <w:t xml:space="preserve">Leave-one-out cross validation is K-fold cross validation taken to its logical extreme, with K equal to N, the number of data points in the set. That means that N separate times, the function approximator is trained on all the data except for one point and a prediction is made for that point. As before the average error is computed and used to evaluate the model. The evaluation given by leave-one-out cross validation error (LOO-XVE) is good, but at first pass it seems very expensive to compute. Fortunately, locally weighted learners can make LOO predictions just as easily as they make regular predictions. That means computing the LOO-XVE takes no more time than computing the residual error and it is a much better way to evaluate models. We will see shortly that Vizier relies heavily on LOO-XVE to choose its </w:t>
      </w:r>
      <w:proofErr w:type="spellStart"/>
      <w:r w:rsidRPr="001657FE">
        <w:t>metacodes</w:t>
      </w:r>
      <w:proofErr w:type="spellEnd"/>
      <w:r w:rsidRPr="001657FE">
        <w:t xml:space="preserve">. </w:t>
      </w:r>
    </w:p>
    <w:p w14:paraId="665D0ACA" w14:textId="5FFD3326" w:rsidR="001657FE" w:rsidRDefault="001657FE" w:rsidP="00C13D5C">
      <w:pPr>
        <w:jc w:val="both"/>
        <w:rPr>
          <w:color w:val="000000"/>
        </w:rPr>
      </w:pPr>
    </w:p>
    <w:p w14:paraId="6194F133" w14:textId="77777777" w:rsidR="001657FE" w:rsidRDefault="001657FE" w:rsidP="001657FE">
      <w:pPr>
        <w:rPr>
          <w:color w:val="000000"/>
        </w:rPr>
      </w:pPr>
      <w:r>
        <w:rPr>
          <w:color w:val="000000"/>
        </w:rPr>
        <w:br w:type="page"/>
      </w:r>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6"/>
      </w:tblGrid>
      <w:tr w:rsidR="001657FE" w14:paraId="38D4C763" w14:textId="77777777" w:rsidTr="001657FE">
        <w:tc>
          <w:tcPr>
            <w:tcW w:w="7134" w:type="dxa"/>
          </w:tcPr>
          <w:p w14:paraId="06885FED" w14:textId="55F1F4F5" w:rsidR="001657FE" w:rsidRDefault="001657FE" w:rsidP="001657FE">
            <w:pPr>
              <w:rPr>
                <w:color w:val="000000"/>
              </w:rPr>
            </w:pPr>
            <w:r>
              <w:rPr>
                <w:noProof/>
              </w:rPr>
              <w:lastRenderedPageBreak/>
              <w:drawing>
                <wp:inline distT="0" distB="0" distL="0" distR="0" wp14:anchorId="3E4F4C98" wp14:editId="033A4B26">
                  <wp:extent cx="4391025" cy="2338705"/>
                  <wp:effectExtent l="0" t="0" r="9525" b="4445"/>
                  <wp:docPr id="2" name="Picture 2" descr="figure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5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91025" cy="2338705"/>
                          </a:xfrm>
                          <a:prstGeom prst="rect">
                            <a:avLst/>
                          </a:prstGeom>
                          <a:noFill/>
                          <a:ln>
                            <a:noFill/>
                          </a:ln>
                        </pic:spPr>
                      </pic:pic>
                    </a:graphicData>
                  </a:graphic>
                </wp:inline>
              </w:drawing>
            </w:r>
          </w:p>
        </w:tc>
      </w:tr>
    </w:tbl>
    <w:p w14:paraId="5F1EE6D2" w14:textId="55174051" w:rsidR="001657FE" w:rsidRDefault="001657FE" w:rsidP="001657FE">
      <w:pPr>
        <w:rPr>
          <w:color w:val="000000"/>
        </w:rPr>
      </w:pPr>
    </w:p>
    <w:p w14:paraId="125EF582" w14:textId="69A291D0" w:rsidR="001657FE" w:rsidRDefault="001657FE" w:rsidP="001657FE">
      <w:pPr>
        <w:rPr>
          <w:b/>
          <w:bCs w:val="0"/>
          <w:color w:val="000000"/>
          <w:sz w:val="28"/>
          <w:szCs w:val="28"/>
        </w:rPr>
      </w:pPr>
      <w:r w:rsidRPr="001657FE">
        <w:rPr>
          <w:b/>
          <w:bCs w:val="0"/>
          <w:color w:val="000000"/>
          <w:sz w:val="28"/>
          <w:szCs w:val="28"/>
        </w:rPr>
        <w:t>Feature selection:</w:t>
      </w:r>
    </w:p>
    <w:p w14:paraId="214578E9" w14:textId="6A6BB1A6" w:rsidR="001657FE" w:rsidRPr="001657FE" w:rsidRDefault="001657FE" w:rsidP="001657FE">
      <w:pPr>
        <w:pStyle w:val="NormalWeb"/>
        <w:jc w:val="both"/>
      </w:pPr>
      <w:r>
        <w:t xml:space="preserve">Feature selection is one of the important concepts of machine learning, which highly impacts the performance of the model. As machine learning works on the concept of "Garbage </w:t>
      </w:r>
      <w:r w:rsidR="004016DF">
        <w:t>in</w:t>
      </w:r>
      <w:r>
        <w:t xml:space="preserve"> Garbage Out", so we always need to input the most appropriate and relevant dataset to the model in order to get a better result.</w:t>
      </w:r>
      <w:r w:rsidRPr="001657FE">
        <w:rPr>
          <w:rStyle w:val="Emphasis"/>
          <w:i w:val="0"/>
          <w:iCs w:val="0"/>
        </w:rPr>
        <w:t xml:space="preserve"> </w:t>
      </w:r>
      <w:r w:rsidRPr="00CB23B7">
        <w:rPr>
          <w:rStyle w:val="Strong"/>
          <w:b w:val="0"/>
          <w:bCs w:val="0"/>
        </w:rPr>
        <w:t>A</w:t>
      </w:r>
      <w:r>
        <w:t xml:space="preserve"> feature is an attribute that has an impact on a problem or is useful for the problem, and choosing the important features for the model is known as feature selection. Each machine learning process depends on feature engineering, which mainly contains two processes; which are Feature Selection and Feature Extraction. Although feature selection and extraction processes may have the same objective, both are completely different from each other. The main difference between them is that feature selection is about selecting the subset of the original feature set, whereas feature extraction creates new features. Feature selection is a way of reducing the input variable for the model by using only relevant data in order to reduce overfitting in the model. </w:t>
      </w:r>
      <w:r w:rsidRPr="001657FE">
        <w:t xml:space="preserve">So, we can define feature Selection as, </w:t>
      </w:r>
      <w:r w:rsidRPr="001657FE">
        <w:rPr>
          <w:i/>
          <w:iCs/>
        </w:rPr>
        <w:t>"</w:t>
      </w:r>
      <w:r w:rsidRPr="001657FE">
        <w:rPr>
          <w:rStyle w:val="Emphasis"/>
          <w:i w:val="0"/>
          <w:iCs w:val="0"/>
        </w:rPr>
        <w:t>It is a process of automatically or manually selecting the subset of most appropriate and relevant features to be used in model building</w:t>
      </w:r>
      <w:r w:rsidRPr="001657FE">
        <w:rPr>
          <w:i/>
          <w:iCs/>
        </w:rPr>
        <w:t>."</w:t>
      </w:r>
      <w:r w:rsidRPr="001657FE">
        <w:t xml:space="preserve"> Feature selection is performed by either including the important features or excluding the irrelevant features in the dataset without changing them.</w:t>
      </w:r>
    </w:p>
    <w:p w14:paraId="1CC0B733" w14:textId="51808209" w:rsidR="001657FE" w:rsidRPr="001657FE" w:rsidRDefault="001657FE" w:rsidP="001657FE">
      <w:pPr>
        <w:jc w:val="both"/>
      </w:pPr>
      <w:r w:rsidRPr="001657FE">
        <w:rPr>
          <w:rStyle w:val="Emphasis"/>
          <w:i w:val="0"/>
          <w:iCs/>
        </w:rPr>
        <w:t>Feature</w:t>
      </w:r>
      <w:r w:rsidRPr="001657FE">
        <w:rPr>
          <w:rStyle w:val="Emphasis"/>
        </w:rPr>
        <w:t xml:space="preserve"> </w:t>
      </w:r>
      <w:r w:rsidRPr="001657FE">
        <w:rPr>
          <w:rStyle w:val="Emphasis"/>
          <w:i w:val="0"/>
          <w:iCs/>
        </w:rPr>
        <w:t>selection</w:t>
      </w:r>
      <w:r w:rsidRPr="001657FE">
        <w:t xml:space="preserve"> is the study of algorithms for reducing dimensionality of data to improve </w:t>
      </w:r>
      <w:r w:rsidRPr="001657FE">
        <w:rPr>
          <w:rStyle w:val="Emphasis"/>
          <w:i w:val="0"/>
          <w:iCs/>
        </w:rPr>
        <w:t>machine</w:t>
      </w:r>
      <w:r w:rsidRPr="001657FE">
        <w:rPr>
          <w:rStyle w:val="Emphasis"/>
        </w:rPr>
        <w:t xml:space="preserve"> </w:t>
      </w:r>
      <w:r w:rsidRPr="001657FE">
        <w:rPr>
          <w:rStyle w:val="Emphasis"/>
          <w:i w:val="0"/>
          <w:iCs/>
        </w:rPr>
        <w:t>learning</w:t>
      </w:r>
      <w:r w:rsidRPr="001657FE">
        <w:t xml:space="preserve"> performance. For a dataset with </w:t>
      </w:r>
      <w:r w:rsidRPr="001657FE">
        <w:rPr>
          <w:rStyle w:val="Emphasis"/>
        </w:rPr>
        <w:t>N</w:t>
      </w:r>
      <w:r w:rsidRPr="001657FE">
        <w:t xml:space="preserve"> features and </w:t>
      </w:r>
      <w:r w:rsidRPr="001657FE">
        <w:rPr>
          <w:rStyle w:val="Emphasis"/>
          <w:i w:val="0"/>
          <w:iCs/>
        </w:rPr>
        <w:t>M</w:t>
      </w:r>
      <w:r w:rsidRPr="001657FE">
        <w:rPr>
          <w:i/>
          <w:iCs w:val="0"/>
        </w:rPr>
        <w:t xml:space="preserve"> </w:t>
      </w:r>
      <w:r w:rsidRPr="001657FE">
        <w:t xml:space="preserve">dimensions or features, attributes, feature selection aims to reduce </w:t>
      </w:r>
      <w:r w:rsidRPr="001657FE">
        <w:rPr>
          <w:rStyle w:val="Emphasis"/>
          <w:i w:val="0"/>
          <w:iCs/>
        </w:rPr>
        <w:t>M</w:t>
      </w:r>
      <w:r w:rsidRPr="001657FE">
        <w:rPr>
          <w:i/>
          <w:iCs w:val="0"/>
        </w:rPr>
        <w:t xml:space="preserve"> to </w:t>
      </w:r>
      <w:r w:rsidRPr="001657FE">
        <w:rPr>
          <w:rStyle w:val="Emphasis"/>
          <w:i w:val="0"/>
          <w:iCs/>
        </w:rPr>
        <w:t>M</w:t>
      </w:r>
      <w:r w:rsidRPr="001657FE">
        <w:rPr>
          <w:i/>
          <w:iCs w:val="0"/>
        </w:rPr>
        <w:t xml:space="preserve">′ </w:t>
      </w:r>
      <w:r w:rsidRPr="00D41BC2">
        <w:t>and</w:t>
      </w:r>
      <w:r w:rsidRPr="001657FE">
        <w:rPr>
          <w:i/>
          <w:iCs w:val="0"/>
        </w:rPr>
        <w:t xml:space="preserve"> </w:t>
      </w:r>
      <w:r w:rsidRPr="001657FE">
        <w:rPr>
          <w:rStyle w:val="Emphasis"/>
          <w:i w:val="0"/>
          <w:iCs/>
        </w:rPr>
        <w:t>M</w:t>
      </w:r>
      <w:r w:rsidRPr="001657FE">
        <w:rPr>
          <w:i/>
          <w:iCs w:val="0"/>
        </w:rPr>
        <w:t xml:space="preserve">′ ≤ </w:t>
      </w:r>
      <w:r w:rsidRPr="001657FE">
        <w:rPr>
          <w:rStyle w:val="Emphasis"/>
          <w:i w:val="0"/>
          <w:iCs/>
        </w:rPr>
        <w:t>M</w:t>
      </w:r>
      <w:r w:rsidRPr="001657FE">
        <w:rPr>
          <w:i/>
          <w:iCs w:val="0"/>
        </w:rPr>
        <w:t>.</w:t>
      </w:r>
      <w:r w:rsidRPr="001657FE">
        <w:t xml:space="preserve"> It is an important and widely used approach to </w:t>
      </w:r>
      <w:hyperlink r:id="rId45" w:tgtFrame="_blank" w:history="1">
        <w:r w:rsidRPr="001657FE">
          <w:rPr>
            <w:rStyle w:val="refsource"/>
          </w:rPr>
          <w:t>dimensionality reduction</w:t>
        </w:r>
      </w:hyperlink>
      <w:r w:rsidRPr="001657FE">
        <w:t xml:space="preserve">. Another effective approach is </w:t>
      </w:r>
      <w:hyperlink r:id="rId46" w:tgtFrame="_blank" w:history="1">
        <w:r w:rsidRPr="001657FE">
          <w:rPr>
            <w:rStyle w:val="Emphasis"/>
            <w:i w:val="0"/>
            <w:iCs/>
          </w:rPr>
          <w:t>feature</w:t>
        </w:r>
        <w:r w:rsidRPr="001657FE">
          <w:rPr>
            <w:rStyle w:val="Emphasis"/>
          </w:rPr>
          <w:t xml:space="preserve"> </w:t>
        </w:r>
        <w:r w:rsidRPr="001657FE">
          <w:rPr>
            <w:rStyle w:val="Emphasis"/>
            <w:i w:val="0"/>
            <w:iCs/>
          </w:rPr>
          <w:t>extraction</w:t>
        </w:r>
      </w:hyperlink>
      <w:r w:rsidRPr="001657FE">
        <w:t xml:space="preserve">. One of the key distinctions of the two approaches lies at their outcomes. Assuming we have four features </w:t>
      </w:r>
      <w:r w:rsidRPr="001657FE">
        <w:rPr>
          <w:rStyle w:val="Emphasis"/>
          <w:i w:val="0"/>
          <w:iCs/>
        </w:rPr>
        <w:t>F</w:t>
      </w:r>
      <w:r w:rsidRPr="001657FE">
        <w:rPr>
          <w:i/>
          <w:iCs w:val="0"/>
          <w:vertAlign w:val="subscript"/>
        </w:rPr>
        <w:t>1</w:t>
      </w:r>
      <w:r w:rsidRPr="001657FE">
        <w:rPr>
          <w:i/>
          <w:iCs w:val="0"/>
        </w:rPr>
        <w:t xml:space="preserve">, </w:t>
      </w:r>
      <w:r w:rsidRPr="001657FE">
        <w:rPr>
          <w:rStyle w:val="Emphasis"/>
          <w:i w:val="0"/>
          <w:iCs/>
        </w:rPr>
        <w:t>F</w:t>
      </w:r>
      <w:r w:rsidRPr="001657FE">
        <w:rPr>
          <w:i/>
          <w:iCs w:val="0"/>
          <w:vertAlign w:val="subscript"/>
        </w:rPr>
        <w:t>2</w:t>
      </w:r>
      <w:r w:rsidRPr="001657FE">
        <w:rPr>
          <w:i/>
          <w:iCs w:val="0"/>
        </w:rPr>
        <w:t>,</w:t>
      </w:r>
      <w:r w:rsidRPr="001657FE">
        <w:t xml:space="preserve"> </w:t>
      </w:r>
      <w:r w:rsidRPr="001657FE">
        <w:rPr>
          <w:rStyle w:val="Emphasis"/>
          <w:i w:val="0"/>
          <w:iCs/>
        </w:rPr>
        <w:t>F</w:t>
      </w:r>
      <w:r w:rsidRPr="001657FE">
        <w:rPr>
          <w:i/>
          <w:iCs w:val="0"/>
          <w:vertAlign w:val="subscript"/>
        </w:rPr>
        <w:t>3</w:t>
      </w:r>
      <w:r w:rsidRPr="001657FE">
        <w:rPr>
          <w:i/>
          <w:iCs w:val="0"/>
        </w:rPr>
        <w:t xml:space="preserve">, </w:t>
      </w:r>
      <w:r w:rsidRPr="001657FE">
        <w:rPr>
          <w:rStyle w:val="Emphasis"/>
          <w:i w:val="0"/>
          <w:iCs/>
        </w:rPr>
        <w:t>F</w:t>
      </w:r>
      <w:r w:rsidRPr="001657FE">
        <w:rPr>
          <w:i/>
          <w:iCs w:val="0"/>
          <w:vertAlign w:val="subscript"/>
        </w:rPr>
        <w:t>4</w:t>
      </w:r>
      <w:r w:rsidRPr="001657FE">
        <w:rPr>
          <w:i/>
          <w:iCs w:val="0"/>
        </w:rPr>
        <w:t>,</w:t>
      </w:r>
      <w:r w:rsidRPr="001657FE">
        <w:t xml:space="preserve"> if both approaches result in 2 features, the 2 </w:t>
      </w:r>
      <w:r w:rsidRPr="001657FE">
        <w:rPr>
          <w:rStyle w:val="Emphasis"/>
          <w:i w:val="0"/>
          <w:iCs/>
        </w:rPr>
        <w:t>selected</w:t>
      </w:r>
      <w:r w:rsidRPr="001657FE">
        <w:t xml:space="preserve"> features are a subset of 4 original features say, </w:t>
      </w:r>
      <w:r w:rsidRPr="001657FE">
        <w:rPr>
          <w:rStyle w:val="Emphasis"/>
          <w:i w:val="0"/>
          <w:iCs/>
        </w:rPr>
        <w:t>F</w:t>
      </w:r>
      <w:r w:rsidRPr="001657FE">
        <w:rPr>
          <w:i/>
          <w:iCs w:val="0"/>
          <w:vertAlign w:val="subscript"/>
        </w:rPr>
        <w:t>1</w:t>
      </w:r>
      <w:r w:rsidRPr="001657FE">
        <w:rPr>
          <w:i/>
          <w:iCs w:val="0"/>
        </w:rPr>
        <w:t xml:space="preserve">, </w:t>
      </w:r>
      <w:r w:rsidRPr="001657FE">
        <w:rPr>
          <w:rStyle w:val="Emphasis"/>
          <w:i w:val="0"/>
          <w:iCs/>
        </w:rPr>
        <w:t>F</w:t>
      </w:r>
      <w:r w:rsidRPr="001657FE">
        <w:rPr>
          <w:i/>
          <w:iCs w:val="0"/>
          <w:vertAlign w:val="subscript"/>
        </w:rPr>
        <w:t>3</w:t>
      </w:r>
      <w:r w:rsidRPr="001657FE">
        <w:rPr>
          <w:i/>
          <w:iCs w:val="0"/>
        </w:rPr>
        <w:t>,</w:t>
      </w:r>
      <w:r w:rsidRPr="001657FE">
        <w:t xml:space="preserve"> but the 2 </w:t>
      </w:r>
      <w:r w:rsidRPr="001657FE">
        <w:rPr>
          <w:rStyle w:val="Emphasis"/>
          <w:i w:val="0"/>
          <w:iCs/>
        </w:rPr>
        <w:t>extracted</w:t>
      </w:r>
      <w:r w:rsidRPr="001657FE">
        <w:t xml:space="preserve"> features are some combination of 4 original features, </w:t>
      </w:r>
      <w:r w:rsidRPr="001657FE">
        <w:rPr>
          <w:rStyle w:val="Emphasis"/>
        </w:rPr>
        <w:t>F</w:t>
      </w:r>
      <w:r w:rsidRPr="001657FE">
        <w:rPr>
          <w:vertAlign w:val="subscript"/>
        </w:rPr>
        <w:t>1</w:t>
      </w:r>
      <w:r w:rsidRPr="001657FE">
        <w:t xml:space="preserve">′ = ∑ </w:t>
      </w:r>
      <w:proofErr w:type="spellStart"/>
      <w:r w:rsidRPr="001657FE">
        <w:rPr>
          <w:rStyle w:val="Emphasis"/>
        </w:rPr>
        <w:t>a</w:t>
      </w:r>
      <w:r w:rsidRPr="001657FE">
        <w:rPr>
          <w:rStyle w:val="Emphasis"/>
          <w:vertAlign w:val="subscript"/>
        </w:rPr>
        <w:t>i</w:t>
      </w:r>
      <w:r w:rsidRPr="001657FE">
        <w:rPr>
          <w:rStyle w:val="Emphasis"/>
        </w:rPr>
        <w:t>F</w:t>
      </w:r>
      <w:r w:rsidRPr="001657FE">
        <w:rPr>
          <w:rStyle w:val="Emphasis"/>
          <w:vertAlign w:val="subscript"/>
        </w:rPr>
        <w:t>i</w:t>
      </w:r>
      <w:proofErr w:type="spellEnd"/>
      <w:r w:rsidRPr="001657FE">
        <w:rPr>
          <w:i/>
          <w:iCs w:val="0"/>
        </w:rPr>
        <w:t xml:space="preserve"> </w:t>
      </w:r>
      <w:r w:rsidRPr="001657FE">
        <w:t xml:space="preserve">and </w:t>
      </w:r>
      <w:r w:rsidRPr="001657FE">
        <w:rPr>
          <w:rStyle w:val="Emphasis"/>
        </w:rPr>
        <w:t>F</w:t>
      </w:r>
      <w:r w:rsidRPr="001657FE">
        <w:rPr>
          <w:vertAlign w:val="subscript"/>
        </w:rPr>
        <w:t>2</w:t>
      </w:r>
      <w:r w:rsidRPr="001657FE">
        <w:t xml:space="preserve">′ = ∑ </w:t>
      </w:r>
      <w:proofErr w:type="spellStart"/>
      <w:r w:rsidRPr="001657FE">
        <w:rPr>
          <w:rStyle w:val="Emphasis"/>
        </w:rPr>
        <w:t>b</w:t>
      </w:r>
      <w:r w:rsidRPr="001657FE">
        <w:rPr>
          <w:rStyle w:val="Emphasis"/>
          <w:vertAlign w:val="subscript"/>
        </w:rPr>
        <w:t>i</w:t>
      </w:r>
      <w:r w:rsidRPr="001657FE">
        <w:rPr>
          <w:rStyle w:val="Emphasis"/>
        </w:rPr>
        <w:t>F</w:t>
      </w:r>
      <w:r w:rsidRPr="001657FE">
        <w:rPr>
          <w:rStyle w:val="Emphasis"/>
          <w:vertAlign w:val="subscript"/>
        </w:rPr>
        <w:t>i</w:t>
      </w:r>
      <w:proofErr w:type="spellEnd"/>
      <w:r w:rsidRPr="001657FE">
        <w:t xml:space="preserve">, where </w:t>
      </w:r>
      <w:r w:rsidRPr="001657FE">
        <w:rPr>
          <w:rStyle w:val="Emphasis"/>
        </w:rPr>
        <w:t>a</w:t>
      </w:r>
      <w:r w:rsidRPr="001657FE">
        <w:rPr>
          <w:rStyle w:val="Emphasis"/>
          <w:vertAlign w:val="subscript"/>
        </w:rPr>
        <w:t>i</w:t>
      </w:r>
      <w:r w:rsidRPr="001657FE">
        <w:t xml:space="preserve">, </w:t>
      </w:r>
      <w:r w:rsidRPr="001657FE">
        <w:rPr>
          <w:rStyle w:val="Emphasis"/>
        </w:rPr>
        <w:t>b</w:t>
      </w:r>
      <w:r w:rsidRPr="001657FE">
        <w:rPr>
          <w:rStyle w:val="Emphasis"/>
          <w:vertAlign w:val="subscript"/>
        </w:rPr>
        <w:t>i</w:t>
      </w:r>
      <w:r>
        <w:rPr>
          <w:rStyle w:val="Emphasis"/>
          <w:vertAlign w:val="subscript"/>
        </w:rPr>
        <w:t xml:space="preserve"> </w:t>
      </w:r>
      <w:r w:rsidRPr="001657FE">
        <w:t>are some constants. Feature selection is commonly used in applications where original features need to be retained.</w:t>
      </w:r>
    </w:p>
    <w:sectPr w:rsidR="001657FE" w:rsidRPr="001657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CEFC9" w14:textId="77777777" w:rsidR="00CE3D07" w:rsidRDefault="00CE3D07" w:rsidP="00E15875">
      <w:pPr>
        <w:spacing w:after="0" w:line="240" w:lineRule="auto"/>
      </w:pPr>
      <w:r>
        <w:separator/>
      </w:r>
    </w:p>
  </w:endnote>
  <w:endnote w:type="continuationSeparator" w:id="0">
    <w:p w14:paraId="02E6D576" w14:textId="77777777" w:rsidR="00CE3D07" w:rsidRDefault="00CE3D07" w:rsidP="00E15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Bold">
    <w:altName w:val="Garamon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138163" w14:textId="77777777" w:rsidR="00CE3D07" w:rsidRDefault="00CE3D07" w:rsidP="00E15875">
      <w:pPr>
        <w:spacing w:after="0" w:line="240" w:lineRule="auto"/>
      </w:pPr>
      <w:r>
        <w:separator/>
      </w:r>
    </w:p>
  </w:footnote>
  <w:footnote w:type="continuationSeparator" w:id="0">
    <w:p w14:paraId="6105059D" w14:textId="77777777" w:rsidR="00CE3D07" w:rsidRDefault="00CE3D07" w:rsidP="00E158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DC6880"/>
    <w:multiLevelType w:val="hybridMultilevel"/>
    <w:tmpl w:val="9F76D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EEF7F67"/>
    <w:multiLevelType w:val="hybridMultilevel"/>
    <w:tmpl w:val="D486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6324A"/>
    <w:multiLevelType w:val="multilevel"/>
    <w:tmpl w:val="FB10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17DA"/>
    <w:multiLevelType w:val="multilevel"/>
    <w:tmpl w:val="7380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B1240F"/>
    <w:multiLevelType w:val="multilevel"/>
    <w:tmpl w:val="03CA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4738AC"/>
    <w:multiLevelType w:val="multilevel"/>
    <w:tmpl w:val="C6CA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387CA2"/>
    <w:multiLevelType w:val="multilevel"/>
    <w:tmpl w:val="6CE2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3"/>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B2F"/>
    <w:rsid w:val="000A7CCB"/>
    <w:rsid w:val="000B2A34"/>
    <w:rsid w:val="00107B2F"/>
    <w:rsid w:val="00117D94"/>
    <w:rsid w:val="00153EAB"/>
    <w:rsid w:val="00155133"/>
    <w:rsid w:val="001657FE"/>
    <w:rsid w:val="00171F4B"/>
    <w:rsid w:val="001B3DA7"/>
    <w:rsid w:val="001B5B9C"/>
    <w:rsid w:val="001F7BE5"/>
    <w:rsid w:val="00226C04"/>
    <w:rsid w:val="002800C5"/>
    <w:rsid w:val="002D365D"/>
    <w:rsid w:val="00327BC6"/>
    <w:rsid w:val="0034314D"/>
    <w:rsid w:val="003C61AA"/>
    <w:rsid w:val="004016DF"/>
    <w:rsid w:val="004A4E05"/>
    <w:rsid w:val="00581345"/>
    <w:rsid w:val="005A256D"/>
    <w:rsid w:val="005B01A0"/>
    <w:rsid w:val="00646D1C"/>
    <w:rsid w:val="0068492D"/>
    <w:rsid w:val="00700C9E"/>
    <w:rsid w:val="00711A94"/>
    <w:rsid w:val="00722B2F"/>
    <w:rsid w:val="00725B52"/>
    <w:rsid w:val="007306DB"/>
    <w:rsid w:val="007B351B"/>
    <w:rsid w:val="00820054"/>
    <w:rsid w:val="00862BE9"/>
    <w:rsid w:val="009B1DAF"/>
    <w:rsid w:val="00C13D5C"/>
    <w:rsid w:val="00C4563E"/>
    <w:rsid w:val="00CB23B7"/>
    <w:rsid w:val="00CD68D8"/>
    <w:rsid w:val="00CE3D07"/>
    <w:rsid w:val="00D41BC2"/>
    <w:rsid w:val="00DD4B74"/>
    <w:rsid w:val="00E11E76"/>
    <w:rsid w:val="00E15875"/>
    <w:rsid w:val="00E5630F"/>
    <w:rsid w:val="00F42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2BCF0"/>
  <w15:chartTrackingRefBased/>
  <w15:docId w15:val="{1176173E-66BF-4A09-81A0-04A756B7A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27BC6"/>
    <w:pPr>
      <w:spacing w:before="100" w:beforeAutospacing="1" w:after="100" w:afterAutospacing="1" w:line="240" w:lineRule="auto"/>
      <w:outlineLvl w:val="1"/>
    </w:pPr>
    <w:rPr>
      <w:rFonts w:eastAsia="Times New Roman"/>
      <w:b/>
      <w:iCs w:val="0"/>
      <w:sz w:val="36"/>
      <w:szCs w:val="36"/>
    </w:rPr>
  </w:style>
  <w:style w:type="paragraph" w:styleId="Heading3">
    <w:name w:val="heading 3"/>
    <w:basedOn w:val="Normal"/>
    <w:next w:val="Normal"/>
    <w:link w:val="Heading3Char"/>
    <w:uiPriority w:val="9"/>
    <w:semiHidden/>
    <w:unhideWhenUsed/>
    <w:qFormat/>
    <w:rsid w:val="007306D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C13D5C"/>
    <w:rPr>
      <w:rFonts w:ascii="Garamond-Bold" w:hAnsi="Garamond-Bold" w:hint="default"/>
      <w:b/>
      <w:bCs w:val="0"/>
      <w:i w:val="0"/>
      <w:iCs/>
      <w:color w:val="000000"/>
      <w:sz w:val="28"/>
      <w:szCs w:val="28"/>
    </w:rPr>
  </w:style>
  <w:style w:type="paragraph" w:styleId="NormalWeb">
    <w:name w:val="Normal (Web)"/>
    <w:basedOn w:val="Normal"/>
    <w:uiPriority w:val="99"/>
    <w:unhideWhenUsed/>
    <w:rsid w:val="00171F4B"/>
    <w:pPr>
      <w:spacing w:before="100" w:beforeAutospacing="1" w:after="100" w:afterAutospacing="1" w:line="240" w:lineRule="auto"/>
    </w:pPr>
    <w:rPr>
      <w:rFonts w:eastAsia="Times New Roman"/>
      <w:bCs w:val="0"/>
      <w:iCs w:val="0"/>
    </w:rPr>
  </w:style>
  <w:style w:type="table" w:styleId="TableGrid">
    <w:name w:val="Table Grid"/>
    <w:basedOn w:val="TableNormal"/>
    <w:uiPriority w:val="39"/>
    <w:rsid w:val="00226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6C04"/>
    <w:rPr>
      <w:b/>
      <w:bCs w:val="0"/>
    </w:rPr>
  </w:style>
  <w:style w:type="paragraph" w:styleId="ListParagraph">
    <w:name w:val="List Paragraph"/>
    <w:basedOn w:val="Normal"/>
    <w:uiPriority w:val="34"/>
    <w:qFormat/>
    <w:rsid w:val="00226C04"/>
    <w:pPr>
      <w:ind w:left="720"/>
      <w:contextualSpacing/>
    </w:pPr>
  </w:style>
  <w:style w:type="character" w:styleId="Emphasis">
    <w:name w:val="Emphasis"/>
    <w:basedOn w:val="DefaultParagraphFont"/>
    <w:uiPriority w:val="20"/>
    <w:qFormat/>
    <w:rsid w:val="001657FE"/>
    <w:rPr>
      <w:i/>
      <w:iCs w:val="0"/>
    </w:rPr>
  </w:style>
  <w:style w:type="character" w:customStyle="1" w:styleId="externalref">
    <w:name w:val="externalref"/>
    <w:basedOn w:val="DefaultParagraphFont"/>
    <w:rsid w:val="001657FE"/>
  </w:style>
  <w:style w:type="character" w:customStyle="1" w:styleId="refsource">
    <w:name w:val="refsource"/>
    <w:basedOn w:val="DefaultParagraphFont"/>
    <w:rsid w:val="001657FE"/>
  </w:style>
  <w:style w:type="character" w:customStyle="1" w:styleId="Heading2Char">
    <w:name w:val="Heading 2 Char"/>
    <w:basedOn w:val="DefaultParagraphFont"/>
    <w:link w:val="Heading2"/>
    <w:uiPriority w:val="9"/>
    <w:rsid w:val="00327BC6"/>
    <w:rPr>
      <w:rFonts w:eastAsia="Times New Roman"/>
      <w:b/>
      <w:iCs w:val="0"/>
      <w:sz w:val="36"/>
      <w:szCs w:val="36"/>
    </w:rPr>
  </w:style>
  <w:style w:type="character" w:customStyle="1" w:styleId="Heading3Char">
    <w:name w:val="Heading 3 Char"/>
    <w:basedOn w:val="DefaultParagraphFont"/>
    <w:link w:val="Heading3"/>
    <w:uiPriority w:val="9"/>
    <w:semiHidden/>
    <w:rsid w:val="007306DB"/>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15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875"/>
  </w:style>
  <w:style w:type="paragraph" w:styleId="Footer">
    <w:name w:val="footer"/>
    <w:basedOn w:val="Normal"/>
    <w:link w:val="FooterChar"/>
    <w:uiPriority w:val="99"/>
    <w:unhideWhenUsed/>
    <w:rsid w:val="00E15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875"/>
  </w:style>
  <w:style w:type="character" w:customStyle="1" w:styleId="hgkelc">
    <w:name w:val="hgkelc"/>
    <w:basedOn w:val="DefaultParagraphFont"/>
    <w:rsid w:val="003C61AA"/>
  </w:style>
  <w:style w:type="character" w:customStyle="1" w:styleId="Heading1Char">
    <w:name w:val="Heading 1 Char"/>
    <w:basedOn w:val="DefaultParagraphFont"/>
    <w:link w:val="Heading1"/>
    <w:uiPriority w:val="9"/>
    <w:rsid w:val="00700C9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83021">
      <w:bodyDiv w:val="1"/>
      <w:marLeft w:val="0"/>
      <w:marRight w:val="0"/>
      <w:marTop w:val="0"/>
      <w:marBottom w:val="0"/>
      <w:divBdr>
        <w:top w:val="none" w:sz="0" w:space="0" w:color="auto"/>
        <w:left w:val="none" w:sz="0" w:space="0" w:color="auto"/>
        <w:bottom w:val="none" w:sz="0" w:space="0" w:color="auto"/>
        <w:right w:val="none" w:sz="0" w:space="0" w:color="auto"/>
      </w:divBdr>
    </w:div>
    <w:div w:id="104037823">
      <w:bodyDiv w:val="1"/>
      <w:marLeft w:val="0"/>
      <w:marRight w:val="0"/>
      <w:marTop w:val="0"/>
      <w:marBottom w:val="0"/>
      <w:divBdr>
        <w:top w:val="none" w:sz="0" w:space="0" w:color="auto"/>
        <w:left w:val="none" w:sz="0" w:space="0" w:color="auto"/>
        <w:bottom w:val="none" w:sz="0" w:space="0" w:color="auto"/>
        <w:right w:val="none" w:sz="0" w:space="0" w:color="auto"/>
      </w:divBdr>
    </w:div>
    <w:div w:id="124007418">
      <w:bodyDiv w:val="1"/>
      <w:marLeft w:val="0"/>
      <w:marRight w:val="0"/>
      <w:marTop w:val="0"/>
      <w:marBottom w:val="0"/>
      <w:divBdr>
        <w:top w:val="none" w:sz="0" w:space="0" w:color="auto"/>
        <w:left w:val="none" w:sz="0" w:space="0" w:color="auto"/>
        <w:bottom w:val="none" w:sz="0" w:space="0" w:color="auto"/>
        <w:right w:val="none" w:sz="0" w:space="0" w:color="auto"/>
      </w:divBdr>
    </w:div>
    <w:div w:id="266279665">
      <w:bodyDiv w:val="1"/>
      <w:marLeft w:val="0"/>
      <w:marRight w:val="0"/>
      <w:marTop w:val="0"/>
      <w:marBottom w:val="0"/>
      <w:divBdr>
        <w:top w:val="none" w:sz="0" w:space="0" w:color="auto"/>
        <w:left w:val="none" w:sz="0" w:space="0" w:color="auto"/>
        <w:bottom w:val="none" w:sz="0" w:space="0" w:color="auto"/>
        <w:right w:val="none" w:sz="0" w:space="0" w:color="auto"/>
      </w:divBdr>
    </w:div>
    <w:div w:id="544099904">
      <w:bodyDiv w:val="1"/>
      <w:marLeft w:val="0"/>
      <w:marRight w:val="0"/>
      <w:marTop w:val="0"/>
      <w:marBottom w:val="0"/>
      <w:divBdr>
        <w:top w:val="none" w:sz="0" w:space="0" w:color="auto"/>
        <w:left w:val="none" w:sz="0" w:space="0" w:color="auto"/>
        <w:bottom w:val="none" w:sz="0" w:space="0" w:color="auto"/>
        <w:right w:val="none" w:sz="0" w:space="0" w:color="auto"/>
      </w:divBdr>
      <w:divsChild>
        <w:div w:id="1193303307">
          <w:marLeft w:val="0"/>
          <w:marRight w:val="0"/>
          <w:marTop w:val="0"/>
          <w:marBottom w:val="0"/>
          <w:divBdr>
            <w:top w:val="none" w:sz="0" w:space="0" w:color="auto"/>
            <w:left w:val="none" w:sz="0" w:space="0" w:color="auto"/>
            <w:bottom w:val="none" w:sz="0" w:space="0" w:color="auto"/>
            <w:right w:val="none" w:sz="0" w:space="0" w:color="auto"/>
          </w:divBdr>
          <w:divsChild>
            <w:div w:id="197282973">
              <w:marLeft w:val="0"/>
              <w:marRight w:val="0"/>
              <w:marTop w:val="0"/>
              <w:marBottom w:val="0"/>
              <w:divBdr>
                <w:top w:val="none" w:sz="0" w:space="0" w:color="auto"/>
                <w:left w:val="none" w:sz="0" w:space="0" w:color="auto"/>
                <w:bottom w:val="none" w:sz="0" w:space="0" w:color="auto"/>
                <w:right w:val="none" w:sz="0" w:space="0" w:color="auto"/>
              </w:divBdr>
              <w:divsChild>
                <w:div w:id="1659839861">
                  <w:marLeft w:val="0"/>
                  <w:marRight w:val="0"/>
                  <w:marTop w:val="0"/>
                  <w:marBottom w:val="0"/>
                  <w:divBdr>
                    <w:top w:val="none" w:sz="0" w:space="0" w:color="auto"/>
                    <w:left w:val="none" w:sz="0" w:space="0" w:color="auto"/>
                    <w:bottom w:val="none" w:sz="0" w:space="0" w:color="auto"/>
                    <w:right w:val="none" w:sz="0" w:space="0" w:color="auto"/>
                  </w:divBdr>
                  <w:divsChild>
                    <w:div w:id="924650099">
                      <w:marLeft w:val="0"/>
                      <w:marRight w:val="0"/>
                      <w:marTop w:val="0"/>
                      <w:marBottom w:val="0"/>
                      <w:divBdr>
                        <w:top w:val="none" w:sz="0" w:space="0" w:color="auto"/>
                        <w:left w:val="none" w:sz="0" w:space="0" w:color="auto"/>
                        <w:bottom w:val="none" w:sz="0" w:space="0" w:color="auto"/>
                        <w:right w:val="none" w:sz="0" w:space="0" w:color="auto"/>
                      </w:divBdr>
                      <w:divsChild>
                        <w:div w:id="14026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48679">
      <w:bodyDiv w:val="1"/>
      <w:marLeft w:val="0"/>
      <w:marRight w:val="0"/>
      <w:marTop w:val="0"/>
      <w:marBottom w:val="0"/>
      <w:divBdr>
        <w:top w:val="none" w:sz="0" w:space="0" w:color="auto"/>
        <w:left w:val="none" w:sz="0" w:space="0" w:color="auto"/>
        <w:bottom w:val="none" w:sz="0" w:space="0" w:color="auto"/>
        <w:right w:val="none" w:sz="0" w:space="0" w:color="auto"/>
      </w:divBdr>
      <w:divsChild>
        <w:div w:id="1417629465">
          <w:marLeft w:val="0"/>
          <w:marRight w:val="0"/>
          <w:marTop w:val="0"/>
          <w:marBottom w:val="0"/>
          <w:divBdr>
            <w:top w:val="none" w:sz="0" w:space="0" w:color="auto"/>
            <w:left w:val="none" w:sz="0" w:space="0" w:color="auto"/>
            <w:bottom w:val="none" w:sz="0" w:space="0" w:color="auto"/>
            <w:right w:val="none" w:sz="0" w:space="0" w:color="auto"/>
          </w:divBdr>
        </w:div>
      </w:divsChild>
    </w:div>
    <w:div w:id="699551801">
      <w:bodyDiv w:val="1"/>
      <w:marLeft w:val="0"/>
      <w:marRight w:val="0"/>
      <w:marTop w:val="0"/>
      <w:marBottom w:val="0"/>
      <w:divBdr>
        <w:top w:val="none" w:sz="0" w:space="0" w:color="auto"/>
        <w:left w:val="none" w:sz="0" w:space="0" w:color="auto"/>
        <w:bottom w:val="none" w:sz="0" w:space="0" w:color="auto"/>
        <w:right w:val="none" w:sz="0" w:space="0" w:color="auto"/>
      </w:divBdr>
      <w:divsChild>
        <w:div w:id="668560945">
          <w:marLeft w:val="0"/>
          <w:marRight w:val="0"/>
          <w:marTop w:val="0"/>
          <w:marBottom w:val="0"/>
          <w:divBdr>
            <w:top w:val="none" w:sz="0" w:space="0" w:color="auto"/>
            <w:left w:val="none" w:sz="0" w:space="0" w:color="auto"/>
            <w:bottom w:val="none" w:sz="0" w:space="0" w:color="auto"/>
            <w:right w:val="none" w:sz="0" w:space="0" w:color="auto"/>
          </w:divBdr>
          <w:divsChild>
            <w:div w:id="294604369">
              <w:marLeft w:val="0"/>
              <w:marRight w:val="0"/>
              <w:marTop w:val="0"/>
              <w:marBottom w:val="0"/>
              <w:divBdr>
                <w:top w:val="none" w:sz="0" w:space="0" w:color="auto"/>
                <w:left w:val="none" w:sz="0" w:space="0" w:color="auto"/>
                <w:bottom w:val="none" w:sz="0" w:space="0" w:color="auto"/>
                <w:right w:val="none" w:sz="0" w:space="0" w:color="auto"/>
              </w:divBdr>
              <w:divsChild>
                <w:div w:id="20479322">
                  <w:marLeft w:val="0"/>
                  <w:marRight w:val="0"/>
                  <w:marTop w:val="0"/>
                  <w:marBottom w:val="0"/>
                  <w:divBdr>
                    <w:top w:val="none" w:sz="0" w:space="0" w:color="auto"/>
                    <w:left w:val="none" w:sz="0" w:space="0" w:color="auto"/>
                    <w:bottom w:val="none" w:sz="0" w:space="0" w:color="auto"/>
                    <w:right w:val="none" w:sz="0" w:space="0" w:color="auto"/>
                  </w:divBdr>
                  <w:divsChild>
                    <w:div w:id="12615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3299">
          <w:marLeft w:val="0"/>
          <w:marRight w:val="0"/>
          <w:marTop w:val="0"/>
          <w:marBottom w:val="0"/>
          <w:divBdr>
            <w:top w:val="none" w:sz="0" w:space="0" w:color="auto"/>
            <w:left w:val="none" w:sz="0" w:space="0" w:color="auto"/>
            <w:bottom w:val="none" w:sz="0" w:space="0" w:color="auto"/>
            <w:right w:val="none" w:sz="0" w:space="0" w:color="auto"/>
          </w:divBdr>
          <w:divsChild>
            <w:div w:id="17194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7445">
      <w:bodyDiv w:val="1"/>
      <w:marLeft w:val="0"/>
      <w:marRight w:val="0"/>
      <w:marTop w:val="0"/>
      <w:marBottom w:val="0"/>
      <w:divBdr>
        <w:top w:val="none" w:sz="0" w:space="0" w:color="auto"/>
        <w:left w:val="none" w:sz="0" w:space="0" w:color="auto"/>
        <w:bottom w:val="none" w:sz="0" w:space="0" w:color="auto"/>
        <w:right w:val="none" w:sz="0" w:space="0" w:color="auto"/>
      </w:divBdr>
      <w:divsChild>
        <w:div w:id="2118979910">
          <w:marLeft w:val="0"/>
          <w:marRight w:val="0"/>
          <w:marTop w:val="0"/>
          <w:marBottom w:val="0"/>
          <w:divBdr>
            <w:top w:val="none" w:sz="0" w:space="0" w:color="auto"/>
            <w:left w:val="none" w:sz="0" w:space="0" w:color="auto"/>
            <w:bottom w:val="none" w:sz="0" w:space="0" w:color="auto"/>
            <w:right w:val="none" w:sz="0" w:space="0" w:color="auto"/>
          </w:divBdr>
        </w:div>
      </w:divsChild>
    </w:div>
    <w:div w:id="902636935">
      <w:bodyDiv w:val="1"/>
      <w:marLeft w:val="0"/>
      <w:marRight w:val="0"/>
      <w:marTop w:val="0"/>
      <w:marBottom w:val="0"/>
      <w:divBdr>
        <w:top w:val="none" w:sz="0" w:space="0" w:color="auto"/>
        <w:left w:val="none" w:sz="0" w:space="0" w:color="auto"/>
        <w:bottom w:val="none" w:sz="0" w:space="0" w:color="auto"/>
        <w:right w:val="none" w:sz="0" w:space="0" w:color="auto"/>
      </w:divBdr>
    </w:div>
    <w:div w:id="995957301">
      <w:bodyDiv w:val="1"/>
      <w:marLeft w:val="0"/>
      <w:marRight w:val="0"/>
      <w:marTop w:val="0"/>
      <w:marBottom w:val="0"/>
      <w:divBdr>
        <w:top w:val="none" w:sz="0" w:space="0" w:color="auto"/>
        <w:left w:val="none" w:sz="0" w:space="0" w:color="auto"/>
        <w:bottom w:val="none" w:sz="0" w:space="0" w:color="auto"/>
        <w:right w:val="none" w:sz="0" w:space="0" w:color="auto"/>
      </w:divBdr>
    </w:div>
    <w:div w:id="1044719872">
      <w:bodyDiv w:val="1"/>
      <w:marLeft w:val="0"/>
      <w:marRight w:val="0"/>
      <w:marTop w:val="0"/>
      <w:marBottom w:val="0"/>
      <w:divBdr>
        <w:top w:val="none" w:sz="0" w:space="0" w:color="auto"/>
        <w:left w:val="none" w:sz="0" w:space="0" w:color="auto"/>
        <w:bottom w:val="none" w:sz="0" w:space="0" w:color="auto"/>
        <w:right w:val="none" w:sz="0" w:space="0" w:color="auto"/>
      </w:divBdr>
      <w:divsChild>
        <w:div w:id="214658646">
          <w:marLeft w:val="0"/>
          <w:marRight w:val="0"/>
          <w:marTop w:val="0"/>
          <w:marBottom w:val="0"/>
          <w:divBdr>
            <w:top w:val="none" w:sz="0" w:space="0" w:color="auto"/>
            <w:left w:val="none" w:sz="0" w:space="0" w:color="auto"/>
            <w:bottom w:val="none" w:sz="0" w:space="0" w:color="auto"/>
            <w:right w:val="none" w:sz="0" w:space="0" w:color="auto"/>
          </w:divBdr>
        </w:div>
        <w:div w:id="1161853138">
          <w:marLeft w:val="0"/>
          <w:marRight w:val="0"/>
          <w:marTop w:val="0"/>
          <w:marBottom w:val="0"/>
          <w:divBdr>
            <w:top w:val="none" w:sz="0" w:space="0" w:color="auto"/>
            <w:left w:val="none" w:sz="0" w:space="0" w:color="auto"/>
            <w:bottom w:val="none" w:sz="0" w:space="0" w:color="auto"/>
            <w:right w:val="none" w:sz="0" w:space="0" w:color="auto"/>
          </w:divBdr>
        </w:div>
      </w:divsChild>
    </w:div>
    <w:div w:id="1058942083">
      <w:bodyDiv w:val="1"/>
      <w:marLeft w:val="0"/>
      <w:marRight w:val="0"/>
      <w:marTop w:val="0"/>
      <w:marBottom w:val="0"/>
      <w:divBdr>
        <w:top w:val="none" w:sz="0" w:space="0" w:color="auto"/>
        <w:left w:val="none" w:sz="0" w:space="0" w:color="auto"/>
        <w:bottom w:val="none" w:sz="0" w:space="0" w:color="auto"/>
        <w:right w:val="none" w:sz="0" w:space="0" w:color="auto"/>
      </w:divBdr>
    </w:div>
    <w:div w:id="1088579330">
      <w:bodyDiv w:val="1"/>
      <w:marLeft w:val="0"/>
      <w:marRight w:val="0"/>
      <w:marTop w:val="0"/>
      <w:marBottom w:val="0"/>
      <w:divBdr>
        <w:top w:val="none" w:sz="0" w:space="0" w:color="auto"/>
        <w:left w:val="none" w:sz="0" w:space="0" w:color="auto"/>
        <w:bottom w:val="none" w:sz="0" w:space="0" w:color="auto"/>
        <w:right w:val="none" w:sz="0" w:space="0" w:color="auto"/>
      </w:divBdr>
      <w:divsChild>
        <w:div w:id="1173564734">
          <w:marLeft w:val="0"/>
          <w:marRight w:val="0"/>
          <w:marTop w:val="0"/>
          <w:marBottom w:val="0"/>
          <w:divBdr>
            <w:top w:val="none" w:sz="0" w:space="0" w:color="auto"/>
            <w:left w:val="none" w:sz="0" w:space="0" w:color="auto"/>
            <w:bottom w:val="none" w:sz="0" w:space="0" w:color="auto"/>
            <w:right w:val="none" w:sz="0" w:space="0" w:color="auto"/>
          </w:divBdr>
        </w:div>
      </w:divsChild>
    </w:div>
    <w:div w:id="1148786245">
      <w:bodyDiv w:val="1"/>
      <w:marLeft w:val="0"/>
      <w:marRight w:val="0"/>
      <w:marTop w:val="0"/>
      <w:marBottom w:val="0"/>
      <w:divBdr>
        <w:top w:val="none" w:sz="0" w:space="0" w:color="auto"/>
        <w:left w:val="none" w:sz="0" w:space="0" w:color="auto"/>
        <w:bottom w:val="none" w:sz="0" w:space="0" w:color="auto"/>
        <w:right w:val="none" w:sz="0" w:space="0" w:color="auto"/>
      </w:divBdr>
    </w:div>
    <w:div w:id="1185360861">
      <w:bodyDiv w:val="1"/>
      <w:marLeft w:val="0"/>
      <w:marRight w:val="0"/>
      <w:marTop w:val="0"/>
      <w:marBottom w:val="0"/>
      <w:divBdr>
        <w:top w:val="none" w:sz="0" w:space="0" w:color="auto"/>
        <w:left w:val="none" w:sz="0" w:space="0" w:color="auto"/>
        <w:bottom w:val="none" w:sz="0" w:space="0" w:color="auto"/>
        <w:right w:val="none" w:sz="0" w:space="0" w:color="auto"/>
      </w:divBdr>
      <w:divsChild>
        <w:div w:id="934244031">
          <w:marLeft w:val="0"/>
          <w:marRight w:val="0"/>
          <w:marTop w:val="0"/>
          <w:marBottom w:val="0"/>
          <w:divBdr>
            <w:top w:val="none" w:sz="0" w:space="0" w:color="auto"/>
            <w:left w:val="none" w:sz="0" w:space="0" w:color="auto"/>
            <w:bottom w:val="none" w:sz="0" w:space="0" w:color="auto"/>
            <w:right w:val="none" w:sz="0" w:space="0" w:color="auto"/>
          </w:divBdr>
        </w:div>
      </w:divsChild>
    </w:div>
    <w:div w:id="1338656939">
      <w:bodyDiv w:val="1"/>
      <w:marLeft w:val="0"/>
      <w:marRight w:val="0"/>
      <w:marTop w:val="0"/>
      <w:marBottom w:val="0"/>
      <w:divBdr>
        <w:top w:val="none" w:sz="0" w:space="0" w:color="auto"/>
        <w:left w:val="none" w:sz="0" w:space="0" w:color="auto"/>
        <w:bottom w:val="none" w:sz="0" w:space="0" w:color="auto"/>
        <w:right w:val="none" w:sz="0" w:space="0" w:color="auto"/>
      </w:divBdr>
    </w:div>
    <w:div w:id="1355769732">
      <w:bodyDiv w:val="1"/>
      <w:marLeft w:val="0"/>
      <w:marRight w:val="0"/>
      <w:marTop w:val="0"/>
      <w:marBottom w:val="0"/>
      <w:divBdr>
        <w:top w:val="none" w:sz="0" w:space="0" w:color="auto"/>
        <w:left w:val="none" w:sz="0" w:space="0" w:color="auto"/>
        <w:bottom w:val="none" w:sz="0" w:space="0" w:color="auto"/>
        <w:right w:val="none" w:sz="0" w:space="0" w:color="auto"/>
      </w:divBdr>
    </w:div>
    <w:div w:id="1489444062">
      <w:bodyDiv w:val="1"/>
      <w:marLeft w:val="0"/>
      <w:marRight w:val="0"/>
      <w:marTop w:val="0"/>
      <w:marBottom w:val="0"/>
      <w:divBdr>
        <w:top w:val="none" w:sz="0" w:space="0" w:color="auto"/>
        <w:left w:val="none" w:sz="0" w:space="0" w:color="auto"/>
        <w:bottom w:val="none" w:sz="0" w:space="0" w:color="auto"/>
        <w:right w:val="none" w:sz="0" w:space="0" w:color="auto"/>
      </w:divBdr>
      <w:divsChild>
        <w:div w:id="86929325">
          <w:marLeft w:val="0"/>
          <w:marRight w:val="0"/>
          <w:marTop w:val="0"/>
          <w:marBottom w:val="0"/>
          <w:divBdr>
            <w:top w:val="none" w:sz="0" w:space="0" w:color="auto"/>
            <w:left w:val="none" w:sz="0" w:space="0" w:color="auto"/>
            <w:bottom w:val="none" w:sz="0" w:space="0" w:color="auto"/>
            <w:right w:val="none" w:sz="0" w:space="0" w:color="auto"/>
          </w:divBdr>
        </w:div>
        <w:div w:id="1313174879">
          <w:marLeft w:val="0"/>
          <w:marRight w:val="0"/>
          <w:marTop w:val="0"/>
          <w:marBottom w:val="0"/>
          <w:divBdr>
            <w:top w:val="none" w:sz="0" w:space="0" w:color="auto"/>
            <w:left w:val="none" w:sz="0" w:space="0" w:color="auto"/>
            <w:bottom w:val="none" w:sz="0" w:space="0" w:color="auto"/>
            <w:right w:val="none" w:sz="0" w:space="0" w:color="auto"/>
          </w:divBdr>
        </w:div>
      </w:divsChild>
    </w:div>
    <w:div w:id="1584295053">
      <w:bodyDiv w:val="1"/>
      <w:marLeft w:val="0"/>
      <w:marRight w:val="0"/>
      <w:marTop w:val="0"/>
      <w:marBottom w:val="0"/>
      <w:divBdr>
        <w:top w:val="none" w:sz="0" w:space="0" w:color="auto"/>
        <w:left w:val="none" w:sz="0" w:space="0" w:color="auto"/>
        <w:bottom w:val="none" w:sz="0" w:space="0" w:color="auto"/>
        <w:right w:val="none" w:sz="0" w:space="0" w:color="auto"/>
      </w:divBdr>
    </w:div>
    <w:div w:id="1589075243">
      <w:bodyDiv w:val="1"/>
      <w:marLeft w:val="0"/>
      <w:marRight w:val="0"/>
      <w:marTop w:val="0"/>
      <w:marBottom w:val="0"/>
      <w:divBdr>
        <w:top w:val="none" w:sz="0" w:space="0" w:color="auto"/>
        <w:left w:val="none" w:sz="0" w:space="0" w:color="auto"/>
        <w:bottom w:val="none" w:sz="0" w:space="0" w:color="auto"/>
        <w:right w:val="none" w:sz="0" w:space="0" w:color="auto"/>
      </w:divBdr>
      <w:divsChild>
        <w:div w:id="177617876">
          <w:marLeft w:val="0"/>
          <w:marRight w:val="0"/>
          <w:marTop w:val="0"/>
          <w:marBottom w:val="0"/>
          <w:divBdr>
            <w:top w:val="none" w:sz="0" w:space="0" w:color="auto"/>
            <w:left w:val="none" w:sz="0" w:space="0" w:color="auto"/>
            <w:bottom w:val="none" w:sz="0" w:space="0" w:color="auto"/>
            <w:right w:val="none" w:sz="0" w:space="0" w:color="auto"/>
          </w:divBdr>
        </w:div>
      </w:divsChild>
    </w:div>
    <w:div w:id="1829206143">
      <w:bodyDiv w:val="1"/>
      <w:marLeft w:val="0"/>
      <w:marRight w:val="0"/>
      <w:marTop w:val="0"/>
      <w:marBottom w:val="0"/>
      <w:divBdr>
        <w:top w:val="none" w:sz="0" w:space="0" w:color="auto"/>
        <w:left w:val="none" w:sz="0" w:space="0" w:color="auto"/>
        <w:bottom w:val="none" w:sz="0" w:space="0" w:color="auto"/>
        <w:right w:val="none" w:sz="0" w:space="0" w:color="auto"/>
      </w:divBdr>
      <w:divsChild>
        <w:div w:id="1274241717">
          <w:marLeft w:val="0"/>
          <w:marRight w:val="0"/>
          <w:marTop w:val="0"/>
          <w:marBottom w:val="0"/>
          <w:divBdr>
            <w:top w:val="none" w:sz="0" w:space="0" w:color="auto"/>
            <w:left w:val="none" w:sz="0" w:space="0" w:color="auto"/>
            <w:bottom w:val="none" w:sz="0" w:space="0" w:color="auto"/>
            <w:right w:val="none" w:sz="0" w:space="0" w:color="auto"/>
          </w:divBdr>
        </w:div>
      </w:divsChild>
    </w:div>
    <w:div w:id="1933733124">
      <w:bodyDiv w:val="1"/>
      <w:marLeft w:val="0"/>
      <w:marRight w:val="0"/>
      <w:marTop w:val="0"/>
      <w:marBottom w:val="0"/>
      <w:divBdr>
        <w:top w:val="none" w:sz="0" w:space="0" w:color="auto"/>
        <w:left w:val="none" w:sz="0" w:space="0" w:color="auto"/>
        <w:bottom w:val="none" w:sz="0" w:space="0" w:color="auto"/>
        <w:right w:val="none" w:sz="0" w:space="0" w:color="auto"/>
      </w:divBdr>
    </w:div>
    <w:div w:id="2010057365">
      <w:bodyDiv w:val="1"/>
      <w:marLeft w:val="0"/>
      <w:marRight w:val="0"/>
      <w:marTop w:val="0"/>
      <w:marBottom w:val="0"/>
      <w:divBdr>
        <w:top w:val="none" w:sz="0" w:space="0" w:color="auto"/>
        <w:left w:val="none" w:sz="0" w:space="0" w:color="auto"/>
        <w:bottom w:val="none" w:sz="0" w:space="0" w:color="auto"/>
        <w:right w:val="none" w:sz="0" w:space="0" w:color="auto"/>
      </w:divBdr>
      <w:divsChild>
        <w:div w:id="1821531462">
          <w:marLeft w:val="0"/>
          <w:marRight w:val="0"/>
          <w:marTop w:val="0"/>
          <w:marBottom w:val="0"/>
          <w:divBdr>
            <w:top w:val="none" w:sz="0" w:space="0" w:color="auto"/>
            <w:left w:val="none" w:sz="0" w:space="0" w:color="auto"/>
            <w:bottom w:val="none" w:sz="0" w:space="0" w:color="auto"/>
            <w:right w:val="none" w:sz="0" w:space="0" w:color="auto"/>
          </w:divBdr>
        </w:div>
      </w:divsChild>
    </w:div>
    <w:div w:id="2038922078">
      <w:bodyDiv w:val="1"/>
      <w:marLeft w:val="0"/>
      <w:marRight w:val="0"/>
      <w:marTop w:val="0"/>
      <w:marBottom w:val="0"/>
      <w:divBdr>
        <w:top w:val="none" w:sz="0" w:space="0" w:color="auto"/>
        <w:left w:val="none" w:sz="0" w:space="0" w:color="auto"/>
        <w:bottom w:val="none" w:sz="0" w:space="0" w:color="auto"/>
        <w:right w:val="none" w:sz="0" w:space="0" w:color="auto"/>
      </w:divBdr>
    </w:div>
    <w:div w:id="2052420786">
      <w:bodyDiv w:val="1"/>
      <w:marLeft w:val="0"/>
      <w:marRight w:val="0"/>
      <w:marTop w:val="0"/>
      <w:marBottom w:val="0"/>
      <w:divBdr>
        <w:top w:val="none" w:sz="0" w:space="0" w:color="auto"/>
        <w:left w:val="none" w:sz="0" w:space="0" w:color="auto"/>
        <w:bottom w:val="none" w:sz="0" w:space="0" w:color="auto"/>
        <w:right w:val="none" w:sz="0" w:space="0" w:color="auto"/>
      </w:divBdr>
    </w:div>
    <w:div w:id="2068845101">
      <w:bodyDiv w:val="1"/>
      <w:marLeft w:val="0"/>
      <w:marRight w:val="0"/>
      <w:marTop w:val="0"/>
      <w:marBottom w:val="0"/>
      <w:divBdr>
        <w:top w:val="none" w:sz="0" w:space="0" w:color="auto"/>
        <w:left w:val="none" w:sz="0" w:space="0" w:color="auto"/>
        <w:bottom w:val="none" w:sz="0" w:space="0" w:color="auto"/>
        <w:right w:val="none" w:sz="0" w:space="0" w:color="auto"/>
      </w:divBdr>
      <w:divsChild>
        <w:div w:id="1933315229">
          <w:marLeft w:val="0"/>
          <w:marRight w:val="0"/>
          <w:marTop w:val="0"/>
          <w:marBottom w:val="0"/>
          <w:divBdr>
            <w:top w:val="none" w:sz="0" w:space="0" w:color="auto"/>
            <w:left w:val="none" w:sz="0" w:space="0" w:color="auto"/>
            <w:bottom w:val="none" w:sz="0" w:space="0" w:color="auto"/>
            <w:right w:val="none" w:sz="0" w:space="0" w:color="auto"/>
          </w:divBdr>
        </w:div>
      </w:divsChild>
    </w:div>
    <w:div w:id="2083717394">
      <w:bodyDiv w:val="1"/>
      <w:marLeft w:val="0"/>
      <w:marRight w:val="0"/>
      <w:marTop w:val="0"/>
      <w:marBottom w:val="0"/>
      <w:divBdr>
        <w:top w:val="none" w:sz="0" w:space="0" w:color="auto"/>
        <w:left w:val="none" w:sz="0" w:space="0" w:color="auto"/>
        <w:bottom w:val="none" w:sz="0" w:space="0" w:color="auto"/>
        <w:right w:val="none" w:sz="0" w:space="0" w:color="auto"/>
      </w:divBdr>
      <w:divsChild>
        <w:div w:id="16844803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i.org/10.1007/978-0-387-30164-8_21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doi.org/10.1007/978-0-387-30164-8_304" TargetMode="Externa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16</Pages>
  <Words>2176</Words>
  <Characters>12405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Karmokar</dc:creator>
  <cp:keywords/>
  <dc:description/>
  <cp:lastModifiedBy>Joy Karmokar</cp:lastModifiedBy>
  <cp:revision>37</cp:revision>
  <dcterms:created xsi:type="dcterms:W3CDTF">2021-12-08T08:37:00Z</dcterms:created>
  <dcterms:modified xsi:type="dcterms:W3CDTF">2021-12-11T15:37:00Z</dcterms:modified>
</cp:coreProperties>
</file>