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32F9" w14:textId="77777777" w:rsidR="00F50E26" w:rsidRDefault="00000000">
      <w:pPr>
        <w:spacing w:before="1800" w:after="200"/>
        <w:jc w:val="center"/>
        <w:rPr>
          <w:rFonts w:hint="default"/>
        </w:rPr>
      </w:pPr>
      <w:r>
        <w:rPr>
          <w:rFonts w:ascii="Inter" w:eastAsia="Inter" w:hAnsi="Inter" w:cs="Inter"/>
          <w:b/>
          <w:bCs/>
          <w:color w:val="0EA5A4"/>
        </w:rPr>
        <w:t>SEEDANCE 2.0 · MYELCDESIGN</w:t>
      </w:r>
    </w:p>
    <w:p w14:paraId="62D064C7" w14:textId="77777777" w:rsidR="00F50E26" w:rsidRDefault="00000000">
      <w:pPr>
        <w:spacing w:before="80" w:after="200"/>
        <w:jc w:val="center"/>
        <w:rPr>
          <w:rFonts w:hint="default"/>
        </w:rPr>
      </w:pPr>
      <w:r>
        <w:rPr>
          <w:rFonts w:eastAsia="微软雅黑"/>
          <w:b/>
          <w:bCs/>
          <w:color w:val="0F172A"/>
          <w:sz w:val="56"/>
          <w:szCs w:val="56"/>
        </w:rPr>
        <w:t>app.py 使用文档（图文版）</w:t>
      </w:r>
    </w:p>
    <w:p w14:paraId="6FB71CE7" w14:textId="77777777" w:rsidR="00F50E26" w:rsidRDefault="00000000">
      <w:pPr>
        <w:spacing w:before="60" w:after="600"/>
        <w:jc w:val="center"/>
        <w:rPr>
          <w:rFonts w:hint="default"/>
        </w:rPr>
      </w:pPr>
      <w:r>
        <w:rPr>
          <w:rFonts w:eastAsia="微软雅黑"/>
          <w:color w:val="6B7382"/>
          <w:sz w:val="26"/>
          <w:szCs w:val="26"/>
        </w:rPr>
        <w:t xml:space="preserve">面向终端用户的 </w:t>
      </w:r>
      <w:proofErr w:type="spellStart"/>
      <w:r>
        <w:rPr>
          <w:rFonts w:eastAsia="微软雅黑"/>
          <w:color w:val="6B7382"/>
          <w:sz w:val="26"/>
          <w:szCs w:val="26"/>
        </w:rPr>
        <w:t>Streamlit</w:t>
      </w:r>
      <w:proofErr w:type="spellEnd"/>
      <w:r>
        <w:rPr>
          <w:rFonts w:eastAsia="微软雅黑"/>
          <w:color w:val="6B7382"/>
          <w:sz w:val="26"/>
          <w:szCs w:val="26"/>
        </w:rPr>
        <w:t xml:space="preserve"> 视频生成 UI 操作手册</w:t>
      </w:r>
    </w:p>
    <w:p w14:paraId="5EDCB85C" w14:textId="77777777" w:rsidR="00F50E26" w:rsidRDefault="00000000">
      <w:pPr>
        <w:spacing w:before="120" w:after="6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26CF38F9" wp14:editId="76C96D8A">
            <wp:extent cx="5334000" cy="1847850"/>
            <wp:effectExtent l="0" t="0" r="0" b="0"/>
            <wp:docPr id="1" name="00_workflow.png" descr="00_workflow.png" title="00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9795" w14:textId="77777777" w:rsidR="00F50E26" w:rsidRDefault="00000000">
      <w:pPr>
        <w:spacing w:before="600" w:after="60"/>
        <w:jc w:val="center"/>
        <w:rPr>
          <w:rFonts w:hint="default"/>
        </w:rPr>
      </w:pPr>
      <w:r>
        <w:rPr>
          <w:rFonts w:eastAsia="微软雅黑"/>
          <w:color w:val="6B7382"/>
          <w:sz w:val="20"/>
          <w:szCs w:val="20"/>
        </w:rPr>
        <w:t xml:space="preserve">版本：基于当前仓库 (Apr 2026)  ·  适配 </w:t>
      </w:r>
      <w:proofErr w:type="spellStart"/>
      <w:r>
        <w:rPr>
          <w:rFonts w:eastAsia="微软雅黑"/>
          <w:color w:val="6B7382"/>
          <w:sz w:val="20"/>
          <w:szCs w:val="20"/>
        </w:rPr>
        <w:t>Seedance</w:t>
      </w:r>
      <w:proofErr w:type="spellEnd"/>
      <w:r>
        <w:rPr>
          <w:rFonts w:eastAsia="微软雅黑"/>
          <w:color w:val="6B7382"/>
          <w:sz w:val="20"/>
          <w:szCs w:val="20"/>
        </w:rPr>
        <w:t xml:space="preserve"> 2.0 Pro / Fast</w:t>
      </w:r>
    </w:p>
    <w:p w14:paraId="23591A21" w14:textId="77777777" w:rsidR="00F50E26" w:rsidRDefault="00000000">
      <w:pPr>
        <w:rPr>
          <w:rFonts w:hint="default"/>
        </w:rPr>
      </w:pPr>
      <w:r>
        <w:br w:type="page"/>
      </w:r>
    </w:p>
    <w:p w14:paraId="2C4C2627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0  阅读指南</w:t>
      </w:r>
    </w:p>
    <w:p w14:paraId="0060688F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本文档面向准备使用 app.py（</w:t>
      </w:r>
      <w:proofErr w:type="spellStart"/>
      <w:r>
        <w:rPr>
          <w:rFonts w:eastAsia="微软雅黑"/>
        </w:rPr>
        <w:t>Seedance</w:t>
      </w:r>
      <w:proofErr w:type="spellEnd"/>
      <w:r>
        <w:rPr>
          <w:rFonts w:eastAsia="微软雅黑"/>
        </w:rPr>
        <w:t xml:space="preserve"> 2.0 视频生成 UI）的终端用户，按"先认识界面，再上手操作，最后排错"的顺序组织。每一章都配有当前 UI 的真实截图。建议第一次使用的同学按章节顺序通读一遍；之后可以把目录当索引，随用随查。</w:t>
      </w:r>
    </w:p>
    <w:p w14:paraId="0D97E6E1" w14:textId="77777777" w:rsidR="00F50E26" w:rsidRDefault="00F50E26">
      <w:pPr>
        <w:spacing w:after="80"/>
        <w:rPr>
          <w:rFonts w:hint="defaul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0E26" w14:paraId="125602F2" w14:textId="77777777">
        <w:tc>
          <w:tcPr>
            <w:tcW w:w="9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8110AC" w14:textId="77777777" w:rsidR="00F50E26" w:rsidRDefault="00000000">
            <w:pPr>
              <w:spacing w:after="80"/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约定</w:t>
            </w:r>
          </w:p>
          <w:p w14:paraId="4D694A8A" w14:textId="77777777" w:rsidR="00F50E26" w:rsidRDefault="00000000">
            <w:pPr>
              <w:spacing w:after="60"/>
              <w:rPr>
                <w:rFonts w:hint="default"/>
              </w:rPr>
            </w:pPr>
            <w:r>
              <w:rPr>
                <w:rFonts w:eastAsia="微软雅黑"/>
              </w:rPr>
              <w:t>· 文中的「侧边栏」指页面左侧的深色配置面板；「主区」指中央的 prompt 输入和参考素材区；「创作流」指底部的视频卡片网格。</w:t>
            </w:r>
          </w:p>
          <w:p w14:paraId="5B5D7B09" w14:textId="77777777" w:rsidR="00F50E26" w:rsidRDefault="00000000">
            <w:pPr>
              <w:spacing w:after="60"/>
              <w:rPr>
                <w:rFonts w:hint="default"/>
              </w:rPr>
            </w:pPr>
            <w:r>
              <w:rPr>
                <w:rFonts w:eastAsia="微软雅黑"/>
              </w:rPr>
              <w:t xml:space="preserve">· 形如 </w:t>
            </w:r>
            <w:proofErr w:type="spellStart"/>
            <w:r>
              <w:rPr>
                <w:rFonts w:ascii="JetBrains Mono" w:eastAsia="JetBrains Mono" w:hAnsi="JetBrains Mono" w:cs="JetBrains Mono"/>
                <w:color w:val="0F4D5A"/>
                <w:sz w:val="20"/>
                <w:szCs w:val="20"/>
                <w:shd w:val="clear" w:color="auto" w:fill="F1F5F8"/>
              </w:rPr>
              <w:t>first_frame</w:t>
            </w:r>
            <w:proofErr w:type="spellEnd"/>
            <w:r>
              <w:rPr>
                <w:rFonts w:eastAsia="微软雅黑"/>
              </w:rPr>
              <w:t xml:space="preserve"> 的等宽字体表示 API 参数名或文件路径，原样出现在界面中。</w:t>
            </w:r>
          </w:p>
          <w:p w14:paraId="2C45F1B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· 截图中的"</w:t>
            </w:r>
            <w:proofErr w:type="spellStart"/>
            <w:r>
              <w:rPr>
                <w:rFonts w:eastAsia="微软雅黑"/>
              </w:rPr>
              <w:t>MyElcDesign</w:t>
            </w:r>
            <w:proofErr w:type="spellEnd"/>
            <w:r>
              <w:rPr>
                <w:rFonts w:eastAsia="微软雅黑"/>
              </w:rPr>
              <w:t>"是 UI 的视觉标识，不是登录账号。</w:t>
            </w:r>
          </w:p>
        </w:tc>
      </w:tr>
    </w:tbl>
    <w:p w14:paraId="08BBCA1F" w14:textId="77777777" w:rsidR="00F50E26" w:rsidRDefault="00000000">
      <w:pPr>
        <w:rPr>
          <w:rFonts w:hint="default"/>
        </w:rPr>
      </w:pPr>
      <w:r>
        <w:br w:type="page"/>
      </w:r>
    </w:p>
    <w:p w14:paraId="2745B053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1  app.py 是做什么的</w:t>
      </w:r>
    </w:p>
    <w:p w14:paraId="378A284F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app.py 是 </w:t>
      </w:r>
      <w:proofErr w:type="spellStart"/>
      <w:r>
        <w:rPr>
          <w:rFonts w:eastAsia="微软雅黑"/>
        </w:rPr>
        <w:t>Seedance</w:t>
      </w:r>
      <w:proofErr w:type="spellEnd"/>
      <w:r>
        <w:rPr>
          <w:rFonts w:eastAsia="微软雅黑"/>
        </w:rPr>
        <w:t xml:space="preserve"> 2.0 文/图生视频服务的本地 </w:t>
      </w:r>
      <w:proofErr w:type="spellStart"/>
      <w:r>
        <w:rPr>
          <w:rFonts w:eastAsia="微软雅黑"/>
        </w:rPr>
        <w:t>Streamlit</w:t>
      </w:r>
      <w:proofErr w:type="spellEnd"/>
      <w:r>
        <w:rPr>
          <w:rFonts w:eastAsia="微软雅黑"/>
        </w:rPr>
        <w:t xml:space="preserve"> 客户端。你在浏览器里填 prompt、拖图片或视频，它会把这些素材通过 Cloudflare Quick Tunnel 暴露成临时的公网 URL，再调用火山方舟（Ark）的 </w:t>
      </w:r>
      <w:proofErr w:type="spellStart"/>
      <w:r>
        <w:rPr>
          <w:rFonts w:eastAsia="微软雅黑"/>
        </w:rPr>
        <w:t>Seedance</w:t>
      </w:r>
      <w:proofErr w:type="spellEnd"/>
      <w:r>
        <w:rPr>
          <w:rFonts w:eastAsia="微软雅黑"/>
        </w:rPr>
        <w:t xml:space="preserve"> 接口生成视频。生成结果会在页面上以卡片网格形式展示，并自动归档到 ./videos/ 目录，避免 24 小时后服务端 URL 失效。</w:t>
      </w:r>
    </w:p>
    <w:p w14:paraId="4A393577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1.1  主要能力一览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F50E26" w14:paraId="07FC4DFC" w14:textId="77777777">
        <w:tc>
          <w:tcPr>
            <w:tcW w:w="2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4FD1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能力</w:t>
            </w:r>
          </w:p>
        </w:tc>
        <w:tc>
          <w:tcPr>
            <w:tcW w:w="68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EDDB6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说明</w:t>
            </w:r>
          </w:p>
        </w:tc>
      </w:tr>
      <w:tr w:rsidR="00F50E26" w14:paraId="0AB8E778" w14:textId="77777777">
        <w:tc>
          <w:tcPr>
            <w:tcW w:w="2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87F3B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文生视频</w:t>
            </w:r>
          </w:p>
        </w:tc>
        <w:tc>
          <w:tcPr>
            <w:tcW w:w="68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5ED98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只填 prompt，模型直接根据文字生成视频。</w:t>
            </w:r>
          </w:p>
        </w:tc>
      </w:tr>
      <w:tr w:rsidR="00F50E26" w14:paraId="286DDAA9" w14:textId="77777777">
        <w:tc>
          <w:tcPr>
            <w:tcW w:w="2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494D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图生视频 · 首帧</w:t>
            </w:r>
          </w:p>
        </w:tc>
        <w:tc>
          <w:tcPr>
            <w:tcW w:w="68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E3F43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上传一张首帧图，模型按 prompt 让它"动起来"。</w:t>
            </w:r>
          </w:p>
        </w:tc>
      </w:tr>
      <w:tr w:rsidR="00F50E26" w14:paraId="10598439" w14:textId="77777777">
        <w:tc>
          <w:tcPr>
            <w:tcW w:w="2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A5FC3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图生视频 · 首尾帧</w:t>
            </w:r>
          </w:p>
        </w:tc>
        <w:tc>
          <w:tcPr>
            <w:tcW w:w="68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8719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同时上传首/尾帧，模型在两张图之间生成过渡。</w:t>
            </w:r>
          </w:p>
        </w:tc>
      </w:tr>
      <w:tr w:rsidR="00F50E26" w14:paraId="745A03E5" w14:textId="77777777">
        <w:tc>
          <w:tcPr>
            <w:tcW w:w="2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2293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全能参考模式</w:t>
            </w:r>
          </w:p>
        </w:tc>
        <w:tc>
          <w:tcPr>
            <w:tcW w:w="68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3164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一次塞最多 9 张参考图、3 段参考视频、3 段参考音频，prompt 里用 [图1] [图2] 等标签精确指代。</w:t>
            </w:r>
          </w:p>
        </w:tc>
      </w:tr>
      <w:tr w:rsidR="00F50E26" w14:paraId="36D978EA" w14:textId="77777777">
        <w:tc>
          <w:tcPr>
            <w:tcW w:w="2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4563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任务监控</w:t>
            </w:r>
          </w:p>
        </w:tc>
        <w:tc>
          <w:tcPr>
            <w:tcW w:w="68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B4A2E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提交后自动每 15 s 轮询一次，状态变化实时反映在卡片上。</w:t>
            </w:r>
          </w:p>
        </w:tc>
      </w:tr>
      <w:tr w:rsidR="00F50E26" w14:paraId="0D60CB18" w14:textId="77777777">
        <w:tc>
          <w:tcPr>
            <w:tcW w:w="2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0774F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本地归档</w:t>
            </w:r>
          </w:p>
        </w:tc>
        <w:tc>
          <w:tcPr>
            <w:tcW w:w="68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DE46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 xml:space="preserve">任务一成功就把 mp4（以及尾帧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png</w:t>
            </w:r>
            <w:proofErr w:type="spellEnd"/>
            <w:r>
              <w:rPr>
                <w:rFonts w:eastAsia="微软雅黑"/>
                <w:sz w:val="21"/>
                <w:szCs w:val="21"/>
              </w:rPr>
              <w:t>）拉到本地 ./videos/，断网或服务端 URL 过期都不丢。</w:t>
            </w:r>
          </w:p>
        </w:tc>
      </w:tr>
      <w:tr w:rsidR="00F50E26" w14:paraId="48E6344F" w14:textId="77777777">
        <w:tc>
          <w:tcPr>
            <w:tcW w:w="2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C129D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错误诊断</w:t>
            </w:r>
          </w:p>
        </w:tc>
        <w:tc>
          <w:tcPr>
            <w:tcW w:w="68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2E208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提交失败和服务端 status=failed 都会在页面上给出"是什么 / 为什么 / 怎么办"。</w:t>
            </w:r>
          </w:p>
        </w:tc>
      </w:tr>
    </w:tbl>
    <w:p w14:paraId="427187A7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1.2  端到端流程</w:t>
      </w:r>
    </w:p>
    <w:p w14:paraId="186DDA0D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一次最小的视频创作只有五步：</w:t>
      </w:r>
    </w:p>
    <w:p w14:paraId="4952EA08" w14:textId="77777777" w:rsidR="00F50E26" w:rsidRDefault="00000000">
      <w:pPr>
        <w:spacing w:before="120" w:after="6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287C331B" wp14:editId="144B26D9">
            <wp:extent cx="6271375" cy="5066576"/>
            <wp:effectExtent l="0" t="0" r="2540" b="1270"/>
            <wp:docPr id="714551641" name="00_workflow.png" descr="00_workflow.png" title="00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188" cy="51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0F6C" w14:textId="77777777" w:rsidR="00F50E26" w:rsidRDefault="00000000">
      <w:pPr>
        <w:spacing w:after="220"/>
        <w:jc w:val="center"/>
        <w:rPr>
          <w:rFonts w:hint="default"/>
        </w:rPr>
      </w:pPr>
      <w:r>
        <w:rPr>
          <w:rFonts w:eastAsia="微软雅黑"/>
          <w:i/>
          <w:iCs/>
          <w:color w:val="6B7382"/>
          <w:sz w:val="18"/>
          <w:szCs w:val="18"/>
        </w:rPr>
        <w:t>图 1‑1 · app.py 使用主流程</w:t>
      </w:r>
    </w:p>
    <w:p w14:paraId="640165E5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其中"配置侧边栏"在你的 API Key 已经保存过之后通常可以跳过；"添加参考素材"在纯文生视频时也可以跳过。也就是说，最快的一次创作只是：输 prompt → 点「生成视频」 → 等 90 秒。</w:t>
      </w:r>
    </w:p>
    <w:p w14:paraId="24AEDCDB" w14:textId="77777777" w:rsidR="00F50E26" w:rsidRDefault="00000000">
      <w:pPr>
        <w:rPr>
          <w:rFonts w:hint="default"/>
        </w:rPr>
      </w:pPr>
      <w:r>
        <w:br w:type="page"/>
      </w:r>
    </w:p>
    <w:p w14:paraId="635B8F27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2  界面总览</w:t>
      </w:r>
    </w:p>
    <w:p w14:paraId="4A8FC3F4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打开浏览器访问 http://localhost:8501 后，你看到的页面分三块：左侧深色侧边栏是「配置」，中央上方是「主操作区」（标题 + Prompt 输入 + 参考素材），下方"最近的创作"是过去的任务流。下面这张图标注了主要区域。</w:t>
      </w:r>
    </w:p>
    <w:p w14:paraId="085D39FE" w14:textId="77777777" w:rsidR="00F50E26" w:rsidRDefault="00000000">
      <w:pPr>
        <w:spacing w:before="120" w:after="6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78FC3EC9" wp14:editId="0001A36E">
            <wp:extent cx="7040880" cy="5867400"/>
            <wp:effectExtent l="0" t="0" r="0" b="0"/>
            <wp:docPr id="2015816306" name="01_main_composer.png" descr="01_main_composer.png" title="01_main_compo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6A49" w14:textId="77777777" w:rsidR="00F50E26" w:rsidRDefault="00000000">
      <w:pPr>
        <w:spacing w:after="220"/>
        <w:jc w:val="center"/>
        <w:rPr>
          <w:rFonts w:hint="default"/>
        </w:rPr>
      </w:pPr>
      <w:r>
        <w:rPr>
          <w:rFonts w:eastAsia="微软雅黑"/>
          <w:i/>
          <w:iCs/>
          <w:color w:val="6B7382"/>
          <w:sz w:val="18"/>
          <w:szCs w:val="18"/>
        </w:rPr>
        <w:t>图 2‑1 · 主界面（首尾帧模式）</w:t>
      </w:r>
    </w:p>
    <w:p w14:paraId="6EA86861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2.1  三大区域职责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26"/>
        <w:gridCol w:w="2400"/>
      </w:tblGrid>
      <w:tr w:rsidR="00F50E26" w14:paraId="288107E8" w14:textId="77777777">
        <w:tc>
          <w:tcPr>
            <w:tcW w:w="15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946CD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区域</w:t>
            </w:r>
          </w:p>
        </w:tc>
        <w:tc>
          <w:tcPr>
            <w:tcW w:w="51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E0029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职责</w:t>
            </w:r>
          </w:p>
        </w:tc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90EFD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何时用</w:t>
            </w:r>
          </w:p>
        </w:tc>
      </w:tr>
      <w:tr w:rsidR="00F50E26" w14:paraId="1774DFF4" w14:textId="77777777">
        <w:tc>
          <w:tcPr>
            <w:tcW w:w="15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91CD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lastRenderedPageBreak/>
              <w:t>侧边栏</w:t>
            </w:r>
          </w:p>
        </w:tc>
        <w:tc>
          <w:tcPr>
            <w:tcW w:w="51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3F12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一次性配置：API Key、模型、画面比例/分辨率/时长、音频水印等。</w:t>
            </w:r>
          </w:p>
        </w:tc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6E326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初次使用、想换模型/画幅/时长时。</w:t>
            </w:r>
          </w:p>
        </w:tc>
      </w:tr>
      <w:tr w:rsidR="00F50E26" w14:paraId="7D26568E" w14:textId="77777777">
        <w:tc>
          <w:tcPr>
            <w:tcW w:w="15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0617D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主操作区</w:t>
            </w:r>
          </w:p>
        </w:tc>
        <w:tc>
          <w:tcPr>
            <w:tcW w:w="51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8EE0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每次生成都需要的内容：prompt、模式选择、参考素材。</w:t>
            </w:r>
          </w:p>
        </w:tc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122F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每次创作。</w:t>
            </w:r>
          </w:p>
        </w:tc>
      </w:tr>
      <w:tr w:rsidR="00F50E26" w14:paraId="2D7C73B1" w14:textId="77777777">
        <w:tc>
          <w:tcPr>
            <w:tcW w:w="15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3921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创作流</w:t>
            </w:r>
          </w:p>
        </w:tc>
        <w:tc>
          <w:tcPr>
            <w:tcW w:w="51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7D2EB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展示当前 session + 同步过来的历史任务，含状态、预览、下载、详情。</w:t>
            </w:r>
          </w:p>
        </w:tc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3706A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看进度、下视频、复用旧 prompt。</w:t>
            </w:r>
          </w:p>
        </w:tc>
      </w:tr>
    </w:tbl>
    <w:p w14:paraId="1A6F1755" w14:textId="77777777" w:rsidR="00F50E26" w:rsidRDefault="00F50E26">
      <w:pPr>
        <w:spacing w:after="200"/>
        <w:rPr>
          <w:rFonts w:hint="default"/>
        </w:rPr>
      </w:pPr>
    </w:p>
    <w:p w14:paraId="32DEDD0A" w14:textId="77777777" w:rsidR="00F50E26" w:rsidRDefault="00000000">
      <w:pPr>
        <w:spacing w:before="60" w:after="80"/>
        <w:rPr>
          <w:rFonts w:hint="default"/>
        </w:rPr>
      </w:pPr>
      <w:proofErr w:type="spellStart"/>
      <w:r>
        <w:rPr>
          <w:rFonts w:eastAsia="微软雅黑"/>
        </w:rPr>
        <w:t>Streamlit</w:t>
      </w:r>
      <w:proofErr w:type="spellEnd"/>
      <w:r>
        <w:rPr>
          <w:rFonts w:eastAsia="微软雅黑"/>
        </w:rPr>
        <w:t xml:space="preserve"> 应用的状态都保存在内存里，但 app.py 把任务历史 (</w:t>
      </w:r>
      <w:proofErr w:type="spellStart"/>
      <w:r>
        <w:rPr>
          <w:rFonts w:eastAsia="微软雅黑"/>
        </w:rPr>
        <w:t>tasks_history.json</w:t>
      </w:r>
      <w:proofErr w:type="spellEnd"/>
      <w:r>
        <w:rPr>
          <w:rFonts w:eastAsia="微软雅黑"/>
        </w:rPr>
        <w:t>)、保存的 API Key (</w:t>
      </w:r>
      <w:proofErr w:type="spellStart"/>
      <w:r>
        <w:rPr>
          <w:rFonts w:eastAsia="微软雅黑"/>
        </w:rPr>
        <w:t>api_keys.json</w:t>
      </w:r>
      <w:proofErr w:type="spellEnd"/>
      <w:r>
        <w:rPr>
          <w:rFonts w:eastAsia="微软雅黑"/>
        </w:rPr>
        <w:t>) 与提交错误 (</w:t>
      </w:r>
      <w:proofErr w:type="spellStart"/>
      <w:r>
        <w:rPr>
          <w:rFonts w:eastAsia="微软雅黑"/>
        </w:rPr>
        <w:t>submit_errors.json</w:t>
      </w:r>
      <w:proofErr w:type="spellEnd"/>
      <w:r>
        <w:rPr>
          <w:rFonts w:eastAsia="微软雅黑"/>
        </w:rPr>
        <w:t>) 写到磁盘，刷新或重启应用都不会丢。生成的视频则按任务 ID 写到 videos/ 目录。</w:t>
      </w:r>
    </w:p>
    <w:p w14:paraId="2AD29536" w14:textId="77777777" w:rsidR="00F50E26" w:rsidRDefault="00000000">
      <w:pPr>
        <w:rPr>
          <w:rFonts w:hint="default"/>
        </w:rPr>
      </w:pPr>
      <w:r>
        <w:br w:type="page"/>
      </w:r>
    </w:p>
    <w:p w14:paraId="6BB30484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3  侧边栏：一次配置，重复使用</w:t>
      </w:r>
    </w:p>
    <w:p w14:paraId="4DC13C3B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侧边栏里的每一项都会作为下一次"生成视频"的默认参数。修改后立即生效，不需要点任何"保存"按钮。下面按从上到下的顺序逐项说明。</w:t>
      </w:r>
    </w:p>
    <w:p w14:paraId="09307C14" w14:textId="77777777" w:rsidR="00F50E26" w:rsidRDefault="00000000">
      <w:pPr>
        <w:pStyle w:val="2"/>
        <w:spacing w:before="280" w:after="140"/>
        <w:rPr>
          <w:rFonts w:hint="default"/>
        </w:rPr>
      </w:pPr>
      <w:proofErr w:type="gramStart"/>
      <w:r>
        <w:rPr>
          <w:rFonts w:eastAsia="微软雅黑"/>
          <w:b/>
          <w:bCs/>
          <w:color w:val="0F172A"/>
          <w:sz w:val="28"/>
          <w:szCs w:val="28"/>
        </w:rPr>
        <w:t>3.1  API</w:t>
      </w:r>
      <w:proofErr w:type="gramEnd"/>
    </w:p>
    <w:p w14:paraId="2414BA2C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在火山方舟控制台 (https://console.volcengine.com/ark) 创建一个 API Key，粘贴到「</w:t>
      </w:r>
      <w:proofErr w:type="spellStart"/>
      <w:r>
        <w:rPr>
          <w:rFonts w:eastAsia="微软雅黑"/>
        </w:rPr>
        <w:t>sk</w:t>
      </w:r>
      <w:proofErr w:type="spellEnd"/>
      <w:r>
        <w:rPr>
          <w:rFonts w:eastAsia="微软雅黑"/>
        </w:rPr>
        <w:t>-… 从火山方舟控制台获取」输入框。Key 是你与 Ark 之间的凭证，所有计费都计在它名下。</w:t>
      </w:r>
    </w:p>
    <w:p w14:paraId="4A36F895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 xml:space="preserve">粘贴新 Key 后，会自动保存到 </w:t>
      </w:r>
      <w:proofErr w:type="spellStart"/>
      <w:r>
        <w:rPr>
          <w:rFonts w:eastAsia="微软雅黑"/>
        </w:rPr>
        <w:t>api_keys.json</w:t>
      </w:r>
      <w:proofErr w:type="spellEnd"/>
      <w:r>
        <w:rPr>
          <w:rFonts w:eastAsia="微软雅黑"/>
        </w:rPr>
        <w:t>，下次启动可在上方下拉框直接选。</w:t>
      </w:r>
    </w:p>
    <w:p w14:paraId="39EB5AB9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 xml:space="preserve">下拉框中显示的是脱敏后的 Key 形如 </w:t>
      </w:r>
      <w:proofErr w:type="spellStart"/>
      <w:r>
        <w:rPr>
          <w:rFonts w:eastAsia="微软雅黑"/>
        </w:rPr>
        <w:t>sk</w:t>
      </w:r>
      <w:proofErr w:type="spellEnd"/>
      <w:r>
        <w:rPr>
          <w:rFonts w:eastAsia="微软雅黑"/>
        </w:rPr>
        <w:t>-…b6c2，只用于辨认是哪一条。</w:t>
      </w:r>
    </w:p>
    <w:p w14:paraId="150448F2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 xml:space="preserve">右侧的删除按钮会从 </w:t>
      </w:r>
      <w:proofErr w:type="spellStart"/>
      <w:r>
        <w:rPr>
          <w:rFonts w:eastAsia="微软雅黑"/>
        </w:rPr>
        <w:t>api_keys.json</w:t>
      </w:r>
      <w:proofErr w:type="spellEnd"/>
      <w:r>
        <w:rPr>
          <w:rFonts w:eastAsia="微软雅黑"/>
        </w:rPr>
        <w:t xml:space="preserve"> 中移除当前选中的 Key（不会注销 Ark 账号上的真 Key）。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0E26" w14:paraId="39983F61" w14:textId="77777777">
        <w:tc>
          <w:tcPr>
            <w:tcW w:w="9026" w:type="dxa"/>
            <w:tcBorders>
              <w:top w:val="single" w:sz="4" w:space="0" w:color="F2C461"/>
              <w:left w:val="single" w:sz="18" w:space="0" w:color="D89500"/>
              <w:bottom w:val="single" w:sz="4" w:space="0" w:color="F2C461"/>
              <w:right w:val="single" w:sz="4" w:space="0" w:color="F2C461"/>
            </w:tcBorders>
            <w:shd w:val="clear" w:color="auto" w:fill="FFF7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6F284E" w14:textId="77777777" w:rsidR="00F50E26" w:rsidRDefault="00000000">
            <w:pPr>
              <w:spacing w:after="60"/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8A5800"/>
                <w:sz w:val="20"/>
                <w:szCs w:val="20"/>
              </w:rPr>
              <w:t>注意 · Key 是钱</w:t>
            </w:r>
          </w:p>
          <w:p w14:paraId="236A219D" w14:textId="77777777" w:rsidR="00F50E26" w:rsidRDefault="00000000">
            <w:pPr>
              <w:spacing w:line="300" w:lineRule="auto"/>
              <w:rPr>
                <w:rFonts w:hint="default"/>
              </w:rPr>
            </w:pPr>
            <w:r>
              <w:rPr>
                <w:rFonts w:eastAsia="微软雅黑"/>
              </w:rPr>
              <w:t>Ark API 按生成时长计费，请勿把 Key 提交到公开仓库或截图分享。本应用只在本机存储 Key，不会上传到任何服务器。</w:t>
            </w:r>
          </w:p>
        </w:tc>
      </w:tr>
    </w:tbl>
    <w:p w14:paraId="20C440AF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3.2  模型</w:t>
      </w:r>
    </w:p>
    <w:p w14:paraId="23F24840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两档模型，按需切换：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626"/>
        <w:gridCol w:w="1200"/>
        <w:gridCol w:w="2400"/>
      </w:tblGrid>
      <w:tr w:rsidR="00F50E26" w14:paraId="127C1515" w14:textId="77777777"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A8E7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档位</w:t>
            </w:r>
          </w:p>
        </w:tc>
        <w:tc>
          <w:tcPr>
            <w:tcW w:w="4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7AB6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模型 ID</w:t>
            </w:r>
          </w:p>
        </w:tc>
        <w:tc>
          <w:tcPr>
            <w:tcW w:w="1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6FE76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速度</w:t>
            </w:r>
          </w:p>
        </w:tc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CB44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适用场景</w:t>
            </w:r>
          </w:p>
        </w:tc>
      </w:tr>
      <w:tr w:rsidR="00F50E26" w14:paraId="1C425167" w14:textId="77777777"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1769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Pro</w:t>
            </w:r>
          </w:p>
        </w:tc>
        <w:tc>
          <w:tcPr>
            <w:tcW w:w="4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F159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doubao-seedance-2-0-260128</w:t>
            </w:r>
          </w:p>
        </w:tc>
        <w:tc>
          <w:tcPr>
            <w:tcW w:w="1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AEA37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~90 秒</w:t>
            </w:r>
          </w:p>
        </w:tc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7FC98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高品质、复杂镜头与细节控制</w:t>
            </w:r>
          </w:p>
        </w:tc>
      </w:tr>
      <w:tr w:rsidR="00F50E26" w14:paraId="38A57184" w14:textId="77777777"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98B66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Fast</w:t>
            </w:r>
          </w:p>
        </w:tc>
        <w:tc>
          <w:tcPr>
            <w:tcW w:w="4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59DA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doubao-seedance-2-0-fast-260128</w:t>
            </w:r>
          </w:p>
        </w:tc>
        <w:tc>
          <w:tcPr>
            <w:tcW w:w="1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CC73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~35 秒</w:t>
            </w:r>
          </w:p>
        </w:tc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426E7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快速试 prompt、迭代构图</w:t>
            </w:r>
          </w:p>
        </w:tc>
      </w:tr>
    </w:tbl>
    <w:p w14:paraId="3E00A9B3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3.3  画面：比例 / 分辨率 / 时长</w:t>
      </w:r>
    </w:p>
    <w:p w14:paraId="3A7AFC3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「比例」决定输出视频的横竖屏，可选 16:9 / 9:16 / 1:1 / 21:9 / 4:3 / 3:4。「分辨率」可选 </w:t>
      </w:r>
      <w:r>
        <w:rPr>
          <w:rFonts w:eastAsia="微软雅黑"/>
        </w:rPr>
        <w:lastRenderedPageBreak/>
        <w:t>720p / 480p / 服务端默认。「时长」滑块控制 4–15 秒。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0E26" w14:paraId="095D7A57" w14:textId="77777777">
        <w:tc>
          <w:tcPr>
            <w:tcW w:w="9026" w:type="dxa"/>
            <w:tcBorders>
              <w:top w:val="single" w:sz="4" w:space="0" w:color="8DD3D2"/>
              <w:left w:val="single" w:sz="18" w:space="0" w:color="0EA5A4"/>
              <w:bottom w:val="single" w:sz="4" w:space="0" w:color="8DD3D2"/>
              <w:right w:val="single" w:sz="4" w:space="0" w:color="8DD3D2"/>
            </w:tcBorders>
            <w:shd w:val="clear" w:color="auto" w:fill="EFF7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2A88B3" w14:textId="77777777" w:rsidR="00F50E26" w:rsidRDefault="00000000">
            <w:pPr>
              <w:spacing w:after="60"/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0E5F5E"/>
                <w:sz w:val="20"/>
                <w:szCs w:val="20"/>
              </w:rPr>
              <w:t>提示 · 什么时候选 480p</w:t>
            </w:r>
          </w:p>
          <w:p w14:paraId="49CAEFC7" w14:textId="237E85C4" w:rsidR="00F50E26" w:rsidRDefault="00000000">
            <w:pPr>
              <w:spacing w:line="300" w:lineRule="auto"/>
              <w:rPr>
                <w:rFonts w:hint="default"/>
              </w:rPr>
            </w:pPr>
            <w:r>
              <w:rPr>
                <w:rFonts w:eastAsia="微软雅黑"/>
              </w:rPr>
              <w:t>如果只是验证 prompt 效果或做缩略图，480p 比 720p 快也便宜很多。</w:t>
            </w:r>
          </w:p>
        </w:tc>
      </w:tr>
    </w:tbl>
    <w:p w14:paraId="622B154C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3.4  选项开关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00"/>
        <w:gridCol w:w="6526"/>
      </w:tblGrid>
      <w:tr w:rsidR="00F50E26" w14:paraId="23D2E579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CFF9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开关</w:t>
            </w:r>
          </w:p>
        </w:tc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3A4A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默认</w:t>
            </w:r>
          </w:p>
        </w:tc>
        <w:tc>
          <w:tcPr>
            <w:tcW w:w="65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9EFD7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作用</w:t>
            </w:r>
          </w:p>
        </w:tc>
      </w:tr>
      <w:tr w:rsidR="00F50E26" w14:paraId="2F4479DA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A08AE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生成音频</w:t>
            </w:r>
          </w:p>
        </w:tc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BDE1E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开</w:t>
            </w:r>
          </w:p>
        </w:tc>
        <w:tc>
          <w:tcPr>
            <w:tcW w:w="65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4F5BE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 xml:space="preserve">让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Seedance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同时合成环境声/音乐。</w:t>
            </w:r>
          </w:p>
        </w:tc>
      </w:tr>
      <w:tr w:rsidR="00F50E26" w14:paraId="77853934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37563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固定镜头</w:t>
            </w:r>
          </w:p>
        </w:tc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B44F6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关</w:t>
            </w:r>
          </w:p>
        </w:tc>
        <w:tc>
          <w:tcPr>
            <w:tcW w:w="65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15DB9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请求模型尽量不做镜头运动（适合静物特写、产品展示）。</w:t>
            </w:r>
          </w:p>
        </w:tc>
      </w:tr>
      <w:tr w:rsidR="00F50E26" w14:paraId="67DC7FCD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0662B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返回尾帧</w:t>
            </w:r>
          </w:p>
        </w:tc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C5736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关</w:t>
            </w:r>
          </w:p>
        </w:tc>
        <w:tc>
          <w:tcPr>
            <w:tcW w:w="65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A996B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 xml:space="preserve">生成完成后多返回一张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png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尾帧，可用作下一段视频的首帧拼接。</w:t>
            </w:r>
          </w:p>
        </w:tc>
      </w:tr>
      <w:tr w:rsidR="00F50E26" w14:paraId="4D172023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FC4D3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联网搜索增强</w:t>
            </w:r>
          </w:p>
        </w:tc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E94F8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关</w:t>
            </w:r>
          </w:p>
        </w:tc>
        <w:tc>
          <w:tcPr>
            <w:tcW w:w="65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5980E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让模型基于实时网页搜索来增强对 prompt 的理解。</w:t>
            </w:r>
          </w:p>
        </w:tc>
      </w:tr>
      <w:tr w:rsidR="00F50E26" w14:paraId="342A900D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8AA6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水印</w:t>
            </w:r>
          </w:p>
        </w:tc>
        <w:tc>
          <w:tcPr>
            <w:tcW w:w="8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DA9B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关</w:t>
            </w:r>
          </w:p>
        </w:tc>
        <w:tc>
          <w:tcPr>
            <w:tcW w:w="65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41D09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 xml:space="preserve">在视频右下角打 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Seedance</w:t>
            </w:r>
            <w:proofErr w:type="spellEnd"/>
            <w:r>
              <w:rPr>
                <w:rFonts w:eastAsia="微软雅黑"/>
                <w:sz w:val="21"/>
                <w:szCs w:val="21"/>
              </w:rPr>
              <w:t xml:space="preserve"> 水印（开了之后是去不掉的）。</w:t>
            </w:r>
          </w:p>
        </w:tc>
      </w:tr>
    </w:tbl>
    <w:p w14:paraId="5FE51BE3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3.5  高级 · Seed</w:t>
      </w:r>
    </w:p>
    <w:p w14:paraId="736BB325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展开「高级 · Seed」可以填一个固定的随机种子。同 prompt + 同 seed 的输出基本可复现。填 -1 表示让服务端随机选一个。生成完成后任务卡片的「详情」面板会显示实际使用的 seed，方便复制。</w:t>
      </w:r>
    </w:p>
    <w:p w14:paraId="05C490ED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3.6  Tunnel 状态</w:t>
      </w:r>
    </w:p>
    <w:p w14:paraId="60F8789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侧边栏底部那条带圆点的徽章表示当前 Cloudflare Quick Tunnel 是否健康：绿点 = 连接正常，红点 = 已断开。这条 tunnel 是把你本地图片/视频暴露给 Ark 服务的唯一通道，断了意味着你即使上传成功，提交时 URL 也会 403。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0E26" w14:paraId="737D10EA" w14:textId="77777777">
        <w:tc>
          <w:tcPr>
            <w:tcW w:w="9026" w:type="dxa"/>
            <w:tcBorders>
              <w:top w:val="single" w:sz="4" w:space="0" w:color="F2C461"/>
              <w:left w:val="single" w:sz="18" w:space="0" w:color="D89500"/>
              <w:bottom w:val="single" w:sz="4" w:space="0" w:color="F2C461"/>
              <w:right w:val="single" w:sz="4" w:space="0" w:color="F2C461"/>
            </w:tcBorders>
            <w:shd w:val="clear" w:color="auto" w:fill="FFF7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36FDF1" w14:textId="77777777" w:rsidR="00F50E26" w:rsidRDefault="00000000">
            <w:pPr>
              <w:spacing w:after="60"/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8A5800"/>
                <w:sz w:val="20"/>
                <w:szCs w:val="20"/>
              </w:rPr>
              <w:t>注意 · Tunnel 显示已断开怎么办</w:t>
            </w:r>
          </w:p>
          <w:p w14:paraId="53B8CC29" w14:textId="065A151F" w:rsidR="00F50E26" w:rsidRDefault="00000000">
            <w:pPr>
              <w:spacing w:line="300" w:lineRule="auto"/>
              <w:rPr>
                <w:rFonts w:hint="default"/>
              </w:rPr>
            </w:pPr>
            <w:r>
              <w:rPr>
                <w:rFonts w:eastAsia="微软雅黑"/>
              </w:rPr>
              <w:t>多半是本机到 *.cloudflare.com 不通，可以重启</w:t>
            </w:r>
            <w:r w:rsidR="00B21026">
              <w:rPr>
                <w:rFonts w:eastAsia="微软雅黑"/>
              </w:rPr>
              <w:t>应用</w:t>
            </w:r>
            <w:r>
              <w:rPr>
                <w:rFonts w:eastAsia="微软雅黑"/>
              </w:rPr>
              <w:t>。日志在 logs/cloudflared.log，里面会写明握手失败的具体原因。</w:t>
            </w:r>
          </w:p>
        </w:tc>
      </w:tr>
    </w:tbl>
    <w:p w14:paraId="1FFEE0EA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lastRenderedPageBreak/>
        <w:t>3.7  从服务端同步历史</w:t>
      </w:r>
    </w:p>
    <w:p w14:paraId="100726E2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点击「从服务端同步历史」，app.py 会调用 Ark 的 </w:t>
      </w:r>
      <w:proofErr w:type="spellStart"/>
      <w:r>
        <w:rPr>
          <w:rFonts w:eastAsia="微软雅黑"/>
        </w:rPr>
        <w:t>tasks.list</w:t>
      </w:r>
      <w:proofErr w:type="spellEnd"/>
      <w:r>
        <w:rPr>
          <w:rFonts w:eastAsia="微软雅黑"/>
        </w:rPr>
        <w:t xml:space="preserve"> 把这把 Key 名下、本地 </w:t>
      </w:r>
      <w:proofErr w:type="spellStart"/>
      <w:r>
        <w:rPr>
          <w:rFonts w:eastAsia="微软雅黑"/>
        </w:rPr>
        <w:t>tasks_history.json</w:t>
      </w:r>
      <w:proofErr w:type="spellEnd"/>
      <w:r>
        <w:rPr>
          <w:rFonts w:eastAsia="微软雅黑"/>
        </w:rPr>
        <w:t xml:space="preserve"> 里没有的任务拉回来，以保证多设备/重装后仍能看到全部记录。</w:t>
      </w:r>
    </w:p>
    <w:p w14:paraId="7D6B7694" w14:textId="77777777" w:rsidR="00F50E26" w:rsidRDefault="00000000">
      <w:pPr>
        <w:rPr>
          <w:rFonts w:hint="default"/>
        </w:rPr>
      </w:pPr>
      <w:r>
        <w:br w:type="page"/>
      </w:r>
    </w:p>
    <w:p w14:paraId="1EB0FABD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4  主操作区：从 prompt 到提交</w:t>
      </w:r>
    </w:p>
    <w:p w14:paraId="068FD897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页面正中央那一大块就是 hero composer。它把每次生成需要修改的内容集中在视线焦点上，从上到下依次是：标题、参数胶囊、Prompt 输入、模式切换、灵感按钮、生成按钮、参考素材。</w:t>
      </w:r>
    </w:p>
    <w:p w14:paraId="5774C79C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4.1  参数胶囊</w:t>
      </w:r>
    </w:p>
    <w:p w14:paraId="361A92B3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Prompt 输入框上方那行小标签是「参数胶囊」，实时反映你在侧边栏配置的关键参数（模型 / 比例 / 时长 / 分辨率 / Seed / 是否生成音频等）。它本身不可点击，是一个状态镜像，用来在你聚焦写 prompt 时能一眼看到"我现在要出的是什么样的视频"。</w:t>
      </w:r>
    </w:p>
    <w:p w14:paraId="347AAD80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4.2  Prompt 输入</w:t>
      </w:r>
    </w:p>
    <w:p w14:paraId="615EE47C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在大文本框里描述你想要的画面、动作、风格、镜头。支持中文、英文混写。空 prompt 时「生成视频」按钮会保持禁用。可以包含换行；模型会把它当作一段连续描述处理。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0E26" w14:paraId="364DC2D1" w14:textId="77777777">
        <w:tc>
          <w:tcPr>
            <w:tcW w:w="9026" w:type="dxa"/>
            <w:tcBorders>
              <w:top w:val="single" w:sz="4" w:space="0" w:color="8DD3D2"/>
              <w:left w:val="single" w:sz="18" w:space="0" w:color="0EA5A4"/>
              <w:bottom w:val="single" w:sz="4" w:space="0" w:color="8DD3D2"/>
              <w:right w:val="single" w:sz="4" w:space="0" w:color="8DD3D2"/>
            </w:tcBorders>
            <w:shd w:val="clear" w:color="auto" w:fill="EFF7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7052D9" w14:textId="77777777" w:rsidR="00F50E26" w:rsidRDefault="00000000">
            <w:pPr>
              <w:spacing w:after="60"/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0E5F5E"/>
                <w:sz w:val="20"/>
                <w:szCs w:val="20"/>
              </w:rPr>
              <w:t>提示 · 好 prompt 的几个基本要素</w:t>
            </w:r>
          </w:p>
          <w:p w14:paraId="40271497" w14:textId="77777777" w:rsidR="00F50E26" w:rsidRDefault="00000000">
            <w:pPr>
              <w:spacing w:line="300" w:lineRule="auto"/>
              <w:rPr>
                <w:rFonts w:hint="default"/>
              </w:rPr>
            </w:pPr>
            <w:r>
              <w:rPr>
                <w:rFonts w:eastAsia="微软雅黑"/>
              </w:rPr>
              <w:t>主体 + 动作 + 环境 + 风格 + 镜头。例如："夜雨中的赛博朋克街道，霓虹倒映在湿地上，一台机车从镜头前掠过，电影级俯视镜头，胶片颗粒感"。要素越具体，输出越稳定。</w:t>
            </w:r>
          </w:p>
        </w:tc>
      </w:tr>
    </w:tbl>
    <w:p w14:paraId="60379D39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4.3  模式切换：首尾帧 / 全能参考</w:t>
      </w:r>
    </w:p>
    <w:p w14:paraId="5097709E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Prompt 框下面是模式分段控件，决定下面参考素材区的形态：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126"/>
        <w:gridCol w:w="3200"/>
      </w:tblGrid>
      <w:tr w:rsidR="00F50E26" w14:paraId="004A9021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8403A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模式</w:t>
            </w:r>
          </w:p>
        </w:tc>
        <w:tc>
          <w:tcPr>
            <w:tcW w:w="41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4E15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形态</w:t>
            </w:r>
          </w:p>
        </w:tc>
        <w:tc>
          <w:tcPr>
            <w:tcW w:w="3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497A7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何时用</w:t>
            </w:r>
          </w:p>
        </w:tc>
      </w:tr>
      <w:tr w:rsidR="00F50E26" w14:paraId="54697E5A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7E6C7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首尾帧</w:t>
            </w:r>
          </w:p>
        </w:tc>
        <w:tc>
          <w:tcPr>
            <w:tcW w:w="41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D414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两个图片槽：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first_frame</w:t>
            </w:r>
            <w:proofErr w:type="spellEnd"/>
            <w:r>
              <w:rPr>
                <w:rFonts w:eastAsia="微软雅黑"/>
                <w:sz w:val="21"/>
                <w:szCs w:val="21"/>
              </w:rPr>
              <w:t>、</w:t>
            </w:r>
            <w:proofErr w:type="spellStart"/>
            <w:r>
              <w:rPr>
                <w:rFonts w:eastAsia="微软雅黑"/>
                <w:sz w:val="21"/>
                <w:szCs w:val="21"/>
              </w:rPr>
              <w:t>last_frame</w:t>
            </w:r>
            <w:proofErr w:type="spellEnd"/>
            <w:r>
              <w:rPr>
                <w:rFonts w:eastAsia="微软雅黑"/>
                <w:sz w:val="21"/>
                <w:szCs w:val="21"/>
              </w:rPr>
              <w:t>。</w:t>
            </w:r>
          </w:p>
        </w:tc>
        <w:tc>
          <w:tcPr>
            <w:tcW w:w="3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D1E1F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从一张图开始动起来；或想"从这张图渐变到那张图"。</w:t>
            </w:r>
          </w:p>
        </w:tc>
      </w:tr>
      <w:tr w:rsidR="00F50E26" w14:paraId="4C08D247" w14:textId="77777777">
        <w:tc>
          <w:tcPr>
            <w:tcW w:w="17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11C88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全能参考模式</w:t>
            </w:r>
          </w:p>
        </w:tc>
        <w:tc>
          <w:tcPr>
            <w:tcW w:w="41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0857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三个 tab：参考图（最多 9 张）、参考视频（最多 3 段）、参考音频（最多 3 段）。</w:t>
            </w:r>
          </w:p>
        </w:tc>
        <w:tc>
          <w:tcPr>
            <w:tcW w:w="32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C197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想精确控制 prompt 中"哪个角色长什么样、哪段画面是参考"。</w:t>
            </w:r>
          </w:p>
        </w:tc>
      </w:tr>
    </w:tbl>
    <w:p w14:paraId="0977B98D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lastRenderedPageBreak/>
        <w:t>4.4  灵感按钮</w:t>
      </w:r>
    </w:p>
    <w:p w14:paraId="5115FBD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右侧「灵感」按钮里塞了一组常用风格关键词（电影级镜头 / 慢动作 / 微距特写 / 赛博朋克 / 油画质感 / 航拍俯瞰 / 黑白胶片 / 柔光晨曦）。点击会把关键词追加到当前 prompt 末尾，用中文逗号自动分隔。适合 prompt 写到一半想加点风格修饰时使用。</w:t>
      </w:r>
    </w:p>
    <w:p w14:paraId="536B21A0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4.5  生成视频</w:t>
      </w:r>
    </w:p>
    <w:p w14:paraId="4FF5CBA5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点击右侧主按钮「生成视频」会做三件事：</w:t>
      </w:r>
    </w:p>
    <w:p w14:paraId="23924E96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 xml:space="preserve">把 prompt + 参考素材 + 侧边栏所有参数打包成 Ark </w:t>
      </w:r>
      <w:proofErr w:type="spellStart"/>
      <w:r>
        <w:rPr>
          <w:rFonts w:eastAsia="微软雅黑"/>
        </w:rPr>
        <w:t>tasks.create</w:t>
      </w:r>
      <w:proofErr w:type="spellEnd"/>
      <w:r>
        <w:rPr>
          <w:rFonts w:eastAsia="微软雅黑"/>
        </w:rPr>
        <w:t xml:space="preserve"> 请求。</w:t>
      </w:r>
    </w:p>
    <w:p w14:paraId="3EDD9B92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按钮立即变灰为「提交任务中…」，避免重复点击。</w:t>
      </w:r>
    </w:p>
    <w:p w14:paraId="56A60A07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提交成功后，prompt 会自动清空，新任务以"排队中"卡片出现在创作流顶部。提交失败则在按钮下方红色框里给出错误码、原因、建议。</w:t>
      </w:r>
    </w:p>
    <w:p w14:paraId="3ADB8E27" w14:textId="77777777" w:rsidR="00F50E26" w:rsidRDefault="00000000">
      <w:pPr>
        <w:rPr>
          <w:rFonts w:hint="default"/>
        </w:rPr>
      </w:pPr>
      <w:r>
        <w:br w:type="page"/>
      </w:r>
    </w:p>
    <w:p w14:paraId="13E93F51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5  参考素材：让生成更可控</w:t>
      </w:r>
    </w:p>
    <w:p w14:paraId="762ED56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参考素材是 </w:t>
      </w:r>
      <w:proofErr w:type="spellStart"/>
      <w:r>
        <w:rPr>
          <w:rFonts w:eastAsia="微软雅黑"/>
        </w:rPr>
        <w:t>Seedance</w:t>
      </w:r>
      <w:proofErr w:type="spellEnd"/>
      <w:r>
        <w:rPr>
          <w:rFonts w:eastAsia="微软雅黑"/>
        </w:rPr>
        <w:t xml:space="preserve"> 与纯文生视频拉开差距的关键。下面分别展开两种模式。</w:t>
      </w:r>
    </w:p>
    <w:p w14:paraId="7DBD9520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5.1  首尾帧模式（图生视频）</w:t>
      </w:r>
    </w:p>
    <w:p w14:paraId="6E222F78" w14:textId="399B0814" w:rsidR="00F50E26" w:rsidRPr="00317F51" w:rsidRDefault="00000000" w:rsidP="00317F51">
      <w:pPr>
        <w:spacing w:before="60" w:after="80"/>
      </w:pPr>
      <w:r>
        <w:rPr>
          <w:rFonts w:eastAsia="微软雅黑"/>
        </w:rPr>
        <w:t xml:space="preserve">选择「首尾帧」模式时，参考素材区是两个并排的图片槽，分别叫做 </w:t>
      </w:r>
      <w:proofErr w:type="spellStart"/>
      <w:r>
        <w:rPr>
          <w:rFonts w:eastAsia="微软雅黑"/>
        </w:rPr>
        <w:t>first_frame</w:t>
      </w:r>
      <w:proofErr w:type="spellEnd"/>
      <w:r>
        <w:rPr>
          <w:rFonts w:eastAsia="微软雅黑"/>
        </w:rPr>
        <w:t xml:space="preserve">（首帧） 和 </w:t>
      </w:r>
      <w:proofErr w:type="spellStart"/>
      <w:r>
        <w:rPr>
          <w:rFonts w:eastAsia="微软雅黑"/>
        </w:rPr>
        <w:t>last_frame</w:t>
      </w:r>
      <w:proofErr w:type="spellEnd"/>
      <w:r>
        <w:rPr>
          <w:rFonts w:eastAsia="微软雅黑"/>
        </w:rPr>
        <w:t>（尾帧）。</w:t>
      </w:r>
    </w:p>
    <w:p w14:paraId="55553890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只上传首帧 = 图生视频-首帧（单图驱动），模型让首帧"动起来"。</w:t>
      </w:r>
    </w:p>
    <w:p w14:paraId="4167C9D3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同时上传首尾帧 = 图生视频-首尾帧，模型生成两帧之间的过渡。</w:t>
      </w:r>
    </w:p>
    <w:p w14:paraId="45B67181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尾帧宽高比与首帧不一致时，以首帧为主，尾帧会自动居中裁剪适配。</w:t>
      </w:r>
    </w:p>
    <w:p w14:paraId="032D3124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单张图片限制：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50E26" w14:paraId="1107F075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2EC4B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项目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FFEA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限制</w:t>
            </w:r>
          </w:p>
        </w:tc>
      </w:tr>
      <w:tr w:rsidR="00F50E26" w14:paraId="570E252A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0720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大小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4236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≤ 30 MB</w:t>
            </w:r>
          </w:p>
        </w:tc>
      </w:tr>
      <w:tr w:rsidR="00F50E26" w14:paraId="646DBC00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4AFC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格式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9026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 xml:space="preserve">jpeg / </w:t>
            </w:r>
            <w:proofErr w:type="spellStart"/>
            <w:r>
              <w:rPr>
                <w:rFonts w:eastAsia="微软雅黑"/>
              </w:rPr>
              <w:t>png</w:t>
            </w:r>
            <w:proofErr w:type="spellEnd"/>
            <w:r>
              <w:rPr>
                <w:rFonts w:eastAsia="微软雅黑"/>
              </w:rPr>
              <w:t xml:space="preserve"> / </w:t>
            </w:r>
            <w:proofErr w:type="spellStart"/>
            <w:r>
              <w:rPr>
                <w:rFonts w:eastAsia="微软雅黑"/>
              </w:rPr>
              <w:t>webp</w:t>
            </w:r>
            <w:proofErr w:type="spellEnd"/>
            <w:r>
              <w:rPr>
                <w:rFonts w:eastAsia="微软雅黑"/>
              </w:rPr>
              <w:t xml:space="preserve"> / bmp / tiff / gif</w:t>
            </w:r>
          </w:p>
        </w:tc>
      </w:tr>
      <w:tr w:rsidR="00F50E26" w14:paraId="45C6EB0F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227A3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宽高比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777A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0.4 – 2.5</w:t>
            </w:r>
          </w:p>
        </w:tc>
      </w:tr>
      <w:tr w:rsidR="00F50E26" w14:paraId="5AB190B1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475BD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边长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95C4F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 xml:space="preserve">300 – 6000 </w:t>
            </w:r>
            <w:proofErr w:type="spellStart"/>
            <w:r>
              <w:rPr>
                <w:rFonts w:eastAsia="微软雅黑"/>
              </w:rPr>
              <w:t>px</w:t>
            </w:r>
            <w:proofErr w:type="spellEnd"/>
          </w:p>
        </w:tc>
      </w:tr>
    </w:tbl>
    <w:p w14:paraId="6908BE26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5.2  全能参考模式 · 参考图</w:t>
      </w:r>
    </w:p>
    <w:p w14:paraId="0F73AE92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切换到「全能参考模式」后，参考素材区变成三个 tab：参考图 / 参考视频 / 参考音频。第一个 tab 是用得最多的"参考图"。</w:t>
      </w:r>
    </w:p>
    <w:p w14:paraId="63FCC6B1" w14:textId="77777777" w:rsidR="00F50E26" w:rsidRDefault="00000000">
      <w:pPr>
        <w:spacing w:before="120" w:after="60"/>
        <w:jc w:val="center"/>
        <w:rPr>
          <w:rFonts w:hint="default"/>
        </w:rPr>
      </w:pPr>
      <w:r>
        <w:rPr>
          <w:noProof/>
        </w:rPr>
        <w:lastRenderedPageBreak/>
        <w:drawing>
          <wp:inline distT="0" distB="0" distL="0" distR="0" wp14:anchorId="1863F09A" wp14:editId="4D1208A7">
            <wp:extent cx="7040880" cy="5867400"/>
            <wp:effectExtent l="0" t="0" r="0" b="0"/>
            <wp:docPr id="1478701962" name="02_omni_reference.png" descr="02_omni_reference.png" title="02_omni_re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6238" w14:textId="77777777" w:rsidR="00F50E26" w:rsidRDefault="00000000">
      <w:pPr>
        <w:spacing w:after="220"/>
        <w:jc w:val="center"/>
        <w:rPr>
          <w:rFonts w:hint="default"/>
        </w:rPr>
      </w:pPr>
      <w:r>
        <w:rPr>
          <w:rFonts w:eastAsia="微软雅黑"/>
          <w:i/>
          <w:iCs/>
          <w:color w:val="6B7382"/>
          <w:sz w:val="18"/>
          <w:szCs w:val="18"/>
        </w:rPr>
        <w:t>图 5‑2 · 全能参考模式 · 参考图 tab</w:t>
      </w:r>
    </w:p>
    <w:p w14:paraId="2D47EA18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每张参考图按上传顺序自动获得一个标签：第 1 张是 [图1]，第 2 张是 [图2]，依此类推，最多 9 张。在 prompt 里写这些标签可以精确指定每张图的角色，例如："[图1] 的男生和 [图2] 的柯基小狗，坐在 [图3] 的草坪上，3D 卡通风格"。</w:t>
      </w:r>
    </w:p>
    <w:p w14:paraId="3AEC55D6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「+ 添加 / − 移除」按钮调整参考图槽数量。</w:t>
      </w:r>
    </w:p>
    <w:p w14:paraId="17A5D8A6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 xml:space="preserve">每个槽是一个上传组件，限制与首尾帧一致（≤ 30 MB、宽高比 0.4–2.5、边长 300–6000 </w:t>
      </w:r>
      <w:proofErr w:type="spellStart"/>
      <w:r>
        <w:rPr>
          <w:rFonts w:eastAsia="微软雅黑"/>
        </w:rPr>
        <w:t>px</w:t>
      </w:r>
      <w:proofErr w:type="spellEnd"/>
      <w:r>
        <w:rPr>
          <w:rFonts w:eastAsia="微软雅黑"/>
        </w:rPr>
        <w:t>）。</w:t>
      </w:r>
    </w:p>
    <w:p w14:paraId="50750CFB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上传成功后下方会显示真正提交给服务端的 Tunnel URL（每次启动都会换新）。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0E26" w14:paraId="2447B9C1" w14:textId="77777777">
        <w:tc>
          <w:tcPr>
            <w:tcW w:w="9026" w:type="dxa"/>
            <w:tcBorders>
              <w:top w:val="single" w:sz="4" w:space="0" w:color="8DD3D2"/>
              <w:left w:val="single" w:sz="18" w:space="0" w:color="0EA5A4"/>
              <w:bottom w:val="single" w:sz="4" w:space="0" w:color="8DD3D2"/>
              <w:right w:val="single" w:sz="4" w:space="0" w:color="8DD3D2"/>
            </w:tcBorders>
            <w:shd w:val="clear" w:color="auto" w:fill="EFF7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7FC743" w14:textId="77777777" w:rsidR="00F50E26" w:rsidRDefault="00000000">
            <w:pPr>
              <w:spacing w:after="60"/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0E5F5E"/>
                <w:sz w:val="20"/>
                <w:szCs w:val="20"/>
              </w:rPr>
              <w:lastRenderedPageBreak/>
              <w:t>提示 · 上传顺序 = 编号顺序</w:t>
            </w:r>
          </w:p>
          <w:p w14:paraId="020C1329" w14:textId="77777777" w:rsidR="00F50E26" w:rsidRDefault="00000000">
            <w:pPr>
              <w:spacing w:line="300" w:lineRule="auto"/>
              <w:rPr>
                <w:rFonts w:hint="default"/>
              </w:rPr>
            </w:pPr>
            <w:r>
              <w:rPr>
                <w:rFonts w:eastAsia="微软雅黑"/>
              </w:rPr>
              <w:t>如果你重新排过 prompt 中的 [图1]/[图2]，记得把上传顺序也调过来——清空槽再按你想要的顺序重新上传，是最简单的"重排"方式。</w:t>
            </w:r>
          </w:p>
        </w:tc>
      </w:tr>
    </w:tbl>
    <w:p w14:paraId="6EADDAE2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5.3  参考视频</w:t>
      </w:r>
    </w:p>
    <w:p w14:paraId="1EB302AB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参考视频 tab 用于把一段视频的运动节奏 / 镜头切换 / 角色动作作为参考。限制比图片严苛：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50E26" w14:paraId="02B8E21D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A299E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项目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9B87E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限制</w:t>
            </w:r>
          </w:p>
        </w:tc>
      </w:tr>
      <w:tr w:rsidR="00F50E26" w14:paraId="7F01278A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7338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格式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0F7B7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mp4 / mov</w:t>
            </w:r>
          </w:p>
        </w:tc>
      </w:tr>
      <w:tr w:rsidR="00F50E26" w14:paraId="26588154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6D27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数量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415E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最多 3 段</w:t>
            </w:r>
          </w:p>
        </w:tc>
      </w:tr>
      <w:tr w:rsidR="00F50E26" w14:paraId="27B31D9A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66418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单文件大小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EC4229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≤ 50 MB</w:t>
            </w:r>
          </w:p>
        </w:tc>
      </w:tr>
      <w:tr w:rsidR="00F50E26" w14:paraId="189D1B09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35658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单段时长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426B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2 – 15 秒</w:t>
            </w:r>
          </w:p>
        </w:tc>
      </w:tr>
      <w:tr w:rsidR="00F50E26" w14:paraId="0BF35E9A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2EDBA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总时长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6E10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≤ 15 秒</w:t>
            </w:r>
          </w:p>
        </w:tc>
      </w:tr>
      <w:tr w:rsidR="00F50E26" w14:paraId="45F8CC44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0EF13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宽 / 高边长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0570F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 xml:space="preserve">300 – 6000 </w:t>
            </w:r>
            <w:proofErr w:type="spellStart"/>
            <w:r>
              <w:rPr>
                <w:rFonts w:eastAsia="微软雅黑"/>
              </w:rPr>
              <w:t>px</w:t>
            </w:r>
            <w:proofErr w:type="spellEnd"/>
          </w:p>
        </w:tc>
      </w:tr>
      <w:tr w:rsidR="00F50E26" w14:paraId="1F8B3BD3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1233E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宽高比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1F9DC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0.4 – 2.5</w:t>
            </w:r>
          </w:p>
        </w:tc>
      </w:tr>
      <w:tr w:rsidR="00F50E26" w14:paraId="586137CE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2CB6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总像素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1AEF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409,600 – 2,086,876</w:t>
            </w:r>
          </w:p>
        </w:tc>
      </w:tr>
      <w:tr w:rsidR="00F50E26" w14:paraId="5F64CABC" w14:textId="77777777">
        <w:tc>
          <w:tcPr>
            <w:tcW w:w="2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6B507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帧率</w:t>
            </w:r>
          </w:p>
        </w:tc>
        <w:tc>
          <w:tcPr>
            <w:tcW w:w="66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B833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24 – 60 fps</w:t>
            </w:r>
          </w:p>
        </w:tc>
      </w:tr>
    </w:tbl>
    <w:p w14:paraId="38C289A1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上传时 app.py 会用 </w:t>
      </w:r>
      <w:proofErr w:type="spellStart"/>
      <w:r>
        <w:rPr>
          <w:rFonts w:eastAsia="微软雅黑"/>
        </w:rPr>
        <w:t>PyAV</w:t>
      </w:r>
      <w:proofErr w:type="spellEnd"/>
      <w:r>
        <w:rPr>
          <w:rFonts w:eastAsia="微软雅黑"/>
        </w:rPr>
        <w:t xml:space="preserve"> 在本地解码视频元数据，任何不达标项都会在槽位下方红字提示，并阻止提交。</w:t>
      </w:r>
    </w:p>
    <w:p w14:paraId="1A26BE95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5.4  参考音频</w:t>
      </w:r>
    </w:p>
    <w:p w14:paraId="5B6A0C7B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参考音频 tab 让你提供一段 mp3/wav，用来为生成视频指定音色或节奏参考。限制：单段 2–15 秒、最多 3 段、单段 ≤ 15 MB、总时长 ≤ 15 秒。</w:t>
      </w:r>
    </w:p>
    <w:p w14:paraId="0E6DA6EC" w14:textId="77777777" w:rsidR="00F50E26" w:rsidRDefault="00000000">
      <w:pPr>
        <w:rPr>
          <w:rFonts w:hint="default"/>
        </w:rPr>
      </w:pPr>
      <w:r>
        <w:br w:type="page"/>
      </w:r>
    </w:p>
    <w:p w14:paraId="1FA97637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6  创作流：看进度、下视频、查历史</w:t>
      </w:r>
    </w:p>
    <w:p w14:paraId="4328E49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"最近的创作"区是任务的实时面板。每个任务一张卡片，按提交时间倒序排列；前 4 个 tab 用来按状态筛选。</w:t>
      </w:r>
    </w:p>
    <w:p w14:paraId="12D628B5" w14:textId="261FEE3A" w:rsidR="00F50E26" w:rsidRDefault="00F50E26" w:rsidP="00317F51">
      <w:pPr>
        <w:spacing w:before="120" w:after="60"/>
      </w:pPr>
    </w:p>
    <w:p w14:paraId="238C0A11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6.1  状态与卡片样式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326"/>
        <w:gridCol w:w="5300"/>
      </w:tblGrid>
      <w:tr w:rsidR="00F50E26" w14:paraId="1B12C965" w14:textId="77777777">
        <w:tc>
          <w:tcPr>
            <w:tcW w:w="1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AFE46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状态</w:t>
            </w:r>
          </w:p>
        </w:tc>
        <w:tc>
          <w:tcPr>
            <w:tcW w:w="23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9A3EF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卡片样式</w:t>
            </w:r>
          </w:p>
        </w:tc>
        <w:tc>
          <w:tcPr>
            <w:tcW w:w="53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3063A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说明</w:t>
            </w:r>
          </w:p>
        </w:tc>
      </w:tr>
      <w:tr w:rsidR="00F50E26" w14:paraId="6228694D" w14:textId="77777777">
        <w:tc>
          <w:tcPr>
            <w:tcW w:w="1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4F7F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排队中 / 生成中</w:t>
            </w:r>
          </w:p>
        </w:tc>
        <w:tc>
          <w:tcPr>
            <w:tcW w:w="23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8A0A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深色占位图 + 圆形进度</w:t>
            </w:r>
          </w:p>
        </w:tc>
        <w:tc>
          <w:tcPr>
            <w:tcW w:w="53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736A7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后台每 15 秒自动轮询一次状态，状态一变卡片立即更新，无需手动刷新。</w:t>
            </w:r>
          </w:p>
        </w:tc>
      </w:tr>
      <w:tr w:rsidR="00F50E26" w14:paraId="7BBBCF67" w14:textId="77777777">
        <w:tc>
          <w:tcPr>
            <w:tcW w:w="1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C977F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已完成</w:t>
            </w:r>
          </w:p>
        </w:tc>
        <w:tc>
          <w:tcPr>
            <w:tcW w:w="23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CCBE3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直接嵌入视频播放器</w:t>
            </w:r>
          </w:p>
        </w:tc>
        <w:tc>
          <w:tcPr>
            <w:tcW w:w="53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69AC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可以即时预览；点「下载 MP4」可以保存到本地。</w:t>
            </w:r>
          </w:p>
        </w:tc>
      </w:tr>
      <w:tr w:rsidR="00F50E26" w14:paraId="0D094529" w14:textId="77777777">
        <w:tc>
          <w:tcPr>
            <w:tcW w:w="1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094D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失败</w:t>
            </w:r>
          </w:p>
        </w:tc>
        <w:tc>
          <w:tcPr>
            <w:tcW w:w="23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A974D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红色占位图 + 错误码 + 错误信息</w:t>
            </w:r>
          </w:p>
        </w:tc>
        <w:tc>
          <w:tcPr>
            <w:tcW w:w="53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B62C6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展开"参数"可以看到提交时的所有字段，复制 prompt 重试。</w:t>
            </w:r>
          </w:p>
        </w:tc>
      </w:tr>
      <w:tr w:rsidR="00F50E26" w14:paraId="2F334EA9" w14:textId="77777777">
        <w:tc>
          <w:tcPr>
            <w:tcW w:w="14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EF9B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已取消</w:t>
            </w:r>
          </w:p>
        </w:tc>
        <w:tc>
          <w:tcPr>
            <w:tcW w:w="23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E56FD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灰色占位图</w:t>
            </w:r>
          </w:p>
        </w:tc>
        <w:tc>
          <w:tcPr>
            <w:tcW w:w="53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C17A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sz w:val="21"/>
                <w:szCs w:val="21"/>
              </w:rPr>
              <w:t>一般是用户在控制台手动取消的。</w:t>
            </w:r>
          </w:p>
        </w:tc>
      </w:tr>
    </w:tbl>
    <w:p w14:paraId="5E5D74B2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6.2  筛选</w:t>
      </w:r>
    </w:p>
    <w:p w14:paraId="4252BF8F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卡片网格上方的「全部 / 进行中 / 已完成 / 失败」按钮把当前列表过滤为相应状态。每个按钮后面的数字就是当前会话里该状态的任务数。</w:t>
      </w:r>
    </w:p>
    <w:p w14:paraId="7B8BA431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6.3  下载 MP4</w:t>
      </w:r>
    </w:p>
    <w:p w14:paraId="3726E470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对已完成的任务，卡片下方会出现「下载 MP4」按钮。app.py 会优先用本地归档文件 ./videos/{task_id}.mp4；如果还没归档，会先下载一次再触发浏览器保存。下载文件名形如 seedance_{taskid8}.mp4，方便辨认。</w:t>
      </w:r>
    </w:p>
    <w:p w14:paraId="6A166118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6.4  尾帧（如启用）</w:t>
      </w:r>
    </w:p>
    <w:p w14:paraId="7797CFB3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如果在侧边栏开了「返回尾帧」，已完成卡片里还会多出一张尾帧 </w:t>
      </w:r>
      <w:proofErr w:type="spellStart"/>
      <w:r>
        <w:rPr>
          <w:rFonts w:eastAsia="微软雅黑"/>
        </w:rPr>
        <w:t>png</w:t>
      </w:r>
      <w:proofErr w:type="spellEnd"/>
      <w:r>
        <w:rPr>
          <w:rFonts w:eastAsia="微软雅黑"/>
        </w:rPr>
        <w:t xml:space="preserve"> 预览和「下载尾帧」按</w:t>
      </w:r>
      <w:r>
        <w:rPr>
          <w:rFonts w:eastAsia="微软雅黑"/>
        </w:rPr>
        <w:lastRenderedPageBreak/>
        <w:t>钮。尾帧 URL 跟视频一样有 24h TTL，应用会自动归档为 ./videos/{task_id}_last.png。</w:t>
      </w:r>
    </w:p>
    <w:p w14:paraId="1607FB25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6.5  详情</w:t>
      </w:r>
    </w:p>
    <w:p w14:paraId="4B3A6A52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展开「详情」可以看到这条任务的全部参数与归档信息：</w:t>
      </w:r>
    </w:p>
    <w:p w14:paraId="1B0DA841" w14:textId="77777777" w:rsidR="00F50E26" w:rsidRDefault="00000000">
      <w:pPr>
        <w:spacing w:before="120" w:after="6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55677F58" wp14:editId="7E8D40BC">
            <wp:extent cx="7040880" cy="5867400"/>
            <wp:effectExtent l="0" t="0" r="0" b="0"/>
            <wp:docPr id="362696138" name="04_task_details_view.png" descr="04_task_details_view.png" title="04_task_details_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7EA1" w14:textId="77777777" w:rsidR="00F50E26" w:rsidRDefault="00000000">
      <w:pPr>
        <w:spacing w:after="220"/>
        <w:jc w:val="center"/>
        <w:rPr>
          <w:rFonts w:hint="default"/>
        </w:rPr>
      </w:pPr>
      <w:r>
        <w:rPr>
          <w:rFonts w:eastAsia="微软雅黑"/>
          <w:i/>
          <w:iCs/>
          <w:color w:val="6B7382"/>
          <w:sz w:val="18"/>
          <w:szCs w:val="18"/>
        </w:rPr>
        <w:t>图 6‑2 · 任务详情（展开 expander）</w:t>
      </w:r>
    </w:p>
    <w:p w14:paraId="7292EF74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Task ID：服务端的真实任务 ID，调试与排错时把它截图给客服。</w:t>
      </w:r>
    </w:p>
    <w:p w14:paraId="09F936D8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模型 / 比例 / 分辨率 / 时长 / Seed：当时提交的所有参数。</w:t>
      </w:r>
    </w:p>
    <w:p w14:paraId="38B9C021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模型改写后的 prompt：如果模型对你的 prompt 做了 revise，这里会显示改写版本，可作 prompt 改进的参考。</w:t>
      </w:r>
    </w:p>
    <w:p w14:paraId="490C8CA7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lastRenderedPageBreak/>
        <w:t>归档状态：已归档显示绿色对勾 + 本地路径；未归档显示「存档到 ./videos/」按钮，可以手动触发后台归档线程。</w:t>
      </w:r>
    </w:p>
    <w:p w14:paraId="017CB445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 xml:space="preserve">参考素材 JSON：折叠的原始 </w:t>
      </w:r>
      <w:proofErr w:type="spellStart"/>
      <w:r>
        <w:rPr>
          <w:rFonts w:eastAsia="微软雅黑"/>
        </w:rPr>
        <w:t>reference_contents</w:t>
      </w:r>
      <w:proofErr w:type="spellEnd"/>
      <w:r>
        <w:rPr>
          <w:rFonts w:eastAsia="微软雅黑"/>
        </w:rPr>
        <w:t>，方便复用到 API 调试场景。</w:t>
      </w:r>
    </w:p>
    <w:p w14:paraId="281C6720" w14:textId="77777777" w:rsidR="00F50E26" w:rsidRDefault="00000000">
      <w:pPr>
        <w:rPr>
          <w:rFonts w:hint="default"/>
        </w:rPr>
      </w:pPr>
      <w:r>
        <w:br w:type="page"/>
      </w:r>
    </w:p>
    <w:p w14:paraId="64AD08F8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7  错误处理与诊断</w:t>
      </w:r>
    </w:p>
    <w:p w14:paraId="5D3E0F5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错误分两种：提交阶段的（Ark 拒绝接单），和服务端阶段的（任务排到一半 status=failed）。app.py 把它们分开处理。</w:t>
      </w:r>
    </w:p>
    <w:p w14:paraId="30DF346E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7.1  提交错误</w:t>
      </w:r>
    </w:p>
    <w:p w14:paraId="7DEB1FCC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任何 </w:t>
      </w:r>
      <w:proofErr w:type="spellStart"/>
      <w:r>
        <w:rPr>
          <w:rFonts w:eastAsia="微软雅黑"/>
        </w:rPr>
        <w:t>tasks.create</w:t>
      </w:r>
      <w:proofErr w:type="spellEnd"/>
      <w:r>
        <w:rPr>
          <w:rFonts w:eastAsia="微软雅黑"/>
        </w:rPr>
        <w:t xml:space="preserve"> 抛出的异常都会被记录，并在主操作区下方以红色框形式显示。app.py 会解析常见错误码并给出"是什么 / 为什么 / 怎么办"。展开「原始消息 / </w:t>
      </w:r>
      <w:proofErr w:type="spellStart"/>
      <w:r>
        <w:rPr>
          <w:rFonts w:eastAsia="微软雅黑"/>
        </w:rPr>
        <w:t>request_id</w:t>
      </w:r>
      <w:proofErr w:type="spellEnd"/>
      <w:r>
        <w:rPr>
          <w:rFonts w:eastAsia="微软雅黑"/>
        </w:rPr>
        <w:t>」可以拿到 raw response 与请求 ID 用于反馈。</w:t>
      </w:r>
    </w:p>
    <w:p w14:paraId="402FCC05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所有提交错误也会写到 </w:t>
      </w:r>
      <w:proofErr w:type="spellStart"/>
      <w:r>
        <w:rPr>
          <w:rFonts w:eastAsia="微软雅黑"/>
        </w:rPr>
        <w:t>submit_errors.json</w:t>
      </w:r>
      <w:proofErr w:type="spellEnd"/>
      <w:r>
        <w:rPr>
          <w:rFonts w:eastAsia="微软雅黑"/>
        </w:rPr>
        <w:t xml:space="preserve"> 文件（最多保留 50 条），并在主操作区下方有一个折叠的「诊断 · 最近提交失败」面板，方便你回看。点面板右上角的「清空」按钮可以一次抹掉。</w:t>
      </w:r>
    </w:p>
    <w:p w14:paraId="04B2BFDA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7.2  服务端任务失败</w:t>
      </w:r>
    </w:p>
    <w:p w14:paraId="5876AE1D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服务端真正开始跑后失败的任务，会在创作流里以红色卡片出现，附带 </w:t>
      </w:r>
      <w:proofErr w:type="spellStart"/>
      <w:r>
        <w:rPr>
          <w:rFonts w:eastAsia="微软雅黑"/>
        </w:rPr>
        <w:t>error_code</w:t>
      </w:r>
      <w:proofErr w:type="spellEnd"/>
      <w:r>
        <w:rPr>
          <w:rFonts w:eastAsia="微软雅黑"/>
        </w:rPr>
        <w:t xml:space="preserve"> 和 </w:t>
      </w:r>
      <w:proofErr w:type="spellStart"/>
      <w:r>
        <w:rPr>
          <w:rFonts w:eastAsia="微软雅黑"/>
        </w:rPr>
        <w:t>error_message</w:t>
      </w:r>
      <w:proofErr w:type="spellEnd"/>
      <w:r>
        <w:rPr>
          <w:rFonts w:eastAsia="微软雅黑"/>
        </w:rPr>
        <w:t>。常见原因：</w:t>
      </w:r>
    </w:p>
    <w:p w14:paraId="5C0276E9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参考图与 prompt 主体不一致（导致风险审核或语义冲突）。</w:t>
      </w:r>
    </w:p>
    <w:p w14:paraId="6598A375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参考视频元数据（宽高比/帧率/像素总数）超限，但本地没拦住。</w:t>
      </w:r>
    </w:p>
    <w:p w14:paraId="2BC39F0A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网络抖动导致服务端拉参考素材超时。这种情况点同 prompt + 同参考的卡片右上角"复用"通常能成功。</w:t>
      </w:r>
    </w:p>
    <w:p w14:paraId="0AB90CD1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7.3  Tunnel 类问题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50E26" w14:paraId="1C76D796" w14:textId="77777777">
        <w:tc>
          <w:tcPr>
            <w:tcW w:w="9026" w:type="dxa"/>
            <w:tcBorders>
              <w:top w:val="single" w:sz="4" w:space="0" w:color="F2C461"/>
              <w:left w:val="single" w:sz="18" w:space="0" w:color="D89500"/>
              <w:bottom w:val="single" w:sz="4" w:space="0" w:color="F2C461"/>
              <w:right w:val="single" w:sz="4" w:space="0" w:color="F2C461"/>
            </w:tcBorders>
            <w:shd w:val="clear" w:color="auto" w:fill="FFF7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2D5AA8" w14:textId="77777777" w:rsidR="00F50E26" w:rsidRDefault="00000000">
            <w:pPr>
              <w:spacing w:after="60"/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8A5800"/>
                <w:sz w:val="20"/>
                <w:szCs w:val="20"/>
              </w:rPr>
              <w:t>注意 · 提示词没问题但提交一直报"参考素材 URL 不可达"</w:t>
            </w:r>
          </w:p>
          <w:p w14:paraId="7EFBC9BA" w14:textId="77777777" w:rsidR="00F50E26" w:rsidRDefault="00000000">
            <w:pPr>
              <w:spacing w:line="300" w:lineRule="auto"/>
              <w:rPr>
                <w:rFonts w:hint="default"/>
              </w:rPr>
            </w:pPr>
            <w:r>
              <w:rPr>
                <w:rFonts w:eastAsia="微软雅黑"/>
              </w:rPr>
              <w:t xml:space="preserve">几乎一定是 Cloudflare Tunnel 出了问题。先看侧边栏底部那条胶囊：如果是红点，重启 </w:t>
            </w:r>
            <w:r>
              <w:rPr>
                <w:rFonts w:ascii="JetBrains Mono" w:eastAsia="JetBrains Mono" w:hAnsi="JetBrains Mono" w:cs="JetBrains Mono"/>
                <w:color w:val="0F4D5A"/>
                <w:sz w:val="20"/>
                <w:szCs w:val="20"/>
                <w:shd w:val="clear" w:color="auto" w:fill="F1F5F8"/>
              </w:rPr>
              <w:t>./run_app.sh</w:t>
            </w:r>
            <w:r>
              <w:rPr>
                <w:rFonts w:eastAsia="微软雅黑"/>
              </w:rPr>
              <w:t>；如果是绿点，看一下 logs/cloudflared.log 里有没有 4xx / 超时记录，必要时挂代理。</w:t>
            </w:r>
          </w:p>
        </w:tc>
      </w:tr>
    </w:tbl>
    <w:p w14:paraId="16396871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7.4  视频 24h 后打不开</w:t>
      </w:r>
    </w:p>
    <w:p w14:paraId="33686D73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lastRenderedPageBreak/>
        <w:t>Ark 服务方 URL 默认 24h TTL。本应用启动时会自动把 succeeded 任务的 mp4 拉到 ./videos/ 存档，存档完成后卡片会优先播放本地文件。如果一些老任务在你重启前没来得及归档就过期了，没办法重新拿到，只能重新生成。</w:t>
      </w:r>
    </w:p>
    <w:p w14:paraId="483BA9AC" w14:textId="77777777" w:rsidR="00F50E26" w:rsidRDefault="00000000">
      <w:pPr>
        <w:rPr>
          <w:rFonts w:hint="default"/>
        </w:rPr>
      </w:pPr>
      <w:r>
        <w:br w:type="page"/>
      </w:r>
    </w:p>
    <w:p w14:paraId="33E8FD9B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8  端到端示例：从 0 到一段 5 秒视频</w:t>
      </w:r>
    </w:p>
    <w:p w14:paraId="0C56002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这一节用一次完整流程把前面的散点串起来。假设你刚拉了仓库，想用 </w:t>
      </w:r>
      <w:proofErr w:type="spellStart"/>
      <w:r>
        <w:rPr>
          <w:rFonts w:eastAsia="微软雅黑"/>
        </w:rPr>
        <w:t>Seedance</w:t>
      </w:r>
      <w:proofErr w:type="spellEnd"/>
      <w:r>
        <w:rPr>
          <w:rFonts w:eastAsia="微软雅黑"/>
        </w:rPr>
        <w:t xml:space="preserve"> 把一张猫的照片"动"起来。</w:t>
      </w:r>
    </w:p>
    <w:p w14:paraId="5A50674D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① 启动 app.py</w:t>
      </w:r>
    </w:p>
    <w:p w14:paraId="5997E95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在仓库根目录执行 ./run_app.sh。脚本会激活 .</w:t>
      </w:r>
      <w:proofErr w:type="spellStart"/>
      <w:r>
        <w:rPr>
          <w:rFonts w:eastAsia="微软雅黑"/>
        </w:rPr>
        <w:t>venv</w:t>
      </w:r>
      <w:proofErr w:type="spellEnd"/>
      <w:r>
        <w:rPr>
          <w:rFonts w:eastAsia="微软雅黑"/>
        </w:rPr>
        <w:t xml:space="preserve">、启动 Cloudflare Tunnel、再启动 </w:t>
      </w:r>
      <w:proofErr w:type="spellStart"/>
      <w:r>
        <w:rPr>
          <w:rFonts w:eastAsia="微软雅黑"/>
        </w:rPr>
        <w:t>Streamlit</w:t>
      </w:r>
      <w:proofErr w:type="spellEnd"/>
      <w:r>
        <w:rPr>
          <w:rFonts w:eastAsia="微软雅黑"/>
        </w:rPr>
        <w:t>。终端最后一行会打印 http://localhost:8501，浏览器自动打开。</w:t>
      </w:r>
    </w:p>
    <w:p w14:paraId="33DF6574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② 配置侧边栏</w:t>
      </w:r>
    </w:p>
    <w:p w14:paraId="1C43EB7C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粘贴 API Key（首次会自动保存）。</w:t>
      </w:r>
    </w:p>
    <w:p w14:paraId="74ADAD70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模型：选 Fast，先用快档试 prompt。</w:t>
      </w:r>
    </w:p>
    <w:p w14:paraId="45E3A722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画面：1:1，720p，时长 5 s。</w:t>
      </w:r>
    </w:p>
    <w:p w14:paraId="498FB086" w14:textId="77777777" w:rsidR="00F50E26" w:rsidRDefault="00000000">
      <w:pPr>
        <w:pStyle w:val="a4"/>
        <w:numPr>
          <w:ilvl w:val="0"/>
          <w:numId w:val="2"/>
        </w:numPr>
        <w:spacing w:before="40" w:after="60" w:line="300" w:lineRule="auto"/>
        <w:rPr>
          <w:rFonts w:hint="default"/>
        </w:rPr>
      </w:pPr>
      <w:r>
        <w:rPr>
          <w:rFonts w:eastAsia="微软雅黑"/>
        </w:rPr>
        <w:t>选项：保持「生成音频」开。</w:t>
      </w:r>
    </w:p>
    <w:p w14:paraId="2873D11C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③ 输入 prompt</w:t>
      </w:r>
    </w:p>
    <w:p w14:paraId="7E29DD22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在 Prompt 框写："一只橘色短毛猫坐在窗台上，阳光下毛尖发亮，缓慢地左右扫视镜头，电影感浅景深"。</w:t>
      </w:r>
    </w:p>
    <w:p w14:paraId="271569DF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④ 添加参考</w:t>
      </w:r>
    </w:p>
    <w:p w14:paraId="7B8B67E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保持默认的「首尾帧」模式，把猫的照片拖到 </w:t>
      </w:r>
      <w:proofErr w:type="spellStart"/>
      <w:r>
        <w:rPr>
          <w:rFonts w:eastAsia="微软雅黑"/>
        </w:rPr>
        <w:t>first_frame</w:t>
      </w:r>
      <w:proofErr w:type="spellEnd"/>
      <w:r>
        <w:rPr>
          <w:rFonts w:eastAsia="微软雅黑"/>
        </w:rPr>
        <w:t xml:space="preserve"> 槽。等下面出现绿色"已通过 Tunnel 暴露为公网 URL"提示，并打印一条 https://… URL，就代表上传完成了。</w:t>
      </w:r>
    </w:p>
    <w:p w14:paraId="2E1DE53B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⑤ 提交并等待</w:t>
      </w:r>
    </w:p>
    <w:p w14:paraId="4BEFD9E1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点「生成视频」。按钮变灰为「提交任务中…」，几秒后清空 prompt，"排队中"卡片出现在创作流顶部。约 35 秒后状态变成「已完成」，卡片直接嵌入视频播放器。</w:t>
      </w:r>
    </w:p>
    <w:p w14:paraId="4B867796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⑥ 下载 / 归档</w:t>
      </w:r>
    </w:p>
    <w:p w14:paraId="00A6901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点卡片下方「下载 MP4」直接保存到电脑。同一时刻 app.py 会在后台把它写到 ./videos/{task_id}.mp4，下次进 app 即使 24 小时过去了，依然能在本地看到。</w:t>
      </w:r>
    </w:p>
    <w:p w14:paraId="10F24043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lastRenderedPageBreak/>
        <w:t>⑦ 不满意？复用 prompt 试 Pro</w:t>
      </w:r>
    </w:p>
    <w:p w14:paraId="3897FA85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展开「详情」复制 prompt → 把侧边栏模型切到 Pro → 重新提交。比对 Fast 与 Pro 的输出，决定哪一档更适合你这个画面。</w:t>
      </w:r>
    </w:p>
    <w:p w14:paraId="39729DCA" w14:textId="77777777" w:rsidR="00F50E26" w:rsidRDefault="00000000">
      <w:pPr>
        <w:rPr>
          <w:rFonts w:hint="default"/>
        </w:rPr>
      </w:pPr>
      <w:r>
        <w:br w:type="page"/>
      </w:r>
    </w:p>
    <w:p w14:paraId="7D1C2BF7" w14:textId="77777777" w:rsidR="00F50E26" w:rsidRDefault="00000000">
      <w:pPr>
        <w:pStyle w:val="1"/>
        <w:spacing w:before="360" w:after="200"/>
        <w:rPr>
          <w:rFonts w:hint="default"/>
        </w:rPr>
      </w:pPr>
      <w:r>
        <w:rPr>
          <w:rFonts w:eastAsia="微软雅黑"/>
          <w:b/>
          <w:bCs/>
          <w:color w:val="0F172A"/>
          <w:sz w:val="36"/>
          <w:szCs w:val="36"/>
        </w:rPr>
        <w:lastRenderedPageBreak/>
        <w:t>9  常见问题与小贴士</w:t>
      </w:r>
    </w:p>
    <w:p w14:paraId="3CCF9DEA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9.1 我刷新页面/重启应用后任务还在吗？</w:t>
      </w:r>
    </w:p>
    <w:p w14:paraId="03E9E52A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在。任务以 JSON 形式存到 </w:t>
      </w:r>
      <w:proofErr w:type="spellStart"/>
      <w:r>
        <w:rPr>
          <w:rFonts w:eastAsia="微软雅黑"/>
        </w:rPr>
        <w:t>tasks_history.json</w:t>
      </w:r>
      <w:proofErr w:type="spellEnd"/>
      <w:r>
        <w:rPr>
          <w:rFonts w:eastAsia="微软雅黑"/>
        </w:rPr>
        <w:t>，每次状态变化都会回写一次。重启 app.py 时会重新加载这个文件并继续轮询所有未结束的任务。</w:t>
      </w:r>
    </w:p>
    <w:p w14:paraId="3F0936DA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9.2 上传的图片/视频会泄漏到公网吗？</w:t>
      </w:r>
    </w:p>
    <w:p w14:paraId="5F8A24AE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Tunnel URL 带一次性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 xml:space="preserve">，并且本地 HTTP 服务只服务 </w:t>
      </w:r>
      <w:proofErr w:type="spellStart"/>
      <w:r>
        <w:rPr>
          <w:rFonts w:eastAsia="微软雅黑"/>
        </w:rPr>
        <w:t>upload_cache</w:t>
      </w:r>
      <w:proofErr w:type="spellEnd"/>
      <w:r>
        <w:rPr>
          <w:rFonts w:eastAsia="微软雅黑"/>
        </w:rPr>
        <w:t xml:space="preserve">/ 下以 sha256 命名的文件、禁目录列表、禁路径穿越。每次重启 app.py 会换 </w:t>
      </w:r>
      <w:proofErr w:type="spellStart"/>
      <w:r>
        <w:rPr>
          <w:rFonts w:eastAsia="微软雅黑"/>
        </w:rPr>
        <w:t>session_token</w:t>
      </w:r>
      <w:proofErr w:type="spellEnd"/>
      <w:r>
        <w:rPr>
          <w:rFonts w:eastAsia="微软雅黑"/>
        </w:rPr>
        <w:t>，旧 URL 自动失效。即便如此，请避免上传敏感内容——*.trycloudflare.com 子域是 Cloudflare 控制面，理论上仍然存在攻击面。</w:t>
      </w:r>
    </w:p>
    <w:p w14:paraId="51AE1F18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9.3 我能换默认的画面参数吗？</w:t>
      </w:r>
    </w:p>
    <w:p w14:paraId="1FEBCD89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不能直接在 UI 改"默认值"，但你修改后的设置会保留在当前 </w:t>
      </w:r>
      <w:proofErr w:type="spellStart"/>
      <w:r>
        <w:rPr>
          <w:rFonts w:eastAsia="微软雅黑"/>
        </w:rPr>
        <w:t>session_state</w:t>
      </w:r>
      <w:proofErr w:type="spellEnd"/>
      <w:r>
        <w:rPr>
          <w:rFonts w:eastAsia="微软雅黑"/>
        </w:rPr>
        <w:t xml:space="preserve"> 中，下次刷新仍然在。如果想从启动起就用某套默认值，最直接的方式是改 app.py 顶部的 RATIOS / RESOLUTION_CHOICES 等常量。</w:t>
      </w:r>
    </w:p>
    <w:p w14:paraId="3438D73D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 xml:space="preserve">9.4 </w:t>
      </w:r>
      <w:proofErr w:type="spellStart"/>
      <w:r>
        <w:rPr>
          <w:rFonts w:eastAsia="微软雅黑"/>
          <w:b/>
          <w:bCs/>
          <w:color w:val="0F172A"/>
        </w:rPr>
        <w:t>Seedance</w:t>
      </w:r>
      <w:proofErr w:type="spellEnd"/>
      <w:r>
        <w:rPr>
          <w:rFonts w:eastAsia="微软雅黑"/>
          <w:b/>
          <w:bCs/>
          <w:color w:val="0F172A"/>
        </w:rPr>
        <w:t xml:space="preserve"> 收费怎么算？</w:t>
      </w:r>
    </w:p>
    <w:p w14:paraId="03A60A2B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>按生成视频的时长计费，Pro 与 Fast 单价不同；详细价目以火山方舟控制台为准。app.py 本身不收费，全部费用都计在你 API Key 关联的 Ark 账号下。</w:t>
      </w:r>
    </w:p>
    <w:p w14:paraId="13E0C048" w14:textId="77777777" w:rsidR="00F50E26" w:rsidRDefault="00000000">
      <w:pPr>
        <w:pStyle w:val="3"/>
        <w:spacing w:before="220" w:after="100"/>
        <w:rPr>
          <w:rFonts w:hint="default"/>
        </w:rPr>
      </w:pPr>
      <w:r>
        <w:rPr>
          <w:rFonts w:eastAsia="微软雅黑"/>
          <w:b/>
          <w:bCs/>
          <w:color w:val="0F172A"/>
        </w:rPr>
        <w:t>9.5 想把生成结果集中放到一个 NAS / 网盘</w:t>
      </w:r>
    </w:p>
    <w:p w14:paraId="303D4786" w14:textId="77777777" w:rsidR="00F50E26" w:rsidRDefault="00000000">
      <w:pPr>
        <w:spacing w:before="60" w:after="80"/>
        <w:rPr>
          <w:rFonts w:hint="default"/>
        </w:rPr>
      </w:pPr>
      <w:r>
        <w:rPr>
          <w:rFonts w:eastAsia="微软雅黑"/>
        </w:rPr>
        <w:t xml:space="preserve">视频统一写到仓库根目录的 ./videos/。把这个目录做成 NAS 上的 </w:t>
      </w:r>
      <w:proofErr w:type="spellStart"/>
      <w:r>
        <w:rPr>
          <w:rFonts w:eastAsia="微软雅黑"/>
        </w:rPr>
        <w:t>symlink</w:t>
      </w:r>
      <w:proofErr w:type="spellEnd"/>
      <w:r>
        <w:rPr>
          <w:rFonts w:eastAsia="微软雅黑"/>
        </w:rPr>
        <w:t>，或在 run_app.sh 里把项目放到挂载盘上即可。</w:t>
      </w:r>
    </w:p>
    <w:p w14:paraId="39EDB074" w14:textId="77777777" w:rsidR="00F50E26" w:rsidRDefault="00000000">
      <w:pPr>
        <w:pStyle w:val="2"/>
        <w:spacing w:before="280" w:after="140"/>
        <w:rPr>
          <w:rFonts w:hint="default"/>
        </w:rPr>
      </w:pPr>
      <w:r>
        <w:rPr>
          <w:rFonts w:eastAsia="微软雅黑"/>
          <w:b/>
          <w:bCs/>
          <w:color w:val="0F172A"/>
          <w:sz w:val="28"/>
          <w:szCs w:val="28"/>
        </w:rPr>
        <w:t>附录 · 文件位置速查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50E26" w14:paraId="464EDAAA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724A2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文件 / 目录</w:t>
            </w:r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0F17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655A88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  <w:color w:val="FFFFFF"/>
              </w:rPr>
              <w:t>用途</w:t>
            </w:r>
          </w:p>
        </w:tc>
      </w:tr>
      <w:tr w:rsidR="00F50E26" w14:paraId="2C10638C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77BA1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app.py</w:t>
            </w:r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EC174" w14:textId="77777777" w:rsidR="00F50E26" w:rsidRDefault="00000000">
            <w:pPr>
              <w:rPr>
                <w:rFonts w:hint="default"/>
              </w:rPr>
            </w:pPr>
            <w:proofErr w:type="spellStart"/>
            <w:r>
              <w:rPr>
                <w:rFonts w:eastAsia="微软雅黑"/>
              </w:rPr>
              <w:t>Streamlit</w:t>
            </w:r>
            <w:proofErr w:type="spellEnd"/>
            <w:r>
              <w:rPr>
                <w:rFonts w:eastAsia="微软雅黑"/>
              </w:rPr>
              <w:t xml:space="preserve"> 主 UI（本文档讲的就是它）。</w:t>
            </w:r>
          </w:p>
        </w:tc>
      </w:tr>
      <w:tr w:rsidR="00F50E26" w14:paraId="63EC3D17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7B4A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lastRenderedPageBreak/>
              <w:t>tunnel.py</w:t>
            </w:r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90B89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Cloudflare Quick Tunnel + 本地 HTTP 服务器实现。</w:t>
            </w:r>
          </w:p>
        </w:tc>
      </w:tr>
      <w:tr w:rsidR="00F50E26" w14:paraId="4A8C7E9C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08FA4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run_app.sh</w:t>
            </w:r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3832F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启动脚本，会先激活 .</w:t>
            </w:r>
            <w:proofErr w:type="spellStart"/>
            <w:r>
              <w:rPr>
                <w:rFonts w:eastAsia="微软雅黑"/>
              </w:rPr>
              <w:t>venv</w:t>
            </w:r>
            <w:proofErr w:type="spellEnd"/>
            <w:r>
              <w:rPr>
                <w:rFonts w:eastAsia="微软雅黑"/>
              </w:rPr>
              <w:t xml:space="preserve"> 再起 </w:t>
            </w:r>
            <w:proofErr w:type="spellStart"/>
            <w:r>
              <w:rPr>
                <w:rFonts w:eastAsia="微软雅黑"/>
              </w:rPr>
              <w:t>streamlit</w:t>
            </w:r>
            <w:proofErr w:type="spellEnd"/>
            <w:r>
              <w:rPr>
                <w:rFonts w:eastAsia="微软雅黑"/>
              </w:rPr>
              <w:t>。</w:t>
            </w:r>
          </w:p>
        </w:tc>
      </w:tr>
      <w:tr w:rsidR="00F50E26" w14:paraId="1C53BE79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E20D07" w14:textId="77777777" w:rsidR="00F50E26" w:rsidRDefault="00000000">
            <w:pPr>
              <w:rPr>
                <w:rFonts w:hint="default"/>
              </w:rPr>
            </w:pPr>
            <w:proofErr w:type="spellStart"/>
            <w:r>
              <w:rPr>
                <w:rFonts w:eastAsia="微软雅黑"/>
                <w:b/>
                <w:bCs/>
              </w:rPr>
              <w:t>api_</w:t>
            </w:r>
            <w:proofErr w:type="gramStart"/>
            <w:r>
              <w:rPr>
                <w:rFonts w:eastAsia="微软雅黑"/>
                <w:b/>
                <w:bCs/>
              </w:rPr>
              <w:t>keys.json</w:t>
            </w:r>
            <w:proofErr w:type="spellEnd"/>
            <w:proofErr w:type="gramEnd"/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A7DAB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保存过的 API Key 列表（脱敏只在 UI 上做，文件里仍是原文）。</w:t>
            </w:r>
          </w:p>
        </w:tc>
      </w:tr>
      <w:tr w:rsidR="00F50E26" w14:paraId="3FB647A8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EE805" w14:textId="77777777" w:rsidR="00F50E26" w:rsidRDefault="00000000">
            <w:pPr>
              <w:rPr>
                <w:rFonts w:hint="default"/>
              </w:rPr>
            </w:pPr>
            <w:proofErr w:type="spellStart"/>
            <w:r>
              <w:rPr>
                <w:rFonts w:eastAsia="微软雅黑"/>
                <w:b/>
                <w:bCs/>
              </w:rPr>
              <w:t>tasks_</w:t>
            </w:r>
            <w:proofErr w:type="gramStart"/>
            <w:r>
              <w:rPr>
                <w:rFonts w:eastAsia="微软雅黑"/>
                <w:b/>
                <w:bCs/>
              </w:rPr>
              <w:t>history.json</w:t>
            </w:r>
            <w:proofErr w:type="spellEnd"/>
            <w:proofErr w:type="gramEnd"/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7ED4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所有已知任务的快照（含状态、参数、URL、归档路径）。</w:t>
            </w:r>
          </w:p>
        </w:tc>
      </w:tr>
      <w:tr w:rsidR="00F50E26" w14:paraId="65C0870C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7DED5" w14:textId="77777777" w:rsidR="00F50E26" w:rsidRDefault="00000000">
            <w:pPr>
              <w:rPr>
                <w:rFonts w:hint="default"/>
              </w:rPr>
            </w:pPr>
            <w:proofErr w:type="spellStart"/>
            <w:r>
              <w:rPr>
                <w:rFonts w:eastAsia="微软雅黑"/>
                <w:b/>
                <w:bCs/>
              </w:rPr>
              <w:t>submit_</w:t>
            </w:r>
            <w:proofErr w:type="gramStart"/>
            <w:r>
              <w:rPr>
                <w:rFonts w:eastAsia="微软雅黑"/>
                <w:b/>
                <w:bCs/>
              </w:rPr>
              <w:t>errors.json</w:t>
            </w:r>
            <w:proofErr w:type="spellEnd"/>
            <w:proofErr w:type="gramEnd"/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C7350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最近 50 条提交失败日志。</w:t>
            </w:r>
          </w:p>
        </w:tc>
      </w:tr>
      <w:tr w:rsidR="00F50E26" w14:paraId="59C63B44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9C009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videos/</w:t>
            </w:r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8E997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 xml:space="preserve">已归档的 mp4 与尾帧 </w:t>
            </w:r>
            <w:proofErr w:type="spellStart"/>
            <w:r>
              <w:rPr>
                <w:rFonts w:eastAsia="微软雅黑"/>
              </w:rPr>
              <w:t>png</w:t>
            </w:r>
            <w:proofErr w:type="spellEnd"/>
            <w:r>
              <w:rPr>
                <w:rFonts w:eastAsia="微软雅黑"/>
              </w:rPr>
              <w:t>。</w:t>
            </w:r>
          </w:p>
        </w:tc>
      </w:tr>
      <w:tr w:rsidR="00F50E26" w14:paraId="153834B3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DC91BF" w14:textId="77777777" w:rsidR="00F50E26" w:rsidRDefault="00000000">
            <w:pPr>
              <w:rPr>
                <w:rFonts w:hint="default"/>
              </w:rPr>
            </w:pPr>
            <w:proofErr w:type="spellStart"/>
            <w:r>
              <w:rPr>
                <w:rFonts w:eastAsia="微软雅黑"/>
                <w:b/>
                <w:bCs/>
              </w:rPr>
              <w:t>upload_cache</w:t>
            </w:r>
            <w:proofErr w:type="spellEnd"/>
            <w:r>
              <w:rPr>
                <w:rFonts w:eastAsia="微软雅黑"/>
                <w:b/>
                <w:bCs/>
              </w:rPr>
              <w:t>/</w:t>
            </w:r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01165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Tunnel 暴露的本地图片/视频/音频缓存。</w:t>
            </w:r>
          </w:p>
        </w:tc>
      </w:tr>
      <w:tr w:rsidR="00F50E26" w14:paraId="273AF978" w14:textId="77777777">
        <w:tc>
          <w:tcPr>
            <w:tcW w:w="3000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shd w:val="clear" w:color="auto" w:fill="F1F5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A64CF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  <w:b/>
                <w:bCs/>
              </w:rPr>
              <w:t>logs/cloudflared.log</w:t>
            </w:r>
          </w:p>
        </w:tc>
        <w:tc>
          <w:tcPr>
            <w:tcW w:w="6026" w:type="dxa"/>
            <w:tcBorders>
              <w:top w:val="single" w:sz="4" w:space="0" w:color="D6DBE0"/>
              <w:left w:val="single" w:sz="4" w:space="0" w:color="D6DBE0"/>
              <w:bottom w:val="single" w:sz="4" w:space="0" w:color="D6DBE0"/>
              <w:right w:val="single" w:sz="4" w:space="0" w:color="D6DBE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A325D" w14:textId="77777777" w:rsidR="00F50E26" w:rsidRDefault="00000000">
            <w:pPr>
              <w:rPr>
                <w:rFonts w:hint="default"/>
              </w:rPr>
            </w:pPr>
            <w:r>
              <w:rPr>
                <w:rFonts w:eastAsia="微软雅黑"/>
              </w:rPr>
              <w:t>Cloudflare Tunnel 的握手与重连日志。</w:t>
            </w:r>
          </w:p>
        </w:tc>
      </w:tr>
    </w:tbl>
    <w:p w14:paraId="1C8148B6" w14:textId="77777777" w:rsidR="00174A12" w:rsidRDefault="00174A12">
      <w:pPr>
        <w:rPr>
          <w:rFonts w:hint="default"/>
        </w:rPr>
      </w:pPr>
    </w:p>
    <w:sectPr w:rsidR="00174A12">
      <w:headerReference w:type="default" r:id="rId11"/>
      <w:footerReference w:type="defaul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708DC" w14:textId="77777777" w:rsidR="00E4582E" w:rsidRDefault="00E4582E">
      <w:pPr>
        <w:spacing w:line="240" w:lineRule="auto"/>
        <w:rPr>
          <w:rFonts w:hint="default"/>
        </w:rPr>
      </w:pPr>
      <w:r>
        <w:separator/>
      </w:r>
    </w:p>
  </w:endnote>
  <w:endnote w:type="continuationSeparator" w:id="0">
    <w:p w14:paraId="5C5FB082" w14:textId="77777777" w:rsidR="00E4582E" w:rsidRDefault="00E4582E">
      <w:pPr>
        <w:spacing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JetBrains Mono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5A93" w14:textId="77777777" w:rsidR="00F50E26" w:rsidRDefault="00000000">
    <w:pPr>
      <w:jc w:val="center"/>
      <w:rPr>
        <w:rFonts w:hint="default"/>
      </w:rPr>
    </w:pPr>
    <w:r>
      <w:rPr>
        <w:rFonts w:ascii="Inter" w:eastAsia="Inter" w:hAnsi="Inter" w:cs="Inter"/>
        <w:color w:val="6B7382"/>
        <w:sz w:val="18"/>
        <w:szCs w:val="18"/>
      </w:rPr>
      <w:fldChar w:fldCharType="begin"/>
    </w:r>
    <w:r>
      <w:rPr>
        <w:rFonts w:ascii="Inter" w:eastAsia="Inter" w:hAnsi="Inter" w:cs="Inter"/>
        <w:color w:val="6B7382"/>
        <w:sz w:val="18"/>
        <w:szCs w:val="18"/>
      </w:rPr>
      <w:instrText>PAGE</w:instrText>
    </w:r>
    <w:r>
      <w:rPr>
        <w:rFonts w:ascii="Inter" w:eastAsia="Inter" w:hAnsi="Inter" w:cs="Inter"/>
        <w:color w:val="6B7382"/>
        <w:sz w:val="18"/>
        <w:szCs w:val="18"/>
      </w:rPr>
      <w:fldChar w:fldCharType="separate"/>
    </w:r>
    <w:r w:rsidR="00B21026">
      <w:rPr>
        <w:rFonts w:ascii="Inter" w:eastAsia="Inter" w:hAnsi="Inter" w:cs="Inter" w:hint="default"/>
        <w:noProof/>
        <w:color w:val="6B7382"/>
        <w:sz w:val="18"/>
        <w:szCs w:val="18"/>
      </w:rPr>
      <w:t>1</w:t>
    </w:r>
    <w:r>
      <w:rPr>
        <w:rFonts w:ascii="Inter" w:eastAsia="Inter" w:hAnsi="Inter" w:cs="Inter"/>
        <w:color w:val="6B7382"/>
        <w:sz w:val="18"/>
        <w:szCs w:val="18"/>
      </w:rPr>
      <w:fldChar w:fldCharType="end"/>
    </w:r>
    <w:r>
      <w:rPr>
        <w:rFonts w:ascii="Inter" w:eastAsia="Inter" w:hAnsi="Inter" w:cs="Inter"/>
        <w:color w:val="6B7382"/>
        <w:sz w:val="18"/>
        <w:szCs w:val="18"/>
      </w:rPr>
      <w:t xml:space="preserve"> / </w:t>
    </w:r>
    <w:r>
      <w:rPr>
        <w:rFonts w:ascii="Inter" w:eastAsia="Inter" w:hAnsi="Inter" w:cs="Inter"/>
        <w:color w:val="6B7382"/>
        <w:sz w:val="18"/>
        <w:szCs w:val="18"/>
      </w:rPr>
      <w:fldChar w:fldCharType="begin"/>
    </w:r>
    <w:r>
      <w:rPr>
        <w:rFonts w:ascii="Inter" w:eastAsia="Inter" w:hAnsi="Inter" w:cs="Inter"/>
        <w:color w:val="6B7382"/>
        <w:sz w:val="18"/>
        <w:szCs w:val="18"/>
      </w:rPr>
      <w:instrText>NUMPAGES</w:instrText>
    </w:r>
    <w:r>
      <w:rPr>
        <w:rFonts w:ascii="Inter" w:eastAsia="Inter" w:hAnsi="Inter" w:cs="Inter"/>
        <w:color w:val="6B7382"/>
        <w:sz w:val="18"/>
        <w:szCs w:val="18"/>
      </w:rPr>
      <w:fldChar w:fldCharType="separate"/>
    </w:r>
    <w:r w:rsidR="00B21026">
      <w:rPr>
        <w:rFonts w:ascii="Inter" w:eastAsia="Inter" w:hAnsi="Inter" w:cs="Inter" w:hint="default"/>
        <w:noProof/>
        <w:color w:val="6B7382"/>
        <w:sz w:val="18"/>
        <w:szCs w:val="18"/>
      </w:rPr>
      <w:t>2</w:t>
    </w:r>
    <w:r>
      <w:rPr>
        <w:rFonts w:ascii="Inter" w:eastAsia="Inter" w:hAnsi="Inter" w:cs="Inter"/>
        <w:color w:val="6B738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00E14" w14:textId="77777777" w:rsidR="00E4582E" w:rsidRDefault="00E4582E">
      <w:pPr>
        <w:spacing w:line="240" w:lineRule="auto"/>
        <w:rPr>
          <w:rFonts w:hint="default"/>
        </w:rPr>
      </w:pPr>
      <w:r>
        <w:separator/>
      </w:r>
    </w:p>
  </w:footnote>
  <w:footnote w:type="continuationSeparator" w:id="0">
    <w:p w14:paraId="64F3AA45" w14:textId="77777777" w:rsidR="00E4582E" w:rsidRDefault="00E4582E">
      <w:pPr>
        <w:spacing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F494" w14:textId="77777777" w:rsidR="00F50E26" w:rsidRDefault="00000000">
    <w:pPr>
      <w:jc w:val="right"/>
      <w:rPr>
        <w:rFonts w:hint="default"/>
      </w:rPr>
    </w:pPr>
    <w:proofErr w:type="spellStart"/>
    <w:r>
      <w:rPr>
        <w:rFonts w:eastAsia="微软雅黑"/>
        <w:color w:val="6B7382"/>
        <w:sz w:val="18"/>
        <w:szCs w:val="18"/>
      </w:rPr>
      <w:t>Seedance</w:t>
    </w:r>
    <w:proofErr w:type="spellEnd"/>
    <w:r>
      <w:rPr>
        <w:rFonts w:eastAsia="微软雅黑"/>
        <w:color w:val="6B7382"/>
        <w:sz w:val="18"/>
        <w:szCs w:val="18"/>
      </w:rPr>
      <w:t xml:space="preserve"> · app.py 使用文档（图文版）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9D5"/>
    <w:multiLevelType w:val="hybridMultilevel"/>
    <w:tmpl w:val="813660CA"/>
    <w:lvl w:ilvl="0" w:tplc="B568F48C">
      <w:start w:val="1"/>
      <w:numFmt w:val="bullet"/>
      <w:lvlText w:val="•"/>
      <w:lvlJc w:val="left"/>
      <w:pPr>
        <w:ind w:left="600" w:hanging="280"/>
      </w:pPr>
    </w:lvl>
    <w:lvl w:ilvl="1" w:tplc="4DC4CAC8">
      <w:numFmt w:val="decimal"/>
      <w:lvlText w:val=""/>
      <w:lvlJc w:val="left"/>
    </w:lvl>
    <w:lvl w:ilvl="2" w:tplc="FEFE2238">
      <w:numFmt w:val="decimal"/>
      <w:lvlText w:val=""/>
      <w:lvlJc w:val="left"/>
    </w:lvl>
    <w:lvl w:ilvl="3" w:tplc="33968C2C">
      <w:numFmt w:val="decimal"/>
      <w:lvlText w:val=""/>
      <w:lvlJc w:val="left"/>
    </w:lvl>
    <w:lvl w:ilvl="4" w:tplc="07604B68">
      <w:numFmt w:val="decimal"/>
      <w:lvlText w:val=""/>
      <w:lvlJc w:val="left"/>
    </w:lvl>
    <w:lvl w:ilvl="5" w:tplc="26F25BD2">
      <w:numFmt w:val="decimal"/>
      <w:lvlText w:val=""/>
      <w:lvlJc w:val="left"/>
    </w:lvl>
    <w:lvl w:ilvl="6" w:tplc="01D49580">
      <w:numFmt w:val="decimal"/>
      <w:lvlText w:val=""/>
      <w:lvlJc w:val="left"/>
    </w:lvl>
    <w:lvl w:ilvl="7" w:tplc="C0225D28">
      <w:numFmt w:val="decimal"/>
      <w:lvlText w:val=""/>
      <w:lvlJc w:val="left"/>
    </w:lvl>
    <w:lvl w:ilvl="8" w:tplc="35A6B19C">
      <w:numFmt w:val="decimal"/>
      <w:lvlText w:val=""/>
      <w:lvlJc w:val="left"/>
    </w:lvl>
  </w:abstractNum>
  <w:abstractNum w:abstractNumId="1" w15:restartNumberingAfterBreak="0">
    <w:nsid w:val="3FC8119C"/>
    <w:multiLevelType w:val="hybridMultilevel"/>
    <w:tmpl w:val="FE522D3C"/>
    <w:lvl w:ilvl="0" w:tplc="A776F3A8">
      <w:start w:val="1"/>
      <w:numFmt w:val="bullet"/>
      <w:lvlText w:val="●"/>
      <w:lvlJc w:val="left"/>
      <w:pPr>
        <w:ind w:left="720" w:hanging="360"/>
      </w:pPr>
    </w:lvl>
    <w:lvl w:ilvl="1" w:tplc="08F87A62">
      <w:start w:val="1"/>
      <w:numFmt w:val="bullet"/>
      <w:lvlText w:val="○"/>
      <w:lvlJc w:val="left"/>
      <w:pPr>
        <w:ind w:left="1440" w:hanging="360"/>
      </w:pPr>
    </w:lvl>
    <w:lvl w:ilvl="2" w:tplc="67CC921A">
      <w:start w:val="1"/>
      <w:numFmt w:val="bullet"/>
      <w:lvlText w:val="■"/>
      <w:lvlJc w:val="left"/>
      <w:pPr>
        <w:ind w:left="2160" w:hanging="360"/>
      </w:pPr>
    </w:lvl>
    <w:lvl w:ilvl="3" w:tplc="8F1A8564">
      <w:start w:val="1"/>
      <w:numFmt w:val="bullet"/>
      <w:lvlText w:val="●"/>
      <w:lvlJc w:val="left"/>
      <w:pPr>
        <w:ind w:left="2880" w:hanging="360"/>
      </w:pPr>
    </w:lvl>
    <w:lvl w:ilvl="4" w:tplc="C7D4A4BC">
      <w:start w:val="1"/>
      <w:numFmt w:val="bullet"/>
      <w:lvlText w:val="○"/>
      <w:lvlJc w:val="left"/>
      <w:pPr>
        <w:ind w:left="3600" w:hanging="360"/>
      </w:pPr>
    </w:lvl>
    <w:lvl w:ilvl="5" w:tplc="44AC02E2">
      <w:start w:val="1"/>
      <w:numFmt w:val="bullet"/>
      <w:lvlText w:val="■"/>
      <w:lvlJc w:val="left"/>
      <w:pPr>
        <w:ind w:left="4320" w:hanging="360"/>
      </w:pPr>
    </w:lvl>
    <w:lvl w:ilvl="6" w:tplc="EC122F34">
      <w:start w:val="1"/>
      <w:numFmt w:val="bullet"/>
      <w:lvlText w:val="●"/>
      <w:lvlJc w:val="left"/>
      <w:pPr>
        <w:ind w:left="5040" w:hanging="360"/>
      </w:pPr>
    </w:lvl>
    <w:lvl w:ilvl="7" w:tplc="6B80783C">
      <w:start w:val="1"/>
      <w:numFmt w:val="bullet"/>
      <w:lvlText w:val="●"/>
      <w:lvlJc w:val="left"/>
      <w:pPr>
        <w:ind w:left="5760" w:hanging="360"/>
      </w:pPr>
    </w:lvl>
    <w:lvl w:ilvl="8" w:tplc="30080F14">
      <w:start w:val="1"/>
      <w:numFmt w:val="bullet"/>
      <w:lvlText w:val="●"/>
      <w:lvlJc w:val="left"/>
      <w:pPr>
        <w:ind w:left="6480" w:hanging="360"/>
      </w:pPr>
    </w:lvl>
  </w:abstractNum>
  <w:num w:numId="1" w16cid:durableId="1559321203">
    <w:abstractNumId w:val="1"/>
    <w:lvlOverride w:ilvl="0">
      <w:startOverride w:val="1"/>
    </w:lvlOverride>
  </w:num>
  <w:num w:numId="2" w16cid:durableId="704018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E26"/>
    <w:rsid w:val="00124F9E"/>
    <w:rsid w:val="00174A12"/>
    <w:rsid w:val="00317F51"/>
    <w:rsid w:val="004B31C6"/>
    <w:rsid w:val="00A97DCB"/>
    <w:rsid w:val="00B21026"/>
    <w:rsid w:val="00E4582E"/>
    <w:rsid w:val="00F5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A79EE"/>
  <w15:docId w15:val="{7EBE15EE-EC4B-DA4C-B8A1-06835663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 w:hint="eastAsia"/>
        <w:color w:val="1F2328"/>
        <w:sz w:val="22"/>
        <w:szCs w:val="22"/>
        <w:lang w:val="en-US" w:eastAsia="zh-CN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3763</Words>
  <Characters>5044</Characters>
  <Application>Microsoft Office Word</Application>
  <DocSecurity>0</DocSecurity>
  <Lines>265</Lines>
  <Paragraphs>326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Seedance app.py 使用文档（图文版）</dc:title>
  <dc:creator>Claude</dc:creator>
  <dc:description>Streamlit 视频生成 UI 操作手册</dc:description>
  <cp:lastModifiedBy>copoilt Teddy</cp:lastModifiedBy>
  <cp:revision>4</cp:revision>
  <dcterms:created xsi:type="dcterms:W3CDTF">2026-04-24T13:43:00Z</dcterms:created>
  <dcterms:modified xsi:type="dcterms:W3CDTF">2026-04-28T12:22:00Z</dcterms:modified>
</cp:coreProperties>
</file>