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C91877" w14:textId="77777777" w:rsidR="00513EAB" w:rsidRPr="00BB1449" w:rsidRDefault="00AE498F">
      <w:pPr>
        <w:rPr>
          <w:b/>
          <w:bCs/>
        </w:rPr>
      </w:pPr>
      <w:r w:rsidRPr="00BB1449">
        <w:rPr>
          <w:b/>
          <w:bCs/>
        </w:rPr>
        <w:t>Kanban</w:t>
      </w:r>
    </w:p>
    <w:p w14:paraId="49BC78E7" w14:textId="77777777" w:rsidR="00AE498F" w:rsidRDefault="00AE498F"/>
    <w:p w14:paraId="5E771081" w14:textId="77777777" w:rsidR="00AE498F" w:rsidRDefault="00AE498F">
      <w:r>
        <w:t>Intro</w:t>
      </w:r>
    </w:p>
    <w:p w14:paraId="18C115DC" w14:textId="77777777" w:rsidR="00AE498F" w:rsidRDefault="00AE498F"/>
    <w:p w14:paraId="4270491A" w14:textId="77777777" w:rsidR="00AE498F" w:rsidRDefault="00AE498F">
      <w:r>
        <w:t>Principles de base</w:t>
      </w:r>
    </w:p>
    <w:p w14:paraId="68B13C6A" w14:textId="77777777" w:rsidR="009A3071" w:rsidRDefault="009A3071">
      <w:r>
        <w:t>3 règles du kanban</w:t>
      </w:r>
    </w:p>
    <w:p w14:paraId="7267A3C5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lang w:val="en-US"/>
        </w:rPr>
        <w:t>« 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>In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>general, Kanban has three rules: (1) visualize the workflow,</w:t>
      </w:r>
    </w:p>
    <w:p w14:paraId="0D02A0AD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(2) limit work in progress (WIP) at each workflow state,</w:t>
      </w:r>
    </w:p>
    <w:p w14:paraId="38DAB3BC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and (3) measure the lead time (i.e. average time to complete</w:t>
      </w:r>
    </w:p>
    <w:p w14:paraId="392E178D" w14:textId="260E757F" w:rsidR="009A3071" w:rsidRDefault="009A3071" w:rsidP="009A307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one item) [8].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> » (Ikonen et a</w:t>
      </w:r>
      <w:r>
        <w:rPr>
          <w:rFonts w:ascii="Times New Roman" w:hAnsi="Times New Roman" w:cs="Times New Roman"/>
          <w:sz w:val="20"/>
          <w:szCs w:val="20"/>
          <w:lang w:val="en-US"/>
        </w:rPr>
        <w:t>l. 2010)</w:t>
      </w:r>
    </w:p>
    <w:p w14:paraId="13BE42C2" w14:textId="0513DA1B" w:rsidR="00051AFA" w:rsidRDefault="00051AFA" w:rsidP="009A307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65A2F82D" w14:textId="2331F85F" w:rsidR="00051AFA" w:rsidRDefault="00051AFA" w:rsidP="009A3071">
      <w:pPr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principles (ley 2017)</w:t>
      </w:r>
    </w:p>
    <w:p w14:paraId="29A79C40" w14:textId="77777777" w:rsidR="00051AFA" w:rsidRDefault="00051AFA" w:rsidP="009A3071">
      <w:pPr>
        <w:rPr>
          <w:sz w:val="20"/>
          <w:szCs w:val="20"/>
          <w:lang w:val="en-US"/>
        </w:rPr>
      </w:pPr>
      <w:r w:rsidRPr="00051AFA">
        <w:rPr>
          <w:sz w:val="20"/>
          <w:szCs w:val="20"/>
          <w:lang w:val="en-US"/>
        </w:rPr>
        <w:t xml:space="preserve">_ 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 xml:space="preserve">Limiting WorkinProcess(WIP). </w:t>
      </w:r>
      <w:r w:rsidRPr="00051AFA">
        <w:rPr>
          <w:sz w:val="20"/>
          <w:szCs w:val="20"/>
          <w:lang w:val="en-US"/>
        </w:rPr>
        <w:t xml:space="preserve"> </w:t>
      </w:r>
    </w:p>
    <w:p w14:paraId="187BC9D0" w14:textId="77777777" w:rsidR="00051AFA" w:rsidRDefault="00051AFA" w:rsidP="009A3071">
      <w:pPr>
        <w:rPr>
          <w:rFonts w:ascii="KDLEB B+ Adv O T 863180fb" w:hAnsi="KDLEB B+ Adv O T 863180fb" w:cs="KDLEB B+ Adv O T 863180fb"/>
          <w:sz w:val="16"/>
          <w:szCs w:val="16"/>
          <w:lang w:val="en-US"/>
        </w:rPr>
      </w:pPr>
      <w:r w:rsidRPr="00051AFA">
        <w:rPr>
          <w:sz w:val="20"/>
          <w:szCs w:val="20"/>
          <w:lang w:val="en-US"/>
        </w:rPr>
        <w:t xml:space="preserve">_ 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 xml:space="preserve">Pulling valuethroughthedevelopmentprocess. </w:t>
      </w:r>
    </w:p>
    <w:p w14:paraId="136B85C1" w14:textId="77777777" w:rsidR="00051AFA" w:rsidRDefault="00051AFA" w:rsidP="009A3071">
      <w:pPr>
        <w:rPr>
          <w:sz w:val="20"/>
          <w:szCs w:val="20"/>
          <w:lang w:val="en-US"/>
        </w:rPr>
      </w:pPr>
      <w:r w:rsidRPr="00051AFA">
        <w:rPr>
          <w:sz w:val="20"/>
          <w:szCs w:val="20"/>
          <w:lang w:val="en-US"/>
        </w:rPr>
        <w:t xml:space="preserve"> _ 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 xml:space="preserve">Making thedevelopmentprocessvisible. </w:t>
      </w:r>
      <w:r w:rsidRPr="00051AFA">
        <w:rPr>
          <w:sz w:val="20"/>
          <w:szCs w:val="20"/>
          <w:lang w:val="en-US"/>
        </w:rPr>
        <w:t xml:space="preserve"> </w:t>
      </w:r>
    </w:p>
    <w:p w14:paraId="0130F146" w14:textId="77777777" w:rsidR="00051AFA" w:rsidRDefault="00051AFA" w:rsidP="009A3071">
      <w:pPr>
        <w:rPr>
          <w:sz w:val="20"/>
          <w:szCs w:val="20"/>
          <w:lang w:val="en-US"/>
        </w:rPr>
      </w:pPr>
      <w:r w:rsidRPr="00051AFA">
        <w:rPr>
          <w:sz w:val="20"/>
          <w:szCs w:val="20"/>
          <w:lang w:val="en-US"/>
        </w:rPr>
        <w:t xml:space="preserve">_ 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 xml:space="preserve">Increasing throughput. </w:t>
      </w:r>
      <w:r w:rsidRPr="00051AFA">
        <w:rPr>
          <w:sz w:val="20"/>
          <w:szCs w:val="20"/>
          <w:lang w:val="en-US"/>
        </w:rPr>
        <w:t xml:space="preserve"> </w:t>
      </w:r>
    </w:p>
    <w:p w14:paraId="456F2F6F" w14:textId="77777777" w:rsidR="00051AFA" w:rsidRDefault="00051AFA" w:rsidP="009A3071">
      <w:pPr>
        <w:rPr>
          <w:sz w:val="20"/>
          <w:szCs w:val="20"/>
          <w:lang w:val="en-US"/>
        </w:rPr>
      </w:pPr>
      <w:r w:rsidRPr="00051AFA">
        <w:rPr>
          <w:sz w:val="20"/>
          <w:szCs w:val="20"/>
          <w:lang w:val="en-US"/>
        </w:rPr>
        <w:t xml:space="preserve">_ 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 xml:space="preserve">Using a </w:t>
      </w:r>
      <w:r w:rsidRPr="00051AFA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fi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 xml:space="preserve">xedbacklog. </w:t>
      </w:r>
      <w:r w:rsidRPr="00051AFA">
        <w:rPr>
          <w:sz w:val="20"/>
          <w:szCs w:val="20"/>
          <w:lang w:val="en-US"/>
        </w:rPr>
        <w:t xml:space="preserve"> </w:t>
      </w:r>
    </w:p>
    <w:p w14:paraId="4F121C4B" w14:textId="4DA4C6E5" w:rsidR="00051AFA" w:rsidRDefault="00051AFA" w:rsidP="009A3071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051AFA">
        <w:rPr>
          <w:sz w:val="20"/>
          <w:szCs w:val="20"/>
          <w:lang w:val="en-US"/>
        </w:rPr>
        <w:t xml:space="preserve">_ </w:t>
      </w:r>
      <w:r w:rsidRPr="00051AFA">
        <w:rPr>
          <w:rFonts w:ascii="KDLEB B+ Adv O T 863180fb" w:hAnsi="KDLEB B+ Adv O T 863180fb" w:cs="KDLEB B+ Adv O T 863180fb"/>
          <w:sz w:val="16"/>
          <w:szCs w:val="16"/>
          <w:lang w:val="en-US"/>
        </w:rPr>
        <w:t>Embedding quality.</w:t>
      </w:r>
    </w:p>
    <w:p w14:paraId="502048B8" w14:textId="19ED7F23" w:rsidR="00394265" w:rsidRDefault="00B51E91" w:rsidP="009A3071">
      <w:pPr>
        <w:rPr>
          <w:sz w:val="16"/>
          <w:szCs w:val="16"/>
          <w:lang w:val="en-US"/>
        </w:rPr>
      </w:pPr>
      <w:r w:rsidRPr="00B51E91">
        <w:rPr>
          <w:sz w:val="16"/>
          <w:szCs w:val="16"/>
          <w:lang w:val="en-US"/>
        </w:rPr>
        <w:t>Kanban methodology focuses on having the right work done at the right time, given the skill sets of the developers.</w:t>
      </w:r>
    </w:p>
    <w:p w14:paraId="47332F7E" w14:textId="0650D06C" w:rsidR="00B51E91" w:rsidRPr="006A388E" w:rsidRDefault="006A388E" w:rsidP="009A3071">
      <w:pPr>
        <w:rPr>
          <w:sz w:val="16"/>
          <w:szCs w:val="16"/>
          <w:lang w:val="en-US"/>
        </w:rPr>
      </w:pPr>
      <w:r w:rsidRPr="006A388E">
        <w:rPr>
          <w:sz w:val="16"/>
          <w:szCs w:val="16"/>
          <w:lang w:val="en-US"/>
        </w:rPr>
        <w:t>Inaddition,projectdevelopersdonotimplement unnecessary features,donotwritemorespeci</w:t>
      </w:r>
      <w:r w:rsidRPr="006A388E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fi</w:t>
      </w:r>
      <w:r w:rsidRPr="006A388E">
        <w:rPr>
          <w:sz w:val="16"/>
          <w:szCs w:val="16"/>
          <w:lang w:val="en-US"/>
        </w:rPr>
        <w:t>cations thanthey can code,donotwritemorecodethantheycantest,anddonot test morecodethantheycandeploy.Therefore,Kanbanmetho- dology eliminateswasteineverystep,andissuitableforsoftware engineering projects [20].</w:t>
      </w:r>
    </w:p>
    <w:p w14:paraId="6AAF8CF8" w14:textId="77777777" w:rsidR="00B51E91" w:rsidRPr="00B51E91" w:rsidRDefault="00B51E91" w:rsidP="009A3071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1C5F391" w14:textId="58A5681E" w:rsidR="00394265" w:rsidRDefault="00394265" w:rsidP="009A3071">
      <w:pPr>
        <w:rPr>
          <w:rFonts w:ascii="KDLED F+ Adv O Tb 83ee 1dd. B" w:hAnsi="KDLED F+ Adv O Tb 83ee 1dd. B" w:cs="KDLED F+ Adv O Tb 83ee 1dd. B"/>
          <w:sz w:val="12"/>
          <w:szCs w:val="12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“</w:t>
      </w:r>
      <w:r w:rsidRPr="00394265">
        <w:rPr>
          <w:sz w:val="16"/>
          <w:szCs w:val="16"/>
          <w:lang w:val="en-US"/>
        </w:rPr>
        <w:t>Themain focus ofKanbanistoaccuratelystatewhatworkneedstobedone, and whenitneedstobedone.Itdoessobyprioritizingtasks,and de</w:t>
      </w:r>
      <w:r w:rsidRPr="00394265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fi</w:t>
      </w:r>
      <w:r w:rsidRPr="00394265">
        <w:rPr>
          <w:sz w:val="16"/>
          <w:szCs w:val="16"/>
          <w:lang w:val="en-US"/>
        </w:rPr>
        <w:t>ning work</w:t>
      </w:r>
      <w:r w:rsidRPr="00394265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fl</w:t>
      </w:r>
      <w:r w:rsidRPr="00394265">
        <w:rPr>
          <w:sz w:val="16"/>
          <w:szCs w:val="16"/>
          <w:lang w:val="en-US"/>
        </w:rPr>
        <w:t xml:space="preserve">ow aswellaslead-timetodelivery [20]. TheKan- ban processexplicitlypresentsthemostimportanttasksthatneed the mostattentioninordertoreducetheriskoftheirincomple- tion, andalsotoincrease </w:t>
      </w:r>
      <w:r w:rsidRPr="00394265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fl</w:t>
      </w:r>
      <w:r w:rsidRPr="00394265">
        <w:rPr>
          <w:sz w:val="16"/>
          <w:szCs w:val="16"/>
          <w:lang w:val="en-US"/>
        </w:rPr>
        <w:t xml:space="preserve">exibilityamongstothertasksinthe project. </w:t>
      </w:r>
      <w:r w:rsidR="000A3EED">
        <w:rPr>
          <w:rFonts w:ascii="KDLED F+ Adv O Tb 83ee 1dd. B" w:hAnsi="KDLED F+ Adv O Tb 83ee 1dd. B" w:cs="KDLED F+ Adv O Tb 83ee 1dd. B"/>
          <w:sz w:val="12"/>
          <w:szCs w:val="12"/>
          <w:lang w:val="en-US"/>
        </w:rPr>
        <w:t>. Lei 2017</w:t>
      </w:r>
    </w:p>
    <w:p w14:paraId="5C9826CE" w14:textId="541599DB" w:rsidR="00E6505A" w:rsidRDefault="00E6505A" w:rsidP="009A3071">
      <w:pPr>
        <w:rPr>
          <w:rFonts w:ascii="KDLED F+ Adv O Tb 83ee 1dd. B" w:hAnsi="KDLED F+ Adv O Tb 83ee 1dd. B" w:cs="KDLED F+ Adv O Tb 83ee 1dd. B"/>
          <w:sz w:val="12"/>
          <w:szCs w:val="12"/>
          <w:lang w:val="en-US"/>
        </w:rPr>
      </w:pPr>
    </w:p>
    <w:p w14:paraId="5BBC4B69" w14:textId="561C7226" w:rsidR="00E6505A" w:rsidRPr="00394265" w:rsidRDefault="00E6505A" w:rsidP="009A3071">
      <w:pPr>
        <w:rPr>
          <w:lang w:val="en-US"/>
        </w:rPr>
      </w:pPr>
      <w:r w:rsidRPr="00E6505A">
        <w:rPr>
          <w:noProof/>
          <w:lang w:val="en-US"/>
        </w:rPr>
        <w:lastRenderedPageBreak/>
        <w:drawing>
          <wp:inline distT="0" distB="0" distL="0" distR="0" wp14:anchorId="61099736" wp14:editId="5DB8251E">
            <wp:extent cx="5943600" cy="34696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5769" w14:textId="532F34CA" w:rsidR="009A3071" w:rsidRDefault="00E6505A">
      <w:r w:rsidRPr="00E74C7E">
        <w:t>Exemple de kanban au niveau de la transparence Lei et al. 2017</w:t>
      </w:r>
    </w:p>
    <w:p w14:paraId="55090312" w14:textId="55C7B3A3" w:rsidR="00E74C7E" w:rsidRDefault="00E74C7E"/>
    <w:p w14:paraId="694355D8" w14:textId="40C36FF5" w:rsidR="00E74C7E" w:rsidRPr="00E74C7E" w:rsidRDefault="00E74C7E">
      <w:r w:rsidRPr="00E74C7E">
        <w:rPr>
          <w:noProof/>
        </w:rPr>
        <w:drawing>
          <wp:inline distT="0" distB="0" distL="0" distR="0" wp14:anchorId="6EC62880" wp14:editId="375472C1">
            <wp:extent cx="5943600" cy="2773045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5148E" w14:textId="0DC26BCC" w:rsidR="00E6505A" w:rsidRPr="00E74C7E" w:rsidRDefault="00E6505A"/>
    <w:p w14:paraId="76AE2D46" w14:textId="77777777" w:rsidR="00E6505A" w:rsidRPr="00E74C7E" w:rsidRDefault="00E6505A"/>
    <w:p w14:paraId="17083329" w14:textId="77777777" w:rsidR="00AE498F" w:rsidRPr="009A3071" w:rsidRDefault="009A3071">
      <w:pPr>
        <w:rPr>
          <w:b/>
          <w:bCs/>
        </w:rPr>
      </w:pPr>
      <w:r w:rsidRPr="00E74C7E">
        <w:rPr>
          <w:b/>
          <w:bCs/>
        </w:rPr>
        <w:t xml:space="preserve"> </w:t>
      </w:r>
      <w:r w:rsidRPr="009A3071">
        <w:rPr>
          <w:b/>
          <w:bCs/>
        </w:rPr>
        <w:t>Reconnaissance des pertes / wastes</w:t>
      </w:r>
    </w:p>
    <w:p w14:paraId="309F6178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lang w:val="en-US"/>
        </w:rPr>
        <w:t>« «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 xml:space="preserve">In lean thinking, </w:t>
      </w:r>
      <w:r w:rsidRPr="009A3071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waste 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>is basically everything that does</w:t>
      </w:r>
    </w:p>
    <w:p w14:paraId="6D6B0D8F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not add to the customer value of the products. In general,</w:t>
      </w:r>
    </w:p>
    <w:p w14:paraId="3EF42667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lastRenderedPageBreak/>
        <w:t>three basic categories of waste-related elements can be identified:</w:t>
      </w:r>
    </w:p>
    <w:p w14:paraId="37721635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(1) Muda: non-value-adding activities (NVA), (2)</w:t>
      </w:r>
    </w:p>
    <w:p w14:paraId="2ECAD276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Mura: variations (in process quality, cost, delivery), and (3)</w:t>
      </w:r>
    </w:p>
    <w:p w14:paraId="35F8BF3A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Muri: unreasonableness (overburden). Consequently, one</w:t>
      </w:r>
    </w:p>
    <w:p w14:paraId="22CCDD0D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of the most important principles of lean software development</w:t>
      </w:r>
    </w:p>
    <w:p w14:paraId="2849126B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is to learn to recognize waste. In software development,</w:t>
      </w:r>
    </w:p>
    <w:p w14:paraId="16544C6B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such elements can be interpreted as follows [12]: partially</w:t>
      </w:r>
    </w:p>
    <w:p w14:paraId="3B046B87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done work (inventory); extra processes (NVA); extra</w:t>
      </w:r>
    </w:p>
    <w:p w14:paraId="339DFEE6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features (overproduction); task switching, waiting, motion</w:t>
      </w:r>
    </w:p>
    <w:p w14:paraId="4F4883C3" w14:textId="77777777" w:rsidR="009A3071" w:rsidRPr="009A3071" w:rsidRDefault="009A3071" w:rsidP="009A3071">
      <w:pPr>
        <w:rPr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(NVA); and defects.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 xml:space="preserve"> » </w:t>
      </w:r>
      <w:r>
        <w:rPr>
          <w:rFonts w:ascii="Times New Roman" w:hAnsi="Times New Roman" w:cs="Times New Roman"/>
          <w:sz w:val="20"/>
          <w:szCs w:val="20"/>
          <w:lang w:val="en-US"/>
        </w:rPr>
        <w:t>(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 xml:space="preserve">Ikonen </w:t>
      </w:r>
      <w:r>
        <w:rPr>
          <w:rFonts w:ascii="Times New Roman" w:hAnsi="Times New Roman" w:cs="Times New Roman"/>
          <w:sz w:val="20"/>
          <w:szCs w:val="20"/>
          <w:lang w:val="en-US"/>
        </w:rPr>
        <w:t>et al., 2010)</w:t>
      </w:r>
    </w:p>
    <w:p w14:paraId="2BF3B140" w14:textId="77777777" w:rsidR="009A3071" w:rsidRDefault="009A3071">
      <w:r w:rsidRPr="009A3071">
        <w:t>Ex de pertes: code p</w:t>
      </w:r>
      <w:r>
        <w:t>artiel, procédés excédentaires, extra features, changements de tâches/projets, attentes, bug découvert tard dans le développement, …</w:t>
      </w:r>
    </w:p>
    <w:p w14:paraId="3EE39CD2" w14:textId="77777777" w:rsidR="009A3071" w:rsidRDefault="009A3071"/>
    <w:p w14:paraId="3D040373" w14:textId="77777777" w:rsidR="009A3071" w:rsidRPr="009A3071" w:rsidRDefault="009A3071"/>
    <w:p w14:paraId="5E05207A" w14:textId="77777777" w:rsidR="009A3071" w:rsidRPr="009A3071" w:rsidRDefault="009A3071"/>
    <w:p w14:paraId="05BBD006" w14:textId="77777777" w:rsidR="00AE498F" w:rsidRDefault="00AE498F">
      <w:r>
        <w:t>Fonctionnement</w:t>
      </w:r>
    </w:p>
    <w:p w14:paraId="112838A5" w14:textId="77777777" w:rsidR="00AE498F" w:rsidRDefault="00AE498F"/>
    <w:p w14:paraId="4F11C9D6" w14:textId="77777777" w:rsidR="00AE498F" w:rsidRDefault="00AE498F">
      <w:r>
        <w:t>Avantage</w:t>
      </w:r>
    </w:p>
    <w:p w14:paraId="787903E9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lang w:val="en-US"/>
        </w:rPr>
        <w:t>« </w:t>
      </w:r>
      <w:r w:rsidRPr="009A3071">
        <w:rPr>
          <w:rFonts w:ascii="Times New Roman" w:hAnsi="Times New Roman" w:cs="Times New Roman"/>
          <w:sz w:val="20"/>
          <w:szCs w:val="20"/>
          <w:lang w:val="en-US"/>
        </w:rPr>
        <w:t>Advantages of the Kanban-driven operations</w:t>
      </w:r>
    </w:p>
    <w:p w14:paraId="5597F46F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are that the inventories (simultaneous WIP) are reduced</w:t>
      </w:r>
    </w:p>
    <w:p w14:paraId="41892AA7" w14:textId="77777777" w:rsidR="00AE498F" w:rsidRDefault="009A3071" w:rsidP="009A3071">
      <w:pPr>
        <w:rPr>
          <w:rFonts w:ascii="Times New Roman" w:hAnsi="Times New Roman" w:cs="Times New Roman"/>
          <w:sz w:val="20"/>
          <w:szCs w:val="20"/>
        </w:rPr>
      </w:pPr>
      <w:r w:rsidRPr="009A3071">
        <w:rPr>
          <w:rFonts w:ascii="Times New Roman" w:hAnsi="Times New Roman" w:cs="Times New Roman"/>
          <w:sz w:val="20"/>
          <w:szCs w:val="20"/>
          <w:lang w:val="en-US"/>
        </w:rPr>
        <w:t>and the overall production flow can be balanced easier.</w:t>
      </w:r>
      <w:r>
        <w:rPr>
          <w:rFonts w:ascii="Times New Roman" w:hAnsi="Times New Roman" w:cs="Times New Roman"/>
          <w:sz w:val="20"/>
          <w:szCs w:val="20"/>
          <w:lang w:val="en-US"/>
        </w:rPr>
        <w:t xml:space="preserve">” </w:t>
      </w:r>
      <w:r w:rsidRPr="009A3071">
        <w:rPr>
          <w:rFonts w:ascii="Times New Roman" w:hAnsi="Times New Roman" w:cs="Times New Roman"/>
          <w:sz w:val="20"/>
          <w:szCs w:val="20"/>
        </w:rPr>
        <w:t>(Ikonen et</w:t>
      </w:r>
      <w:r>
        <w:rPr>
          <w:rFonts w:ascii="Times New Roman" w:hAnsi="Times New Roman" w:cs="Times New Roman"/>
          <w:sz w:val="20"/>
          <w:szCs w:val="20"/>
        </w:rPr>
        <w:t xml:space="preserve"> al. 2010)</w:t>
      </w:r>
    </w:p>
    <w:p w14:paraId="46362AD3" w14:textId="77777777" w:rsidR="007C333C" w:rsidRDefault="007C333C" w:rsidP="009A3071">
      <w:pPr>
        <w:rPr>
          <w:rFonts w:ascii="Times New Roman" w:hAnsi="Times New Roman" w:cs="Times New Roman"/>
          <w:sz w:val="20"/>
          <w:szCs w:val="20"/>
        </w:rPr>
      </w:pPr>
    </w:p>
    <w:p w14:paraId="2715B88C" w14:textId="77777777" w:rsidR="007C333C" w:rsidRPr="007C333C" w:rsidRDefault="007C333C" w:rsidP="007C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“</w:t>
      </w:r>
      <w:r w:rsidRPr="007C333C">
        <w:rPr>
          <w:rFonts w:ascii="Times New Roman" w:hAnsi="Times New Roman" w:cs="Times New Roman"/>
          <w:sz w:val="20"/>
          <w:szCs w:val="20"/>
          <w:lang w:val="en-US"/>
        </w:rPr>
        <w:t xml:space="preserve">Another member commented that: </w:t>
      </w:r>
      <w:r w:rsidRPr="007C333C">
        <w:rPr>
          <w:rFonts w:ascii="Times New Roman" w:hAnsi="Times New Roman" w:cs="Times New Roman"/>
          <w:i/>
          <w:iCs/>
          <w:sz w:val="20"/>
          <w:szCs w:val="20"/>
          <w:lang w:val="en-US"/>
        </w:rPr>
        <w:t>“Because the tasks</w:t>
      </w:r>
    </w:p>
    <w:p w14:paraId="075588D0" w14:textId="77777777" w:rsidR="007C333C" w:rsidRPr="007C333C" w:rsidRDefault="007C333C" w:rsidP="007C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C333C">
        <w:rPr>
          <w:rFonts w:ascii="Times New Roman" w:hAnsi="Times New Roman" w:cs="Times New Roman"/>
          <w:i/>
          <w:iCs/>
          <w:sz w:val="20"/>
          <w:szCs w:val="20"/>
          <w:lang w:val="en-US"/>
        </w:rPr>
        <w:t>were partitioned into small pieces, excluding a couple of</w:t>
      </w:r>
    </w:p>
    <w:p w14:paraId="776E3EA5" w14:textId="77777777" w:rsidR="007C333C" w:rsidRPr="007C333C" w:rsidRDefault="007C333C" w:rsidP="007C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C333C">
        <w:rPr>
          <w:rFonts w:ascii="Times New Roman" w:hAnsi="Times New Roman" w:cs="Times New Roman"/>
          <w:i/>
          <w:iCs/>
          <w:sz w:val="20"/>
          <w:szCs w:val="20"/>
          <w:lang w:val="en-US"/>
        </w:rPr>
        <w:t>exceptions, people mainly did not have to wait for the accomplishment</w:t>
      </w:r>
    </w:p>
    <w:p w14:paraId="5B662ACA" w14:textId="77777777" w:rsidR="007C333C" w:rsidRPr="007C333C" w:rsidRDefault="007C333C" w:rsidP="007C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7C333C">
        <w:rPr>
          <w:rFonts w:ascii="Times New Roman" w:hAnsi="Times New Roman" w:cs="Times New Roman"/>
          <w:i/>
          <w:iCs/>
          <w:sz w:val="20"/>
          <w:szCs w:val="20"/>
          <w:lang w:val="en-US"/>
        </w:rPr>
        <w:t>of other tasks.”</w:t>
      </w:r>
    </w:p>
    <w:p w14:paraId="7984621E" w14:textId="77777777" w:rsidR="007C333C" w:rsidRPr="007C333C" w:rsidRDefault="007C333C" w:rsidP="007C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C333C">
        <w:rPr>
          <w:rFonts w:ascii="Times New Roman" w:hAnsi="Times New Roman" w:cs="Times New Roman"/>
          <w:sz w:val="20"/>
          <w:szCs w:val="20"/>
          <w:lang w:val="en-US"/>
        </w:rPr>
        <w:t>Waiting is an inseparable part of projects. While some</w:t>
      </w:r>
    </w:p>
    <w:p w14:paraId="66B517D3" w14:textId="77777777" w:rsidR="007C333C" w:rsidRPr="007C333C" w:rsidRDefault="007C333C" w:rsidP="007C33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7C333C">
        <w:rPr>
          <w:rFonts w:ascii="Times New Roman" w:hAnsi="Times New Roman" w:cs="Times New Roman"/>
          <w:sz w:val="20"/>
          <w:szCs w:val="20"/>
          <w:lang w:val="en-US"/>
        </w:rPr>
        <w:t>waiting can be tolerated, damages for a project caused by</w:t>
      </w:r>
    </w:p>
    <w:p w14:paraId="4C5FEE77" w14:textId="77777777" w:rsidR="007C333C" w:rsidRPr="007C333C" w:rsidRDefault="007C333C" w:rsidP="007C333C">
      <w:pPr>
        <w:rPr>
          <w:lang w:val="en-US"/>
        </w:rPr>
      </w:pPr>
      <w:r w:rsidRPr="007C333C">
        <w:rPr>
          <w:rFonts w:ascii="Times New Roman" w:hAnsi="Times New Roman" w:cs="Times New Roman"/>
          <w:sz w:val="20"/>
          <w:szCs w:val="20"/>
          <w:lang w:val="en-US"/>
        </w:rPr>
        <w:t>waiting must be eliminated to have more efficient progress.</w:t>
      </w:r>
      <w:r>
        <w:rPr>
          <w:rFonts w:ascii="Times New Roman" w:hAnsi="Times New Roman" w:cs="Times New Roman"/>
          <w:sz w:val="20"/>
          <w:szCs w:val="20"/>
          <w:lang w:val="en-US"/>
        </w:rPr>
        <w:t>” Ikonen et al 2010</w:t>
      </w:r>
    </w:p>
    <w:p w14:paraId="174C2BE4" w14:textId="77777777" w:rsidR="00AE498F" w:rsidRDefault="00BB1449">
      <w:r>
        <w:t>Inconvénients</w:t>
      </w:r>
    </w:p>
    <w:p w14:paraId="603C8971" w14:textId="77777777" w:rsidR="00AE498F" w:rsidRDefault="009A3071">
      <w:r>
        <w:t>-comme les tâches en cours sont limitées en nombre, si une tâche est plus longue que prévue, elle bloque tout le projet</w:t>
      </w:r>
    </w:p>
    <w:p w14:paraId="0D71960F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9A3071">
        <w:rPr>
          <w:lang w:val="en-US"/>
        </w:rPr>
        <w:t>« </w:t>
      </w:r>
      <w:r w:rsidRPr="009A3071">
        <w:rPr>
          <w:rFonts w:ascii="Times New Roman" w:hAnsi="Times New Roman" w:cs="Times New Roman"/>
          <w:i/>
          <w:iCs/>
          <w:sz w:val="20"/>
          <w:szCs w:val="20"/>
          <w:lang w:val="en-US"/>
        </w:rPr>
        <w:t>“One task was</w:t>
      </w:r>
    </w:p>
    <w:p w14:paraId="59968767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i/>
          <w:iCs/>
          <w:sz w:val="20"/>
          <w:szCs w:val="20"/>
          <w:lang w:val="en-US"/>
        </w:rPr>
        <w:t>estimated to be ready within half an hour. However, it took</w:t>
      </w:r>
    </w:p>
    <w:p w14:paraId="7ED55EF8" w14:textId="77777777" w:rsidR="009A3071" w:rsidRPr="009A3071" w:rsidRDefault="009A3071" w:rsidP="009A307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i/>
          <w:iCs/>
          <w:sz w:val="20"/>
          <w:szCs w:val="20"/>
          <w:lang w:val="en-US"/>
        </w:rPr>
        <w:t>over two days, which blocked a couple of other tasks until</w:t>
      </w:r>
    </w:p>
    <w:p w14:paraId="5AA94727" w14:textId="77777777" w:rsidR="009A3071" w:rsidRDefault="009A3071" w:rsidP="009A307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  <w:r w:rsidRPr="009A3071">
        <w:rPr>
          <w:rFonts w:ascii="Times New Roman" w:hAnsi="Times New Roman" w:cs="Times New Roman"/>
          <w:i/>
          <w:iCs/>
          <w:sz w:val="20"/>
          <w:szCs w:val="20"/>
          <w:lang w:val="en-US"/>
        </w:rPr>
        <w:t>the delayed task was accomplished.”</w:t>
      </w:r>
      <w:r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 (Ikonen et al. 2010)</w:t>
      </w:r>
    </w:p>
    <w:p w14:paraId="2B1B9523" w14:textId="77777777" w:rsidR="009A3071" w:rsidRDefault="009A3071" w:rsidP="009A3071">
      <w:pPr>
        <w:rPr>
          <w:rFonts w:ascii="Times New Roman" w:hAnsi="Times New Roman" w:cs="Times New Roman"/>
          <w:i/>
          <w:iCs/>
          <w:sz w:val="20"/>
          <w:szCs w:val="20"/>
          <w:lang w:val="en-US"/>
        </w:rPr>
      </w:pPr>
    </w:p>
    <w:p w14:paraId="5C351DC1" w14:textId="77777777" w:rsidR="009A3071" w:rsidRPr="007C333C" w:rsidRDefault="009A3071" w:rsidP="009A3071">
      <w:r w:rsidRPr="007C333C">
        <w:rPr>
          <w:rFonts w:ascii="Times New Roman" w:hAnsi="Times New Roman" w:cs="Times New Roman"/>
          <w:sz w:val="20"/>
          <w:szCs w:val="20"/>
        </w:rPr>
        <w:t>étapes de revision/évaluation parfois superflues</w:t>
      </w:r>
      <w:r w:rsidR="007C333C">
        <w:rPr>
          <w:rFonts w:ascii="Times New Roman" w:hAnsi="Times New Roman" w:cs="Times New Roman"/>
          <w:sz w:val="20"/>
          <w:szCs w:val="20"/>
        </w:rPr>
        <w:t>, changement de taches parfois nécessaire pour éviter les blocages (ikonen 2010)</w:t>
      </w:r>
    </w:p>
    <w:p w14:paraId="7CC35E3C" w14:textId="025539E1" w:rsidR="00AE498F" w:rsidRDefault="000D5FC8">
      <w:r w:rsidRPr="009A3071">
        <w:t>C</w:t>
      </w:r>
      <w:r w:rsidR="00AE498F" w:rsidRPr="009A3071">
        <w:t>onclusion</w:t>
      </w:r>
    </w:p>
    <w:p w14:paraId="654CEE6C" w14:textId="77777777" w:rsidR="00803A72" w:rsidRPr="00803A72" w:rsidRDefault="00803A72" w:rsidP="0080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803A72">
        <w:rPr>
          <w:lang w:val="en-US"/>
        </w:rPr>
        <w:lastRenderedPageBreak/>
        <w:t>« </w:t>
      </w:r>
      <w:r w:rsidRPr="00803A72">
        <w:rPr>
          <w:rFonts w:ascii="Times New Roman" w:hAnsi="Times New Roman" w:cs="Times New Roman"/>
          <w:sz w:val="20"/>
          <w:szCs w:val="20"/>
          <w:lang w:val="en-US"/>
        </w:rPr>
        <w:t>By revealing waste in projects, significant actionable opportunities</w:t>
      </w:r>
    </w:p>
    <w:p w14:paraId="53639F11" w14:textId="77777777" w:rsidR="00803A72" w:rsidRPr="00803A72" w:rsidRDefault="00803A72" w:rsidP="00803A72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 w:rsidRPr="00803A72">
        <w:rPr>
          <w:rFonts w:ascii="Times New Roman" w:hAnsi="Times New Roman" w:cs="Times New Roman"/>
          <w:sz w:val="20"/>
          <w:szCs w:val="20"/>
          <w:lang w:val="en-US"/>
        </w:rPr>
        <w:t>in terms of saving resources and accelerating</w:t>
      </w:r>
    </w:p>
    <w:p w14:paraId="1A9A0D7C" w14:textId="7ED6ECC4" w:rsidR="005B47FA" w:rsidRPr="00803A72" w:rsidRDefault="00803A72" w:rsidP="00803A72">
      <w:pPr>
        <w:rPr>
          <w:lang w:val="en-US"/>
        </w:rPr>
      </w:pPr>
      <w:r w:rsidRPr="00803A72">
        <w:rPr>
          <w:rFonts w:ascii="Times New Roman" w:hAnsi="Times New Roman" w:cs="Times New Roman"/>
          <w:sz w:val="20"/>
          <w:szCs w:val="20"/>
          <w:lang w:val="en-US"/>
        </w:rPr>
        <w:t>lead-time can be reached for practical use.</w:t>
      </w:r>
      <w:r>
        <w:rPr>
          <w:rFonts w:ascii="Times New Roman" w:hAnsi="Times New Roman" w:cs="Times New Roman"/>
          <w:sz w:val="20"/>
          <w:szCs w:val="20"/>
          <w:lang w:val="en-US"/>
        </w:rPr>
        <w:t>”</w:t>
      </w:r>
    </w:p>
    <w:p w14:paraId="4ABFE36F" w14:textId="40AAAAFA" w:rsidR="005B47FA" w:rsidRPr="005B47FA" w:rsidRDefault="005B47FA" w:rsidP="005B47F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  <w:lang w:val="en-US"/>
        </w:rPr>
        <w:t>“</w:t>
      </w:r>
      <w:r w:rsidRPr="005B47FA">
        <w:rPr>
          <w:rFonts w:ascii="Times New Roman" w:hAnsi="Times New Roman" w:cs="Times New Roman"/>
          <w:sz w:val="20"/>
          <w:szCs w:val="20"/>
          <w:lang w:val="en-US"/>
        </w:rPr>
        <w:t>The study demonstrates that zero waste is not a requirement</w:t>
      </w:r>
    </w:p>
    <w:p w14:paraId="6DE62164" w14:textId="6BBFE4BA" w:rsidR="005B47FA" w:rsidRDefault="005B47FA" w:rsidP="005B47FA">
      <w:pPr>
        <w:rPr>
          <w:rFonts w:ascii="Times New Roman" w:hAnsi="Times New Roman" w:cs="Times New Roman"/>
          <w:sz w:val="20"/>
          <w:szCs w:val="20"/>
          <w:lang w:val="en-US"/>
        </w:rPr>
      </w:pPr>
      <w:r w:rsidRPr="005B47FA">
        <w:rPr>
          <w:rFonts w:ascii="Times New Roman" w:hAnsi="Times New Roman" w:cs="Times New Roman"/>
          <w:sz w:val="20"/>
          <w:szCs w:val="20"/>
          <w:lang w:val="en-US"/>
        </w:rPr>
        <w:t>for a successful project.</w:t>
      </w:r>
      <w:r w:rsidRPr="005B47FA">
        <w:rPr>
          <w:rFonts w:ascii="Times New Roman" w:hAnsi="Times New Roman" w:cs="Times New Roman"/>
          <w:sz w:val="20"/>
          <w:szCs w:val="20"/>
          <w:lang w:val="en-US"/>
        </w:rPr>
        <w:t> » I</w:t>
      </w:r>
      <w:r>
        <w:rPr>
          <w:rFonts w:ascii="Times New Roman" w:hAnsi="Times New Roman" w:cs="Times New Roman"/>
          <w:sz w:val="20"/>
          <w:szCs w:val="20"/>
          <w:lang w:val="en-US"/>
        </w:rPr>
        <w:t>konen et al. 2010</w:t>
      </w:r>
    </w:p>
    <w:p w14:paraId="3BB69D38" w14:textId="67BA4BAD" w:rsidR="00B51E91" w:rsidRDefault="00B51E91" w:rsidP="005B47FA">
      <w:pPr>
        <w:rPr>
          <w:rFonts w:ascii="Times New Roman" w:hAnsi="Times New Roman" w:cs="Times New Roman"/>
          <w:sz w:val="20"/>
          <w:szCs w:val="20"/>
          <w:lang w:val="en-US"/>
        </w:rPr>
      </w:pPr>
    </w:p>
    <w:p w14:paraId="70F61FFC" w14:textId="5844CF97" w:rsidR="00B51E91" w:rsidRDefault="00B51E91" w:rsidP="005B47FA">
      <w:pPr>
        <w:rPr>
          <w:sz w:val="16"/>
          <w:szCs w:val="16"/>
          <w:lang w:val="en-US"/>
        </w:rPr>
      </w:pPr>
      <w:r>
        <w:rPr>
          <w:sz w:val="16"/>
          <w:szCs w:val="16"/>
          <w:lang w:val="en-US"/>
        </w:rPr>
        <w:t>“</w:t>
      </w:r>
      <w:r w:rsidRPr="00B51E91">
        <w:rPr>
          <w:sz w:val="16"/>
          <w:szCs w:val="16"/>
          <w:lang w:val="en-US"/>
        </w:rPr>
        <w:t>Kanban methodology focuses on having the right work done at the right time, given the skill sets of the developers</w:t>
      </w:r>
      <w:r>
        <w:rPr>
          <w:sz w:val="16"/>
          <w:szCs w:val="16"/>
          <w:lang w:val="en-US"/>
        </w:rPr>
        <w:t>”</w:t>
      </w:r>
      <w:r w:rsidRPr="00B51E91">
        <w:rPr>
          <w:sz w:val="16"/>
          <w:szCs w:val="16"/>
          <w:lang w:val="en-US"/>
        </w:rPr>
        <w:t>.</w:t>
      </w:r>
      <w:r>
        <w:rPr>
          <w:sz w:val="16"/>
          <w:szCs w:val="16"/>
          <w:lang w:val="en-US"/>
        </w:rPr>
        <w:t xml:space="preserve"> Ley 2017</w:t>
      </w:r>
    </w:p>
    <w:p w14:paraId="62DCBFC0" w14:textId="49B5182B" w:rsidR="00D836CB" w:rsidRDefault="00D836CB" w:rsidP="005B47FA">
      <w:pPr>
        <w:rPr>
          <w:sz w:val="16"/>
          <w:szCs w:val="16"/>
          <w:lang w:val="en-US"/>
        </w:rPr>
      </w:pPr>
    </w:p>
    <w:p w14:paraId="436D0748" w14:textId="4836E071" w:rsidR="00D836CB" w:rsidRPr="00D836CB" w:rsidRDefault="00D836CB" w:rsidP="005B47FA">
      <w:pPr>
        <w:rPr>
          <w:lang w:val="en-US"/>
        </w:rPr>
      </w:pPr>
      <w:r w:rsidRPr="00D836CB">
        <w:rPr>
          <w:sz w:val="16"/>
          <w:szCs w:val="16"/>
          <w:lang w:val="en-US"/>
        </w:rPr>
        <w:t>While theresultsimplythatthereisnostatisticallysigni</w:t>
      </w:r>
      <w:r w:rsidRPr="00D836CB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fi</w:t>
      </w:r>
      <w:r w:rsidRPr="00D836CB">
        <w:rPr>
          <w:sz w:val="16"/>
          <w:szCs w:val="16"/>
          <w:lang w:val="en-US"/>
        </w:rPr>
        <w:t>cant difference atthe95%con</w:t>
      </w:r>
      <w:r w:rsidRPr="00D836CB">
        <w:rPr>
          <w:rFonts w:ascii="KDLED G+ Adv O T 863180fb+fb" w:hAnsi="KDLED G+ Adv O T 863180fb+fb" w:cs="KDLED G+ Adv O T 863180fb+fb"/>
          <w:sz w:val="16"/>
          <w:szCs w:val="16"/>
          <w:lang w:val="en-US"/>
        </w:rPr>
        <w:t>fi</w:t>
      </w:r>
      <w:r w:rsidRPr="00D836CB">
        <w:rPr>
          <w:sz w:val="16"/>
          <w:szCs w:val="16"/>
          <w:lang w:val="en-US"/>
        </w:rPr>
        <w:t xml:space="preserve">dence levelbetweenKanbanandScrum for thefactors,theresultsdosuggestthatKanbanperformsbetter than Scrumintermsofmanagingprojectschedule(i.e.thesche- dule factor).ResultsalsosuggestthatprojectsusingtheKanban methodology canexperiencegreaterconsistencyintermsofthe projectmanagementfactors.Resultsalsosuggestthatoverall,both Scrum andKanbanleadtosuccessfulsoftwareprojects,whereon average,thesurveyrespondentsrespondedwiththe </w:t>
      </w:r>
      <w:r w:rsidRPr="00D836CB">
        <w:rPr>
          <w:rFonts w:ascii="KDLEC F+ Adv O T 863180fb+ 20" w:hAnsi="KDLEC F+ Adv O T 863180fb+ 20" w:cs="KDLEC F+ Adv O T 863180fb+ 20"/>
          <w:sz w:val="16"/>
          <w:szCs w:val="16"/>
          <w:lang w:val="en-US"/>
        </w:rPr>
        <w:t>“</w:t>
      </w:r>
      <w:r w:rsidRPr="00D836CB">
        <w:rPr>
          <w:sz w:val="16"/>
          <w:szCs w:val="16"/>
          <w:lang w:val="en-US"/>
        </w:rPr>
        <w:t>Agree</w:t>
      </w:r>
      <w:r w:rsidRPr="00D836CB">
        <w:rPr>
          <w:rFonts w:ascii="KDLEC F+ Adv O T 863180fb+ 20" w:hAnsi="KDLEC F+ Adv O T 863180fb+ 20" w:cs="KDLEC F+ Adv O T 863180fb+ 20"/>
          <w:sz w:val="16"/>
          <w:szCs w:val="16"/>
          <w:lang w:val="en-US"/>
        </w:rPr>
        <w:t xml:space="preserve">” </w:t>
      </w:r>
      <w:r w:rsidRPr="00D836CB">
        <w:rPr>
          <w:sz w:val="16"/>
          <w:szCs w:val="16"/>
          <w:lang w:val="en-US"/>
        </w:rPr>
        <w:t>re- sponse toquestionspertainingtothequalityfactor.Companies should beawareofthedifferencesinthepracticalimplementation of thesemethodologies,andchooseoneortheotherbasedonthe context,practicalneeds,andresourcesoftheproject.</w:t>
      </w:r>
      <w:r w:rsidR="00652DB8">
        <w:rPr>
          <w:sz w:val="16"/>
          <w:szCs w:val="16"/>
          <w:lang w:val="en-US"/>
        </w:rPr>
        <w:t xml:space="preserve"> Ley</w:t>
      </w:r>
      <w:r w:rsidR="00C326F6">
        <w:rPr>
          <w:sz w:val="16"/>
          <w:szCs w:val="16"/>
          <w:lang w:val="en-US"/>
        </w:rPr>
        <w:t xml:space="preserve"> 2017</w:t>
      </w:r>
      <w:bookmarkStart w:id="0" w:name="_GoBack"/>
      <w:bookmarkEnd w:id="0"/>
    </w:p>
    <w:p w14:paraId="6E031DED" w14:textId="77777777" w:rsidR="000D5FC8" w:rsidRPr="005B47FA" w:rsidRDefault="000D5FC8">
      <w:pPr>
        <w:rPr>
          <w:lang w:val="en-US"/>
        </w:rPr>
      </w:pPr>
    </w:p>
    <w:p w14:paraId="08A0104D" w14:textId="77777777" w:rsidR="000D5FC8" w:rsidRDefault="000D5FC8">
      <w:r>
        <w:t>References</w:t>
      </w:r>
    </w:p>
    <w:p w14:paraId="7F9E0F8B" w14:textId="77777777" w:rsidR="000D5FC8" w:rsidRDefault="000D5FC8"/>
    <w:p w14:paraId="6DC742D3" w14:textId="77777777" w:rsidR="000D5FC8" w:rsidRDefault="000D5FC8">
      <w:pPr>
        <w:rPr>
          <w:rFonts w:ascii="Times New Roman" w:hAnsi="Times New Roman" w:cs="Times New Roman"/>
          <w:sz w:val="18"/>
          <w:szCs w:val="18"/>
          <w:lang w:val="en-US"/>
        </w:rPr>
      </w:pPr>
      <w:r w:rsidRPr="000D5FC8">
        <w:rPr>
          <w:rFonts w:ascii="Times New Roman" w:hAnsi="Times New Roman" w:cs="Times New Roman"/>
          <w:sz w:val="18"/>
          <w:szCs w:val="18"/>
          <w:lang w:val="en-US"/>
        </w:rPr>
        <w:t>Ikonen, M. &amp; Kettunen, P. &amp; Nilay, O. &amp; Abrahamsson, P. in Proc. of SEAA Euromicro 2010 (IEEE).</w:t>
      </w:r>
    </w:p>
    <w:p w14:paraId="105B9842" w14:textId="4B220828" w:rsidR="000D5FC8" w:rsidRDefault="000D5FC8">
      <w:pPr>
        <w:rPr>
          <w:rFonts w:ascii="Times New Roman" w:hAnsi="Times New Roman" w:cs="Times New Roman"/>
          <w:b/>
          <w:bCs/>
          <w:sz w:val="29"/>
          <w:szCs w:val="29"/>
          <w:lang w:val="en-US"/>
        </w:rPr>
      </w:pPr>
      <w:r w:rsidRPr="000D5FC8">
        <w:rPr>
          <w:rFonts w:ascii="Times New Roman" w:hAnsi="Times New Roman" w:cs="Times New Roman"/>
          <w:b/>
          <w:bCs/>
          <w:sz w:val="29"/>
          <w:szCs w:val="29"/>
          <w:lang w:val="en-US"/>
        </w:rPr>
        <w:t>Exploring the Sources ofWaste in Kanban Software Development Projects</w:t>
      </w:r>
      <w:r>
        <w:rPr>
          <w:rFonts w:ascii="Times New Roman" w:hAnsi="Times New Roman" w:cs="Times New Roman"/>
          <w:b/>
          <w:bCs/>
          <w:sz w:val="29"/>
          <w:szCs w:val="29"/>
          <w:lang w:val="en-US"/>
        </w:rPr>
        <w:t xml:space="preserve"> 6 pages</w:t>
      </w:r>
    </w:p>
    <w:p w14:paraId="739FBF9E" w14:textId="52870F7A" w:rsidR="00F85EA9" w:rsidRPr="00F85EA9" w:rsidRDefault="00F85EA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69978F" w14:textId="760396F5" w:rsidR="00F85EA9" w:rsidRPr="00F85EA9" w:rsidRDefault="00F85EA9">
      <w:pPr>
        <w:rPr>
          <w:sz w:val="24"/>
          <w:szCs w:val="24"/>
          <w:lang w:val="en-US"/>
        </w:rPr>
      </w:pPr>
      <w:r w:rsidRPr="00F85EA9">
        <w:rPr>
          <w:sz w:val="24"/>
          <w:szCs w:val="24"/>
          <w:lang w:val="en-US"/>
        </w:rPr>
        <w:t>H. Lei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et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al.</w:t>
      </w:r>
      <w:r>
        <w:rPr>
          <w:sz w:val="24"/>
          <w:szCs w:val="24"/>
          <w:lang w:val="en-US"/>
        </w:rPr>
        <w:t xml:space="preserve"> 2017 </w:t>
      </w:r>
      <w:r w:rsidR="00B026C5" w:rsidRPr="00B026C5">
        <w:rPr>
          <w:sz w:val="27"/>
          <w:szCs w:val="27"/>
          <w:lang w:val="en-US"/>
        </w:rPr>
        <w:t xml:space="preserve">A statistical analysis of the effects of Scrum and Kanban on software development projects </w:t>
      </w:r>
      <w:r w:rsidR="00B026C5"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Robotics</w:t>
      </w:r>
      <w:r w:rsidRPr="00F85EA9"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and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Computer-Integrated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Manufacturing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43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(2017)</w:t>
      </w:r>
      <w:r>
        <w:rPr>
          <w:sz w:val="24"/>
          <w:szCs w:val="24"/>
          <w:lang w:val="en-US"/>
        </w:rPr>
        <w:t xml:space="preserve"> </w:t>
      </w:r>
      <w:r w:rsidRPr="00F85EA9">
        <w:rPr>
          <w:sz w:val="24"/>
          <w:szCs w:val="24"/>
          <w:lang w:val="en-US"/>
        </w:rPr>
        <w:t>59</w:t>
      </w:r>
      <w:r w:rsidRPr="00F85EA9">
        <w:rPr>
          <w:rFonts w:ascii="KDLEP E+ Adv O Tb 92eb 7df. I+ " w:hAnsi="KDLEP E+ Adv O Tb 92eb 7df. I+ " w:cs="KDLEP E+ Adv O Tb 92eb 7df. I+ "/>
          <w:sz w:val="24"/>
          <w:szCs w:val="24"/>
          <w:lang w:val="en-US"/>
        </w:rPr>
        <w:t>–</w:t>
      </w:r>
      <w:r w:rsidRPr="00F85EA9">
        <w:rPr>
          <w:sz w:val="24"/>
          <w:szCs w:val="24"/>
          <w:lang w:val="en-US"/>
        </w:rPr>
        <w:t>67</w:t>
      </w:r>
    </w:p>
    <w:sectPr w:rsidR="00F85EA9" w:rsidRPr="00F85EA9" w:rsidSect="00F51C6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DLEB B+ Adv O T 863180fb">
    <w:altName w:val="Adv OT 86318 0fb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KDLED G+ Adv O T 863180fb+fb">
    <w:altName w:val="Adv OT 86318 0fb+fb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KDLED F+ Adv O Tb 83ee 1dd. B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KDLEC F+ Adv O T 863180fb+ 2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KDLEP E+ Adv O Tb 92eb 7df. I+ 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98F"/>
    <w:rsid w:val="00051AFA"/>
    <w:rsid w:val="000A3EED"/>
    <w:rsid w:val="000D5FC8"/>
    <w:rsid w:val="00394265"/>
    <w:rsid w:val="00513EAB"/>
    <w:rsid w:val="005B47FA"/>
    <w:rsid w:val="00652DB8"/>
    <w:rsid w:val="006A388E"/>
    <w:rsid w:val="007C333C"/>
    <w:rsid w:val="00803A72"/>
    <w:rsid w:val="009A3071"/>
    <w:rsid w:val="00AE498F"/>
    <w:rsid w:val="00B026C5"/>
    <w:rsid w:val="00B51E91"/>
    <w:rsid w:val="00BB1449"/>
    <w:rsid w:val="00C326F6"/>
    <w:rsid w:val="00D836CB"/>
    <w:rsid w:val="00E6505A"/>
    <w:rsid w:val="00E74C7E"/>
    <w:rsid w:val="00F51C6A"/>
    <w:rsid w:val="00F85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803D1C"/>
  <w15:chartTrackingRefBased/>
  <w15:docId w15:val="{C8267D76-15B2-4A39-886F-5A9F0CD19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5439</TotalTime>
  <Pages>4</Pages>
  <Words>738</Words>
  <Characters>4060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 Landry</dc:creator>
  <cp:keywords/>
  <dc:description/>
  <cp:lastModifiedBy>Tom Landry</cp:lastModifiedBy>
  <cp:revision>15</cp:revision>
  <dcterms:created xsi:type="dcterms:W3CDTF">2020-01-23T21:52:00Z</dcterms:created>
  <dcterms:modified xsi:type="dcterms:W3CDTF">2020-01-27T16:36:00Z</dcterms:modified>
</cp:coreProperties>
</file>