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B4248A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7777777" w:rsidR="00FF2595" w:rsidRPr="006C276D" w:rsidRDefault="004B1EC8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BD23CF" w:rsidRPr="006C276D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77777777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93657F0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19-01-02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2019-01-02</w:t>
                </w:r>
              </w:sdtContent>
            </w:sdt>
          </w:p>
        </w:tc>
        <w:tc>
          <w:tcPr>
            <w:tcW w:w="4683" w:type="dxa"/>
          </w:tcPr>
          <w:p w14:paraId="635066AB" w14:textId="47AE1DAA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19-01-02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EC2B15" w:rsidRPr="00EC2B15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2019-01-02</w:t>
                </w:r>
              </w:sdtContent>
            </w:sdt>
          </w:p>
        </w:tc>
      </w:tr>
      <w:tr w:rsidR="0091490E" w:rsidRPr="00EC2B15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78289015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Titre du cas d’utilisation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58206D2C" w:rsidR="0091490E" w:rsidRPr="006C276D" w:rsidRDefault="004B1EC8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Acteur primaire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5D7F47DF" w:rsidR="0091490E" w:rsidRPr="006C276D" w:rsidRDefault="004B1EC8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Acteur secondaire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0E016F15" w:rsidR="0017702C" w:rsidRPr="0017702C" w:rsidRDefault="00EC2B15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Partie Prenante</w:t>
                </w:r>
                <w:r w:rsidR="00B4248A" w:rsidRPr="00B4248A">
                  <w:rPr>
                    <w:szCs w:val="20"/>
                  </w:rPr>
                  <w:t> :</w:t>
                </w:r>
                <w:r w:rsidR="0017702C">
                  <w:rPr>
                    <w:szCs w:val="20"/>
                  </w:rPr>
                  <w:t xml:space="preserve"> </w:t>
                </w:r>
                <w:proofErr w:type="spellStart"/>
                <w:r>
                  <w:rPr>
                    <w:szCs w:val="20"/>
                  </w:rPr>
                  <w:t>intér</w:t>
                </w:r>
                <w:r>
                  <w:rPr>
                    <w:szCs w:val="20"/>
                    <w:lang w:val="x-none"/>
                  </w:rPr>
                  <w:t>êts</w:t>
                </w:r>
                <w:proofErr w:type="spellEnd"/>
              </w:p>
              <w:p w14:paraId="79BDA9B8" w14:textId="680F2668" w:rsidR="00B4248A" w:rsidRPr="0017702C" w:rsidRDefault="004B1EC8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5F06EDEB" w14:textId="0D023B26" w:rsidR="0017702C" w:rsidRPr="0017702C" w:rsidRDefault="0017702C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  <w:r w:rsidRPr="0017702C">
                      <w:rPr>
                        <w:rFonts w:ascii="Arial" w:hAnsi="Arial" w:cs="Arial"/>
                      </w:rPr>
                      <w:t xml:space="preserve">Le client doit </w:t>
                    </w:r>
                    <w:r w:rsidR="00EC2B15">
                      <w:rPr>
                        <w:rFonts w:ascii="Arial" w:hAnsi="Arial" w:cs="Arial"/>
                      </w:rPr>
                      <w:t>…</w:t>
                    </w:r>
                    <w:r>
                      <w:rPr>
                        <w:rFonts w:ascii="Arial" w:hAnsi="Arial" w:cs="Arial"/>
                      </w:rPr>
                      <w:t>.</w:t>
                    </w:r>
                  </w:p>
                  <w:p w14:paraId="2C90D33C" w14:textId="29A3CA77" w:rsidR="006C276D" w:rsidRPr="0017702C" w:rsidRDefault="004B1EC8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EC2B15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61BD4D98" w14:textId="66CF2890" w:rsidR="00EC2B15" w:rsidRDefault="00EC2B15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iCs w:val="0"/>
                  </w:rPr>
                </w:pPr>
                <w:r>
                  <w:t>Étape 1</w:t>
                </w:r>
              </w:p>
              <w:p w14:paraId="362AEE07" w14:textId="0B9B10C6" w:rsidR="006C276D" w:rsidRPr="004A32E3" w:rsidRDefault="004B1EC8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27FA43B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EC2B15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</w:rPr>
            </w:sdtEndPr>
            <w:sdtContent>
              <w:p w14:paraId="1E05D014" w14:textId="42EA0C51" w:rsidR="004A32E3" w:rsidRPr="004A32E3" w:rsidRDefault="004A32E3" w:rsidP="004A32E3">
                <w:pPr>
                  <w:pStyle w:val="TabloTexte"/>
                </w:pPr>
                <w:r w:rsidRPr="004A32E3">
                  <w:t>*a</w:t>
                </w:r>
                <w:proofErr w:type="gramStart"/>
                <w:r w:rsidRPr="004A32E3">
                  <w:t>-  A</w:t>
                </w:r>
                <w:proofErr w:type="gramEnd"/>
                <w:r w:rsidRPr="004A32E3">
                  <w:t xml:space="preserve"> tout moment, </w:t>
                </w:r>
                <w:r w:rsidR="00EC2B15">
                  <w:t>…</w:t>
                </w:r>
              </w:p>
              <w:p w14:paraId="67F92F2F" w14:textId="7EA96CAA" w:rsidR="004A32E3" w:rsidRPr="004A32E3" w:rsidRDefault="004A32E3" w:rsidP="00EC2B15">
                <w:pPr>
                  <w:pStyle w:val="TabloTexte"/>
                  <w:numPr>
                    <w:ilvl w:val="0"/>
                    <w:numId w:val="42"/>
                  </w:numPr>
                </w:pPr>
                <w:r w:rsidRPr="004A32E3">
                  <w:t xml:space="preserve">Le client, </w:t>
                </w:r>
                <w:r w:rsidR="00EC2B15">
                  <w:t>…</w:t>
                </w:r>
              </w:p>
              <w:p w14:paraId="5D9406BF" w14:textId="77777777" w:rsidR="004A32E3" w:rsidRPr="004A32E3" w:rsidRDefault="004A32E3" w:rsidP="004A32E3">
                <w:pPr>
                  <w:pStyle w:val="TabloTexte"/>
                </w:pPr>
              </w:p>
              <w:p w14:paraId="12D3C414" w14:textId="25804647" w:rsidR="004A32E3" w:rsidRPr="004A32E3" w:rsidRDefault="000A2B11" w:rsidP="004A32E3">
                <w:pPr>
                  <w:pStyle w:val="TabloTexte"/>
                </w:pPr>
                <w:r>
                  <w:t>1</w:t>
                </w:r>
                <w:r w:rsidR="004A32E3" w:rsidRPr="004A32E3">
                  <w:t xml:space="preserve">a- </w:t>
                </w:r>
                <w:r w:rsidR="00EC2B15">
                  <w:t>Élément invalide</w:t>
                </w:r>
              </w:p>
              <w:p w14:paraId="1EA3EB52" w14:textId="3E35471C" w:rsidR="006C276D" w:rsidRPr="000A2B11" w:rsidRDefault="004A32E3" w:rsidP="00EC2B15">
                <w:pPr>
                  <w:pStyle w:val="TabloTexte"/>
                  <w:numPr>
                    <w:ilvl w:val="0"/>
                    <w:numId w:val="43"/>
                  </w:numPr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</w:rPr>
                </w:pPr>
                <w:r w:rsidRPr="004A32E3">
                  <w:t>Le système</w:t>
                </w:r>
                <w:r w:rsidR="00EC2B15">
                  <w:t>…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EC2B15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2DB47861" w14:textId="2B73DC3F" w:rsidR="00CE274C" w:rsidRDefault="004A32E3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 w:rsidRPr="004A32E3">
                      <w:rPr>
                        <w:rFonts w:ascii="Arial" w:hAnsi="Arial" w:cs="Arial"/>
                        <w:iCs w:val="0"/>
                      </w:rPr>
                      <w:t>Les données.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>
              <w:rPr>
                <w:rFonts w:ascii="Arial" w:hAnsi="Arial"/>
                <w:b/>
                <w:lang w:val="en-CA"/>
              </w:rPr>
              <w:t>particuli</w:t>
            </w:r>
            <w:proofErr w:type="spellEnd"/>
            <w:r w:rsidR="0008130D">
              <w:rPr>
                <w:rFonts w:ascii="Arial" w:hAnsi="Arial"/>
                <w:b/>
                <w:lang w:val="x-none"/>
              </w:rPr>
              <w:t>ères</w:t>
            </w:r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085EAD6C" w:rsidR="008A6E8D" w:rsidRPr="004A32E3" w:rsidRDefault="004A32E3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 xml:space="preserve">Quel est </w:t>
                    </w:r>
                    <w:r w:rsidR="00D3761B">
                      <w:rPr>
                        <w:rStyle w:val="ConditionsChar"/>
                        <w:rFonts w:ascii="Arial" w:hAnsi="Arial" w:cs="Arial"/>
                      </w:rPr>
                      <w:t xml:space="preserve">… ?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  <w:bookmarkStart w:id="0" w:name="_GoBack"/>
      <w:bookmarkEnd w:id="0"/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FF568" w14:textId="77777777" w:rsidR="004B1EC8" w:rsidRDefault="004B1EC8">
      <w:r>
        <w:separator/>
      </w:r>
    </w:p>
  </w:endnote>
  <w:endnote w:type="continuationSeparator" w:id="0">
    <w:p w14:paraId="43FA8E56" w14:textId="77777777" w:rsidR="004B1EC8" w:rsidRDefault="004B1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alinga">
    <w:panose1 w:val="020B0604020202020204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 LT Std Ext Two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panose1 w:val="020B0602020204020303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panose1 w:val="020B0602020204020303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 LT St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4B1EC8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850D" w14:textId="77777777" w:rsidR="004B1EC8" w:rsidRDefault="004B1EC8">
      <w:r>
        <w:separator/>
      </w:r>
    </w:p>
  </w:footnote>
  <w:footnote w:type="continuationSeparator" w:id="0">
    <w:p w14:paraId="3899BE30" w14:textId="77777777" w:rsidR="004B1EC8" w:rsidRDefault="004B1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4B1EC8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3"/>
  </w:num>
  <w:num w:numId="7">
    <w:abstractNumId w:val="26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7"/>
  </w:num>
  <w:num w:numId="13">
    <w:abstractNumId w:val="0"/>
  </w:num>
  <w:num w:numId="14">
    <w:abstractNumId w:val="15"/>
  </w:num>
  <w:num w:numId="15">
    <w:abstractNumId w:val="0"/>
  </w:num>
  <w:num w:numId="16">
    <w:abstractNumId w:val="0"/>
  </w:num>
  <w:num w:numId="17">
    <w:abstractNumId w:val="14"/>
  </w:num>
  <w:num w:numId="18">
    <w:abstractNumId w:val="9"/>
  </w:num>
  <w:num w:numId="19">
    <w:abstractNumId w:val="4"/>
  </w:num>
  <w:num w:numId="20">
    <w:abstractNumId w:val="19"/>
  </w:num>
  <w:num w:numId="21">
    <w:abstractNumId w:val="19"/>
    <w:lvlOverride w:ilvl="0">
      <w:startOverride w:val="1"/>
    </w:lvlOverride>
  </w:num>
  <w:num w:numId="22">
    <w:abstractNumId w:val="19"/>
  </w:num>
  <w:num w:numId="23">
    <w:abstractNumId w:val="19"/>
    <w:lvlOverride w:ilvl="0">
      <w:startOverride w:val="1"/>
    </w:lvlOverride>
  </w:num>
  <w:num w:numId="24">
    <w:abstractNumId w:val="21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19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19"/>
  </w:num>
  <w:num w:numId="34">
    <w:abstractNumId w:val="19"/>
    <w:lvlOverride w:ilvl="0">
      <w:startOverride w:val="1"/>
    </w:lvlOverride>
  </w:num>
  <w:num w:numId="35">
    <w:abstractNumId w:val="12"/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1"/>
  </w:num>
  <w:num w:numId="39">
    <w:abstractNumId w:val="18"/>
  </w:num>
  <w:num w:numId="40">
    <w:abstractNumId w:val="16"/>
  </w:num>
  <w:num w:numId="41">
    <w:abstractNumId w:val="2"/>
  </w:num>
  <w:num w:numId="42">
    <w:abstractNumId w:val="25"/>
  </w:num>
  <w:num w:numId="43">
    <w:abstractNumId w:val="13"/>
  </w:num>
  <w:num w:numId="44">
    <w:abstractNumId w:val="10"/>
  </w:num>
  <w:num w:numId="45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Kalinga">
    <w:panose1 w:val="020B0604020202020204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 LT Std Ext Two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panose1 w:val="020B0602020204020303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panose1 w:val="020B0602020204020303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 LT St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F127C"/>
    <w:rsid w:val="0055340F"/>
    <w:rsid w:val="00661413"/>
    <w:rsid w:val="006F2FA7"/>
    <w:rsid w:val="00743B47"/>
    <w:rsid w:val="007D2E2B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7C852-8943-4E43-AEC6-BDE6735E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2020-02-13T18:05:00Z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