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ED" w:rsidRDefault="009E43EA" w:rsidP="009E43EA">
      <w:pPr>
        <w:pStyle w:val="Title"/>
      </w:pPr>
      <w:r w:rsidRPr="009E43EA">
        <w:t>Yang, A regression approach to Music Emotion Recognition</w:t>
      </w:r>
    </w:p>
    <w:p w:rsidR="009E43EA" w:rsidRDefault="009E43EA" w:rsidP="009E43EA"/>
    <w:p w:rsidR="009E43EA" w:rsidRDefault="009E43EA" w:rsidP="009E43EA">
      <w:r>
        <w:t>Regression approach is free of the ambiguity inherent to conventional categorical approaches</w:t>
      </w:r>
    </w:p>
    <w:p w:rsidR="009E43EA" w:rsidRDefault="009E43EA" w:rsidP="009E43EA">
      <w:r>
        <w:t xml:space="preserve">                           </w:t>
      </w:r>
      <w:r w:rsidRPr="009E43EA">
        <w:drawing>
          <wp:inline distT="0" distB="0" distL="0" distR="0" wp14:anchorId="3AE92D7A" wp14:editId="5821C3F6">
            <wp:extent cx="4127712" cy="4013406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40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EA" w:rsidRDefault="005C3200" w:rsidP="009E43EA">
      <w:r>
        <w:t>Not easy to des</w:t>
      </w:r>
      <w:r w:rsidR="003031EE">
        <w:t>cribe emotion in a universal way</w:t>
      </w:r>
      <w:r>
        <w:t xml:space="preserve"> because adjectives used may be ambiguous and can vary from person to person</w:t>
      </w:r>
    </w:p>
    <w:p w:rsidR="005C3200" w:rsidRDefault="005C3200" w:rsidP="009E43EA">
      <w:pPr>
        <w:rPr>
          <w:b/>
        </w:rPr>
      </w:pPr>
      <w:r>
        <w:rPr>
          <w:b/>
        </w:rPr>
        <w:t>Have a look at support vector regression yeah</w:t>
      </w:r>
      <w:bookmarkStart w:id="0" w:name="_GoBack"/>
      <w:bookmarkEnd w:id="0"/>
    </w:p>
    <w:p w:rsidR="005C3200" w:rsidRDefault="005C3200" w:rsidP="009E43EA">
      <w:pPr>
        <w:rPr>
          <w:b/>
        </w:rPr>
      </w:pPr>
    </w:p>
    <w:p w:rsidR="005C3200" w:rsidRDefault="005C3200" w:rsidP="009E43EA">
      <w:r>
        <w:t>Regression theory =</w:t>
      </w:r>
      <w:proofErr w:type="gramStart"/>
      <w:r>
        <w:t>&gt;  predicting</w:t>
      </w:r>
      <w:proofErr w:type="gramEnd"/>
      <w:r>
        <w:t xml:space="preserve"> a real value from observed variables/ features</w:t>
      </w:r>
    </w:p>
    <w:p w:rsidR="005C3200" w:rsidRPr="005C3200" w:rsidRDefault="005C3200" w:rsidP="009E43EA"/>
    <w:sectPr w:rsidR="005C3200" w:rsidRPr="005C3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2A"/>
    <w:rsid w:val="002056BA"/>
    <w:rsid w:val="003031EE"/>
    <w:rsid w:val="005C3200"/>
    <w:rsid w:val="00807C1E"/>
    <w:rsid w:val="009E43EA"/>
    <w:rsid w:val="00A2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B5EB"/>
  <w15:chartTrackingRefBased/>
  <w15:docId w15:val="{CB1446C8-A7D1-46F3-8000-3EA429BE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4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3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</Words>
  <Characters>365</Characters>
  <Application>Microsoft Office Word</Application>
  <DocSecurity>0</DocSecurity>
  <Lines>12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Six Construct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Joyal Raju</dc:creator>
  <cp:keywords/>
  <dc:description/>
  <cp:lastModifiedBy>Joyal Raju</cp:lastModifiedBy>
  <cp:revision>2</cp:revision>
  <dcterms:created xsi:type="dcterms:W3CDTF">2019-10-24T12:46:00Z</dcterms:created>
  <dcterms:modified xsi:type="dcterms:W3CDTF">2019-10-24T13:16:00Z</dcterms:modified>
</cp:coreProperties>
</file>