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DC31" w14:textId="634D51AB" w:rsidR="00815078" w:rsidRDefault="00AB0EC1">
      <w:pPr>
        <w:rPr>
          <w:lang w:val="en-US"/>
        </w:rPr>
      </w:pPr>
      <w:r>
        <w:rPr>
          <w:lang w:val="en-US"/>
        </w:rPr>
        <w:t>Toral hourly traffic -  41470</w:t>
      </w:r>
    </w:p>
    <w:p w14:paraId="251BBEBB" w14:textId="6CA7F197" w:rsidR="00AB0EC1" w:rsidRPr="00AB0EC1" w:rsidRDefault="00AB0EC1">
      <w:pPr>
        <w:rPr>
          <w:lang w:val="en-US"/>
        </w:rPr>
      </w:pPr>
      <w:r>
        <w:rPr>
          <w:lang w:val="en-US"/>
        </w:rPr>
        <w:t>Traffic per road - 10367</w:t>
      </w:r>
    </w:p>
    <w:sectPr w:rsidR="00AB0EC1" w:rsidRPr="00AB0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78"/>
    <w:rsid w:val="00815078"/>
    <w:rsid w:val="00AB0EC1"/>
    <w:rsid w:val="00BE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D322"/>
  <w15:chartTrackingRefBased/>
  <w15:docId w15:val="{3B96E5F4-DABC-4F75-BBA6-3C89EF4D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2026-04-21T18:03:00Z</dcterms:created>
  <dcterms:modified xsi:type="dcterms:W3CDTF">2026-04-21T18:04:00Z</dcterms:modified>
</cp:coreProperties>
</file>