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289C4" w14:textId="5F484015" w:rsidR="00A448D8" w:rsidRPr="00A448D8" w:rsidRDefault="00A448D8" w:rsidP="00A448D8">
      <w:pPr>
        <w:jc w:val="center"/>
        <w:rPr>
          <w:rFonts w:ascii="Agency FB" w:hAnsi="Agency FB"/>
          <w:color w:val="0B769F" w:themeColor="accent4" w:themeShade="BF"/>
          <w:sz w:val="32"/>
          <w:szCs w:val="32"/>
        </w:rPr>
      </w:pPr>
      <w:r w:rsidRPr="00A448D8">
        <w:rPr>
          <w:rFonts w:ascii="Agency FB" w:hAnsi="Agency FB"/>
          <w:color w:val="0B769F" w:themeColor="accent4" w:themeShade="BF"/>
          <w:sz w:val="32"/>
          <w:szCs w:val="32"/>
        </w:rPr>
        <w:t>The Sapphire Heist</w:t>
      </w:r>
    </w:p>
    <w:p w14:paraId="322DE0E1" w14:textId="5ECF6069" w:rsidR="00A448D8" w:rsidRPr="005B2719" w:rsidRDefault="005B2719" w:rsidP="00A448D8">
      <w:pPr>
        <w:jc w:val="center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Congratulations, Detective! Case Solved!</w:t>
      </w:r>
      <w:r w:rsidR="00FA6C2F">
        <w:rPr>
          <w:rFonts w:ascii="Agency FB" w:hAnsi="Agency FB"/>
          <w:sz w:val="32"/>
          <w:szCs w:val="32"/>
        </w:rPr>
        <w:t xml:space="preserve"> Time to celebrate</w:t>
      </w:r>
      <w:r w:rsidR="00FA6C2F">
        <w:rPr>
          <w:rFonts w:ascii="Agency FB" w:hAnsi="Agency FB"/>
          <w:sz w:val="32"/>
          <w:szCs w:val="32"/>
        </w:rPr>
        <w:t xml:space="preserve"> the success.</w:t>
      </w:r>
      <w:r>
        <w:rPr>
          <w:rFonts w:ascii="Agency FB" w:hAnsi="Agency FB"/>
          <w:sz w:val="32"/>
          <w:szCs w:val="32"/>
        </w:rPr>
        <w:br/>
      </w:r>
      <w:r w:rsidRPr="005B2719">
        <w:rPr>
          <w:rFonts w:ascii="Agency FB" w:hAnsi="Agency FB"/>
          <w:sz w:val="32"/>
          <w:szCs w:val="32"/>
        </w:rPr>
        <w:t xml:space="preserve">Scan to </w:t>
      </w:r>
      <w:r>
        <w:rPr>
          <w:rFonts w:ascii="Agency FB" w:hAnsi="Agency FB"/>
          <w:sz w:val="32"/>
          <w:szCs w:val="32"/>
        </w:rPr>
        <w:t>take a photo and share it with your fellow detectives</w:t>
      </w:r>
      <w:r w:rsidR="00A448D8">
        <w:rPr>
          <w:rFonts w:ascii="Agency FB" w:hAnsi="Agency FB"/>
          <w:sz w:val="32"/>
          <w:szCs w:val="32"/>
        </w:rPr>
        <w:t>.</w:t>
      </w:r>
    </w:p>
    <w:p w14:paraId="1724226D" w14:textId="14950573" w:rsidR="00006C80" w:rsidRDefault="005B2719" w:rsidP="005B2719">
      <w:pPr>
        <w:jc w:val="center"/>
      </w:pPr>
      <w:r w:rsidRPr="005B2719">
        <w:drawing>
          <wp:inline distT="0" distB="0" distL="0" distR="0" wp14:anchorId="7DA44D4A" wp14:editId="23361C27">
            <wp:extent cx="2943636" cy="2905530"/>
            <wp:effectExtent l="0" t="0" r="9525" b="0"/>
            <wp:docPr id="138917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743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AEF8" w14:textId="77777777" w:rsidR="005B2719" w:rsidRDefault="005B2719" w:rsidP="005B2719">
      <w:pPr>
        <w:jc w:val="center"/>
      </w:pPr>
    </w:p>
    <w:p w14:paraId="378825C7" w14:textId="77777777" w:rsidR="005B2719" w:rsidRDefault="005B2719" w:rsidP="005B2719">
      <w:pPr>
        <w:jc w:val="center"/>
      </w:pPr>
    </w:p>
    <w:sectPr w:rsidR="005B27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719"/>
    <w:rsid w:val="00006C80"/>
    <w:rsid w:val="001E6D82"/>
    <w:rsid w:val="005B2719"/>
    <w:rsid w:val="009F6A9A"/>
    <w:rsid w:val="00A448D8"/>
    <w:rsid w:val="00FA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82EEE6"/>
  <w15:chartTrackingRefBased/>
  <w15:docId w15:val="{5A6004E5-498C-45E6-BAD0-D8F6E82C9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7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7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7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7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7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8f6f869-1ed0-46b3-a227-1d3e52347e28}" enabled="1" method="Standard" siteId="{98e9ba89-e1a1-4e38-9007-8bdabc25de1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Bhatt (Temp)</dc:creator>
  <cp:keywords/>
  <dc:description/>
  <cp:lastModifiedBy>Jayesh Bhatt (Temp)</cp:lastModifiedBy>
  <cp:revision>3</cp:revision>
  <dcterms:created xsi:type="dcterms:W3CDTF">2026-02-10T14:52:00Z</dcterms:created>
  <dcterms:modified xsi:type="dcterms:W3CDTF">2026-02-10T14:57:00Z</dcterms:modified>
</cp:coreProperties>
</file>