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8608D" w14:textId="18751391" w:rsidR="008D31DB" w:rsidRDefault="008D31DB" w:rsidP="008D31DB">
      <w:pPr>
        <w:pStyle w:val="Heading1"/>
      </w:pPr>
      <w:bookmarkStart w:id="0" w:name="data-explorationbrief"/>
      <w:r>
        <w:t xml:space="preserve">DATA EXPLORATION AND </w:t>
      </w:r>
      <w:r w:rsidR="00E90059">
        <w:t>INSIGHTS</w:t>
      </w:r>
    </w:p>
    <w:p w14:paraId="028CB06E" w14:textId="77777777" w:rsidR="008D31DB" w:rsidRDefault="008D31DB" w:rsidP="008D31DB">
      <w:pPr>
        <w:pStyle w:val="Heading2"/>
      </w:pPr>
      <w:bookmarkStart w:id="1" w:name="nigeria-2026-budget-investigation"/>
      <w:r>
        <w:t>Nigeria 2026 Budget Investigation</w:t>
      </w:r>
    </w:p>
    <w:p w14:paraId="6A593012" w14:textId="77777777" w:rsidR="008D31DB" w:rsidRDefault="008D31DB" w:rsidP="008D31DB">
      <w:pPr>
        <w:pStyle w:val="Heading3"/>
      </w:pPr>
      <w:bookmarkStart w:id="2" w:name="X9338c1db4b21fca2a0b0bbe896d2a72ed078a5f"/>
      <w:r>
        <w:t>Story Angle: “Where Nigeria’s 2026 Budget Is Really Going”</w:t>
      </w:r>
    </w:p>
    <w:p w14:paraId="7A9600A6" w14:textId="29E51948" w:rsidR="008D31DB" w:rsidRDefault="008D31DB" w:rsidP="008D31DB">
      <w:r>
        <w:pict w14:anchorId="109A07D8">
          <v:rect id="_x0000_i1025" style="width:0;height:1.5pt" o:hralign="center" o:hrstd="t" o:hr="t"/>
        </w:pict>
      </w:r>
    </w:p>
    <w:p w14:paraId="5507A510" w14:textId="0BBC1E7E" w:rsidR="008D31DB" w:rsidRDefault="008D31DB" w:rsidP="008D31DB">
      <w:pPr>
        <w:tabs>
          <w:tab w:val="left" w:pos="1728"/>
        </w:tabs>
      </w:pPr>
      <w:r>
        <w:t xml:space="preserve">FOCUS: </w:t>
      </w:r>
      <w:r>
        <w:tab/>
      </w:r>
    </w:p>
    <w:p w14:paraId="09C753A8" w14:textId="6D33F18E" w:rsidR="003E4105" w:rsidRPr="003E4105" w:rsidRDefault="003E4105" w:rsidP="003E41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>Debt servicing vs citizen</w:t>
      </w:r>
      <w:r w:rsidR="003B4802">
        <w:rPr>
          <w:rFonts w:ascii="Times New Roman" w:eastAsia="Times New Roman" w:hAnsi="Times New Roman" w:cs="Times New Roman"/>
        </w:rPr>
        <w:t>s’</w:t>
      </w:r>
      <w:r w:rsidRPr="003E4105">
        <w:rPr>
          <w:rFonts w:ascii="Times New Roman" w:eastAsia="Times New Roman" w:hAnsi="Times New Roman" w:cs="Times New Roman"/>
        </w:rPr>
        <w:t xml:space="preserve"> welfare </w:t>
      </w:r>
    </w:p>
    <w:p w14:paraId="57D32FF4" w14:textId="43F76135" w:rsidR="003E4105" w:rsidRPr="003E4105" w:rsidRDefault="003E4105" w:rsidP="003E41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 xml:space="preserve">Security spending vs education/health  </w:t>
      </w:r>
    </w:p>
    <w:p w14:paraId="5BE37C48" w14:textId="77777777" w:rsidR="003E4105" w:rsidRPr="003E4105" w:rsidRDefault="003E4105" w:rsidP="003E41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 xml:space="preserve">Which MDAs consume the largest allocations </w:t>
      </w:r>
    </w:p>
    <w:p w14:paraId="4123AB6D" w14:textId="77777777" w:rsidR="003E4105" w:rsidRPr="003E4105" w:rsidRDefault="003E4105" w:rsidP="003E41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 xml:space="preserve">Whether allocations reflect Nigerians’ daily realities </w:t>
      </w:r>
    </w:p>
    <w:p w14:paraId="10744333" w14:textId="1B2F04C7" w:rsidR="003E4105" w:rsidRPr="003E4105" w:rsidRDefault="003E4105" w:rsidP="003E410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are looking at this</w:t>
      </w:r>
      <w:r w:rsidRPr="003E4105">
        <w:rPr>
          <w:rFonts w:ascii="Times New Roman" w:eastAsia="Times New Roman" w:hAnsi="Times New Roman" w:cs="Times New Roman"/>
        </w:rPr>
        <w:t xml:space="preserve"> angle because:</w:t>
      </w:r>
    </w:p>
    <w:p w14:paraId="5742C3C2" w14:textId="77777777" w:rsidR="003E4105" w:rsidRPr="003E4105" w:rsidRDefault="003E4105" w:rsidP="003E41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 xml:space="preserve">The dataset directly supports it </w:t>
      </w:r>
    </w:p>
    <w:p w14:paraId="375CC736" w14:textId="77777777" w:rsidR="003E4105" w:rsidRPr="003E4105" w:rsidRDefault="003E4105" w:rsidP="003E41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 xml:space="preserve">Nigerians immediately understand it </w:t>
      </w:r>
    </w:p>
    <w:p w14:paraId="7D53455F" w14:textId="77777777" w:rsidR="003E4105" w:rsidRPr="003E4105" w:rsidRDefault="003E4105" w:rsidP="003E41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E4105">
        <w:rPr>
          <w:rFonts w:ascii="Times New Roman" w:eastAsia="Times New Roman" w:hAnsi="Times New Roman" w:cs="Times New Roman"/>
        </w:rPr>
        <w:t>It creates emotional and economic relevance</w:t>
      </w:r>
    </w:p>
    <w:p w14:paraId="3BC96C2F" w14:textId="262C8D3C" w:rsidR="003E4105" w:rsidRDefault="003E4105" w:rsidP="008D31DB">
      <w:pPr>
        <w:tabs>
          <w:tab w:val="left" w:pos="1728"/>
        </w:tabs>
      </w:pPr>
      <w:r>
        <w:t>Defining analytical questions from our focus</w:t>
      </w:r>
    </w:p>
    <w:p w14:paraId="1632F810" w14:textId="127DF2FA" w:rsidR="003E4105" w:rsidRDefault="003B4802" w:rsidP="003E4105">
      <w:pPr>
        <w:pStyle w:val="ListParagraph"/>
        <w:numPr>
          <w:ilvl w:val="0"/>
          <w:numId w:val="5"/>
        </w:numPr>
        <w:tabs>
          <w:tab w:val="left" w:pos="1728"/>
        </w:tabs>
      </w:pPr>
      <w:r>
        <w:t>How much goes to debt servicing compared to citizens’ welfare?</w:t>
      </w:r>
    </w:p>
    <w:p w14:paraId="0EC1079A" w14:textId="0B363144" w:rsidR="003B4802" w:rsidRDefault="003B4802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B4802">
        <w:rPr>
          <w:rFonts w:ascii="Times New Roman" w:eastAsia="Times New Roman" w:hAnsi="Times New Roman" w:cs="Times New Roman"/>
        </w:rPr>
        <w:t>Debt services summary</w:t>
      </w:r>
      <w:r w:rsidR="007F54DA">
        <w:rPr>
          <w:rFonts w:ascii="Times New Roman" w:eastAsia="Times New Roman" w:hAnsi="Times New Roman" w:cs="Times New Roman"/>
        </w:rPr>
        <w:t xml:space="preserve"> ---- 15.9 T</w:t>
      </w:r>
    </w:p>
    <w:p w14:paraId="3BF7A901" w14:textId="77777777" w:rsidR="003B4802" w:rsidRDefault="003B4802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 total allocation</w:t>
      </w:r>
    </w:p>
    <w:p w14:paraId="2EE823DF" w14:textId="39C7E5EB" w:rsidR="003B4802" w:rsidRDefault="003B4802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Health</w:t>
      </w:r>
      <w:r w:rsidR="007F54DA">
        <w:rPr>
          <w:rFonts w:ascii="Times New Roman" w:eastAsia="Times New Roman" w:hAnsi="Times New Roman" w:cs="Times New Roman"/>
        </w:rPr>
        <w:t xml:space="preserve"> and social welfare</w:t>
      </w:r>
      <w:r>
        <w:rPr>
          <w:rFonts w:ascii="Times New Roman" w:eastAsia="Times New Roman" w:hAnsi="Times New Roman" w:cs="Times New Roman"/>
        </w:rPr>
        <w:t xml:space="preserve"> total allocation</w:t>
      </w:r>
    </w:p>
    <w:p w14:paraId="24D1D314" w14:textId="77777777" w:rsidR="003B4802" w:rsidRDefault="003B4802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Agriculture and food total allocation</w:t>
      </w:r>
    </w:p>
    <w:p w14:paraId="4795235A" w14:textId="66934FC9" w:rsidR="003B4802" w:rsidRDefault="003B4802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Humanitarian affairs and poverty reduction</w:t>
      </w:r>
      <w:r w:rsidRPr="003B4802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total allocation</w:t>
      </w:r>
    </w:p>
    <w:p w14:paraId="7251418A" w14:textId="365DAA3D" w:rsidR="003B4802" w:rsidRDefault="003B4802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Labour and employment total allocation</w:t>
      </w:r>
    </w:p>
    <w:p w14:paraId="68B09ED5" w14:textId="6A0A13F8" w:rsidR="007F54DA" w:rsidRDefault="007F54DA" w:rsidP="003B480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Youth development total allocation</w:t>
      </w:r>
    </w:p>
    <w:p w14:paraId="1FACEE3C" w14:textId="77777777" w:rsidR="007F54DA" w:rsidRDefault="007F54DA" w:rsidP="007F54DA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</w:p>
    <w:p w14:paraId="22AE84A4" w14:textId="5FF606C0" w:rsidR="007F54DA" w:rsidRDefault="007F54DA" w:rsidP="007F54D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Power B.I to be used to compare the following on a table with the relationship of one to many (Debt as “one” while other ministries highlighted above will be regarded as “many”).</w:t>
      </w:r>
    </w:p>
    <w:p w14:paraId="7C6DE0B1" w14:textId="3F713C6C" w:rsidR="007F54DA" w:rsidRDefault="007F54DA" w:rsidP="007F54D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Charts to use to be discussed. (2 charts).</w:t>
      </w:r>
    </w:p>
    <w:p w14:paraId="187E4FA3" w14:textId="40C1CC33" w:rsidR="007F54DA" w:rsidRDefault="007F54DA" w:rsidP="007F54D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46C51C9" w14:textId="621BB961" w:rsidR="007F54DA" w:rsidRDefault="00EB3797" w:rsidP="007F54D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Which </w:t>
      </w:r>
      <w:proofErr w:type="gramStart"/>
      <w:r>
        <w:rPr>
          <w:rFonts w:ascii="Times New Roman" w:eastAsia="Times New Roman" w:hAnsi="Times New Roman" w:cs="Times New Roman"/>
        </w:rPr>
        <w:t>MDA’s</w:t>
      </w:r>
      <w:proofErr w:type="gramEnd"/>
      <w:r>
        <w:rPr>
          <w:rFonts w:ascii="Times New Roman" w:eastAsia="Times New Roman" w:hAnsi="Times New Roman" w:cs="Times New Roman"/>
        </w:rPr>
        <w:t xml:space="preserve"> receive the highest total allocations? – This is just showing what the government priorities are regarding the budget allocations.</w:t>
      </w:r>
    </w:p>
    <w:p w14:paraId="5CA3AF01" w14:textId="6E0EE104" w:rsidR="00EB3797" w:rsidRDefault="00EB3797" w:rsidP="004C4194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Top 10 </w:t>
      </w:r>
      <w:proofErr w:type="gramStart"/>
      <w:r>
        <w:rPr>
          <w:rFonts w:ascii="Times New Roman" w:eastAsia="Times New Roman" w:hAnsi="Times New Roman" w:cs="Times New Roman"/>
        </w:rPr>
        <w:t>MDA’s</w:t>
      </w:r>
      <w:proofErr w:type="gramEnd"/>
      <w:r>
        <w:rPr>
          <w:rFonts w:ascii="Times New Roman" w:eastAsia="Times New Roman" w:hAnsi="Times New Roman" w:cs="Times New Roman"/>
        </w:rPr>
        <w:t xml:space="preserve"> with the highest allocation.</w:t>
      </w:r>
    </w:p>
    <w:p w14:paraId="5BAAEA90" w14:textId="71DD7563" w:rsidR="00EB3797" w:rsidRDefault="00EB3797" w:rsidP="00EB3797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filter was used on our dataset table to map out the highest 10 (green colour) and the lowest 10 which indicates the less prioritized ministries (red colour).</w:t>
      </w:r>
    </w:p>
    <w:p w14:paraId="7A5881F8" w14:textId="60B6C924" w:rsidR="004C4194" w:rsidRPr="004C4194" w:rsidRDefault="004C4194" w:rsidP="004C4194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Does the investment in the top ranked </w:t>
      </w:r>
      <w:proofErr w:type="gramStart"/>
      <w:r>
        <w:rPr>
          <w:rFonts w:ascii="Times New Roman" w:eastAsia="Times New Roman" w:hAnsi="Times New Roman" w:cs="Times New Roman"/>
        </w:rPr>
        <w:t>MDA’s</w:t>
      </w:r>
      <w:proofErr w:type="gramEnd"/>
      <w:r>
        <w:rPr>
          <w:rFonts w:ascii="Times New Roman" w:eastAsia="Times New Roman" w:hAnsi="Times New Roman" w:cs="Times New Roman"/>
        </w:rPr>
        <w:t xml:space="preserve"> by governments’ priorities translate to any positive impact on the economy and the developmental</w:t>
      </w:r>
      <w:r w:rsidR="00E90059">
        <w:rPr>
          <w:rFonts w:ascii="Times New Roman" w:eastAsia="Times New Roman" w:hAnsi="Times New Roman" w:cs="Times New Roman"/>
        </w:rPr>
        <w:t xml:space="preserve"> goals?</w:t>
      </w:r>
    </w:p>
    <w:p w14:paraId="0A309C99" w14:textId="526278F9" w:rsidR="00EB3797" w:rsidRDefault="003B689A" w:rsidP="00EB379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the government spending more on administration than the development?</w:t>
      </w:r>
    </w:p>
    <w:p w14:paraId="26C7BDBA" w14:textId="1A20BA8D" w:rsidR="003B689A" w:rsidRDefault="003B689A" w:rsidP="003B689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Compare the personnel, overhead and the capital to gain insights.</w:t>
      </w:r>
    </w:p>
    <w:p w14:paraId="74A17887" w14:textId="7199D3EB" w:rsidR="003B689A" w:rsidRDefault="003B689A" w:rsidP="003B689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563C865" w14:textId="500BA56E" w:rsidR="003B689A" w:rsidRDefault="003B689A" w:rsidP="003B689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9D64586" w14:textId="434A092F" w:rsidR="003B689A" w:rsidRDefault="003B689A" w:rsidP="003B689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Which MDA’s have </w:t>
      </w:r>
      <w:r w:rsidR="001F2272">
        <w:rPr>
          <w:rFonts w:ascii="Times New Roman" w:eastAsia="Times New Roman" w:hAnsi="Times New Roman" w:cs="Times New Roman"/>
        </w:rPr>
        <w:t>unusual high overhead costs</w:t>
      </w:r>
      <w:r w:rsidR="00E90059">
        <w:rPr>
          <w:rFonts w:ascii="Times New Roman" w:eastAsia="Times New Roman" w:hAnsi="Times New Roman" w:cs="Times New Roman"/>
        </w:rPr>
        <w:t xml:space="preserve"> </w:t>
      </w:r>
      <w:r w:rsidR="001F2272">
        <w:rPr>
          <w:rFonts w:ascii="Times New Roman" w:eastAsia="Times New Roman" w:hAnsi="Times New Roman" w:cs="Times New Roman"/>
        </w:rPr>
        <w:t>(cost of operations)? We are checking for an outlier.</w:t>
      </w:r>
    </w:p>
    <w:p w14:paraId="6D469AAD" w14:textId="48A8D010" w:rsidR="001F2272" w:rsidRDefault="001F2272" w:rsidP="001F227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9798F0C" w14:textId="2771AB08" w:rsidR="004B0165" w:rsidRDefault="001F2272" w:rsidP="004B016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 10 should be used among the ministries to avoid clustering the charts. Also, calculate the percentage of it.</w:t>
      </w:r>
    </w:p>
    <w:p w14:paraId="4EBB2C6B" w14:textId="77777777" w:rsidR="004B0165" w:rsidRDefault="004B0165" w:rsidP="004B016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C9EE793" w14:textId="32E6C0A7" w:rsidR="001F2272" w:rsidRPr="004B0165" w:rsidRDefault="001F2272" w:rsidP="004B016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B0165">
        <w:rPr>
          <w:rFonts w:ascii="Times New Roman" w:eastAsia="Times New Roman" w:hAnsi="Times New Roman" w:cs="Times New Roman"/>
        </w:rPr>
        <w:t>=</w:t>
      </w:r>
      <w:r w:rsidR="004B0165" w:rsidRPr="004B0165">
        <w:rPr>
          <w:rFonts w:ascii="Times New Roman" w:eastAsia="Times New Roman" w:hAnsi="Times New Roman" w:cs="Times New Roman"/>
        </w:rPr>
        <w:t xml:space="preserve"> </w:t>
      </w:r>
      <w:r w:rsidRPr="004B0165">
        <w:rPr>
          <w:rFonts w:ascii="Times New Roman" w:eastAsia="Times New Roman" w:hAnsi="Times New Roman" w:cs="Times New Roman"/>
        </w:rPr>
        <w:t>overhead</w:t>
      </w:r>
      <w:r w:rsidR="00E90059" w:rsidRPr="004B0165">
        <w:rPr>
          <w:rFonts w:ascii="Times New Roman" w:eastAsia="Times New Roman" w:hAnsi="Times New Roman" w:cs="Times New Roman"/>
        </w:rPr>
        <w:t xml:space="preserve"> </w:t>
      </w:r>
      <w:r w:rsidRPr="004B0165">
        <w:rPr>
          <w:rFonts w:ascii="Times New Roman" w:eastAsia="Times New Roman" w:hAnsi="Times New Roman" w:cs="Times New Roman"/>
        </w:rPr>
        <w:t>cost/total sum of it * 100 % to obtain the percentage.</w:t>
      </w:r>
    </w:p>
    <w:p w14:paraId="1F117572" w14:textId="77777777" w:rsidR="00E90059" w:rsidRDefault="00E90059" w:rsidP="001F227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73C36C7" w14:textId="37E41C0F" w:rsidR="001F2272" w:rsidRDefault="001F2272" w:rsidP="001F227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Which </w:t>
      </w:r>
      <w:proofErr w:type="gramStart"/>
      <w:r>
        <w:rPr>
          <w:rFonts w:ascii="Times New Roman" w:eastAsia="Times New Roman" w:hAnsi="Times New Roman" w:cs="Times New Roman"/>
        </w:rPr>
        <w:t>MDA’s</w:t>
      </w:r>
      <w:proofErr w:type="gramEnd"/>
      <w:r>
        <w:rPr>
          <w:rFonts w:ascii="Times New Roman" w:eastAsia="Times New Roman" w:hAnsi="Times New Roman" w:cs="Times New Roman"/>
        </w:rPr>
        <w:t xml:space="preserve"> spend mostly on salaries instead of project</w:t>
      </w:r>
      <w:r w:rsidR="00E90059">
        <w:rPr>
          <w:rFonts w:ascii="Times New Roman" w:eastAsia="Times New Roman" w:hAnsi="Times New Roman" w:cs="Times New Roman"/>
        </w:rPr>
        <w:t>?</w:t>
      </w:r>
    </w:p>
    <w:p w14:paraId="30CA30B2" w14:textId="1A27C358" w:rsidR="004B0165" w:rsidRPr="004B0165" w:rsidRDefault="00E90059" w:rsidP="004B016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exposes operational-heavy agencies.</w:t>
      </w:r>
    </w:p>
    <w:p w14:paraId="57F1B20B" w14:textId="6E483FB6" w:rsidR="001F2272" w:rsidRDefault="001F2272" w:rsidP="001F227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4C122A6" w14:textId="605B2C1E" w:rsidR="001F2272" w:rsidRDefault="001F2272" w:rsidP="001F227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4B877BB" w14:textId="77777777" w:rsidR="001F2272" w:rsidRPr="001F2272" w:rsidRDefault="001F2272" w:rsidP="001F227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A1456FF" w14:textId="77777777" w:rsidR="00EB3797" w:rsidRPr="00EB3797" w:rsidRDefault="00EB3797" w:rsidP="00EB3797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</w:p>
    <w:p w14:paraId="12030B65" w14:textId="77777777" w:rsidR="00EB3797" w:rsidRPr="00EB3797" w:rsidRDefault="00EB3797" w:rsidP="00EB379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598A9D9D" w14:textId="77777777" w:rsidR="007F54DA" w:rsidRDefault="007F54DA" w:rsidP="007F54DA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734187D" w14:textId="7B121580" w:rsidR="003B4802" w:rsidRDefault="003B4802" w:rsidP="003B4802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</w:p>
    <w:bookmarkEnd w:id="0"/>
    <w:bookmarkEnd w:id="1"/>
    <w:bookmarkEnd w:id="2"/>
    <w:p w14:paraId="4A64E149" w14:textId="77777777" w:rsidR="008D31DB" w:rsidRPr="00681B47" w:rsidRDefault="008D31DB" w:rsidP="008D31DB">
      <w:pPr>
        <w:pStyle w:val="BodyText"/>
      </w:pPr>
    </w:p>
    <w:p w14:paraId="40F0E966" w14:textId="77777777" w:rsidR="007555C6" w:rsidRDefault="007555C6"/>
    <w:sectPr w:rsidR="0075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4EEAC3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F869A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276C39"/>
    <w:multiLevelType w:val="multilevel"/>
    <w:tmpl w:val="97B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691"/>
    <w:multiLevelType w:val="multilevel"/>
    <w:tmpl w:val="0A6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D2A6C"/>
    <w:multiLevelType w:val="hybridMultilevel"/>
    <w:tmpl w:val="D052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50796"/>
    <w:multiLevelType w:val="multilevel"/>
    <w:tmpl w:val="DEC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1DB"/>
    <w:rsid w:val="001F2272"/>
    <w:rsid w:val="003B4802"/>
    <w:rsid w:val="003B689A"/>
    <w:rsid w:val="003E4105"/>
    <w:rsid w:val="004B0165"/>
    <w:rsid w:val="004C4194"/>
    <w:rsid w:val="006F1773"/>
    <w:rsid w:val="007555C6"/>
    <w:rsid w:val="007F54DA"/>
    <w:rsid w:val="008D31DB"/>
    <w:rsid w:val="00E369F2"/>
    <w:rsid w:val="00E90059"/>
    <w:rsid w:val="00EB3797"/>
    <w:rsid w:val="00FD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C3D9"/>
  <w15:docId w15:val="{03D70554-44BE-460D-BB0B-A95E5738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1DB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D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D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D3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DB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qFormat/>
    <w:rsid w:val="008D31D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8D31DB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8D31DB"/>
  </w:style>
  <w:style w:type="paragraph" w:customStyle="1" w:styleId="Compact">
    <w:name w:val="Compact"/>
    <w:basedOn w:val="BodyText"/>
    <w:qFormat/>
    <w:rsid w:val="008D31DB"/>
    <w:pPr>
      <w:spacing w:before="36" w:after="36"/>
    </w:pPr>
  </w:style>
  <w:style w:type="table" w:customStyle="1" w:styleId="Table">
    <w:name w:val="Table"/>
    <w:semiHidden/>
    <w:unhideWhenUsed/>
    <w:qFormat/>
    <w:rsid w:val="008D31DB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uiPriority w:val="99"/>
    <w:semiHidden/>
    <w:unhideWhenUsed/>
    <w:rsid w:val="003E41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4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Iyanuoluwa Adejuwon</dc:creator>
  <cp:keywords/>
  <dc:description/>
  <cp:lastModifiedBy>Iyanuoluwa Adejuwon</cp:lastModifiedBy>
  <cp:revision>4</cp:revision>
  <dcterms:created xsi:type="dcterms:W3CDTF">2026-05-11T11:18:00Z</dcterms:created>
  <dcterms:modified xsi:type="dcterms:W3CDTF">2026-05-11T13:10:00Z</dcterms:modified>
</cp:coreProperties>
</file>