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kgf9seuij39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BRIEF: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TacoGo Delivery – Performance Dashboard Project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jzhj93ks4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Background: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TacoGo </w:t>
      </w:r>
      <w:r w:rsidDel="00000000" w:rsidR="00000000" w:rsidRPr="00000000">
        <w:rPr>
          <w:rtl w:val="0"/>
        </w:rPr>
        <w:t xml:space="preserve">is a growing taco delivery business looking to better understand their performance metrics across cities. You’ve been hired as a Power BI Analyst to create a dashboard that summarizes their order and delivery performance over the past two years.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vxmwbyqa1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</w:t>
      </w:r>
      <w:r w:rsidDel="00000000" w:rsidR="00000000" w:rsidRPr="00000000">
        <w:rPr>
          <w:b w:val="1"/>
          <w:bCs w:val="1"/>
          <w:rtl w:val="0"/>
        </w:rPr>
        <w:t xml:space="preserve">single-page Power BI dashboard</w:t>
      </w:r>
      <w:r w:rsidDel="00000000" w:rsidR="00000000" w:rsidRPr="00000000">
        <w:rPr>
          <w:rtl w:val="0"/>
        </w:rPr>
        <w:t xml:space="preserve"> that highlights key insights around delivery, order volumes, and taco sales. This dashboard will serve as a reference point for the business team to quickly assess performance.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spxkgzkq0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 Overview: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working with three tables: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FactOrders</w:t>
      </w:r>
      <w:r w:rsidDel="00000000" w:rsidR="00000000" w:rsidRPr="00000000">
        <w:rPr>
          <w:rtl w:val="0"/>
        </w:rPr>
        <w:t xml:space="preserve">: contains delivery and order-level data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DimRestaurant</w:t>
      </w:r>
      <w:r w:rsidDel="00000000" w:rsidR="00000000" w:rsidRPr="00000000">
        <w:rPr>
          <w:rtl w:val="0"/>
        </w:rPr>
        <w:t xml:space="preserve">: contains restaurant details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DimTaco</w:t>
      </w:r>
      <w:r w:rsidDel="00000000" w:rsidR="00000000" w:rsidRPr="00000000">
        <w:rPr>
          <w:rtl w:val="0"/>
        </w:rPr>
        <w:t xml:space="preserve">: contains taco information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Create a Date Table using DAX covering the full date range</w:t>
        <w:br w:type="textWrapping"/>
      </w:r>
      <w:r w:rsidDel="00000000" w:rsidR="00000000" w:rsidRPr="00000000">
        <w:rPr>
          <w:rtl w:val="0"/>
        </w:rPr>
        <w:t xml:space="preserve"> Connect the Date Table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 Date</w:t>
      </w:r>
      <w:r w:rsidDel="00000000" w:rsidR="00000000" w:rsidRPr="00000000">
        <w:rPr>
          <w:rtl w:val="0"/>
        </w:rPr>
        <w:t xml:space="preserve"> column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FactOrders</w:t>
      </w:r>
      <w:r w:rsidDel="00000000" w:rsidR="00000000" w:rsidRPr="00000000">
        <w:rPr>
          <w:rtl w:val="0"/>
        </w:rPr>
        <w:t xml:space="preserve"> table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ud60evpbb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Dashboard Instructions: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dashboard should include the following: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KPI Cards: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Orders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Revenue (based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 ($)</w:t>
      </w:r>
      <w:r w:rsidDel="00000000" w:rsidR="00000000" w:rsidRPr="00000000">
        <w:rPr>
          <w:rtl w:val="0"/>
        </w:rPr>
        <w:t xml:space="preserve"> column)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Delivery Duration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Distance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Tips Collected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Visuals: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Orders by Month (Line Chart)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 by Restaurant (Bar or Column Chart)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Taco Type Distribution (Pie or Donut Chart)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by Taco Size (Stacked Column Chart)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Slicer: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Year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gzzjivyp8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Guidelines: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all visuals on a </w:t>
      </w:r>
      <w:r w:rsidDel="00000000" w:rsidR="00000000" w:rsidRPr="00000000">
        <w:rPr>
          <w:b w:val="1"/>
          <w:bCs w:val="1"/>
          <w:rtl w:val="0"/>
        </w:rPr>
        <w:t xml:space="preserve">single page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Arrange visuals clearly to avoid clutter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appropriate titles, labels, and slicers for interactivity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lqzynysx9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Resources: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Download Dataset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Click here to download the 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Submit Your Dashboard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Click here to submit your work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k_grtS4hKJfzicdJuaxi9wpY41XqplQm/export?format=xlsx" TargetMode="External"/><Relationship Id="rId7" Type="http://schemas.openxmlformats.org/officeDocument/2006/relationships/hyperlink" Target="https://docs.google.com/forms/d/e/1FAIpQLScIIAClqBXvXVdXrNi_7uwOHjP0RL6a8UxBKQyQPpJHZMhKhA/viewform?usp=sharing&amp;ouid=108788839023698776738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