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劇荒了嗎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幫我找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225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Drama 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導演：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編劇：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演員：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劇情大綱：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上映日期：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每集時長：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集數：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片源推薦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愛奇藝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每週一更新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愛奇藝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每週一更新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愛奇藝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每週一更新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愛奇藝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每週一更新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愛奇藝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每週一更新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劇迷討論區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color w:val="5f2517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2517"/>
          <w:sz w:val="22"/>
          <w:szCs w:val="22"/>
          <w:rtl w:val="0"/>
        </w:rPr>
        <w:t xml:space="preserve">達人 | bring_bring_103說：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5f2517"/>
          <w:sz w:val="22"/>
          <w:szCs w:val="22"/>
        </w:rPr>
      </w:pPr>
      <w:r w:rsidDel="00000000" w:rsidR="00000000" w:rsidRPr="00000000">
        <w:rPr>
          <w:color w:val="5f2517"/>
          <w:sz w:val="22"/>
          <w:szCs w:val="22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