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8439" w:type="dxa"/>
        <w:tblInd w:w="5" w:type="dxa"/>
        <w:tblBorders>
          <w:top w:val="thinThickSmallGap" w:sz="24" w:space="0" w:color="000000"/>
          <w:left w:val="thinThickSmallGap" w:sz="24" w:space="0" w:color="000000"/>
          <w:bottom w:val="thinThickSmallGap" w:sz="24" w:space="0" w:color="000000"/>
          <w:right w:val="thinThickSmallGap" w:sz="24" w:space="0" w:color="000000"/>
          <w:insideH w:val="single" w:sz="4" w:space="0" w:color="000000"/>
          <w:insideV w:val="single" w:sz="4" w:space="0" w:color="000000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93"/>
        <w:gridCol w:w="2283"/>
        <w:gridCol w:w="850"/>
        <w:gridCol w:w="1928"/>
        <w:gridCol w:w="851"/>
        <w:gridCol w:w="1134"/>
      </w:tblGrid>
      <w:tr w:rsidR="00801B1F" w14:paraId="410DD453" w14:textId="77777777" w:rsidTr="00B94F2C">
        <w:trPr>
          <w:trHeight w:val="350"/>
        </w:trPr>
        <w:tc>
          <w:tcPr>
            <w:tcW w:w="8439" w:type="dxa"/>
            <w:gridSpan w:val="6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940197" w14:textId="15BD7BDF" w:rsidR="00801B1F" w:rsidRPr="00B94F2C" w:rsidRDefault="00801B1F" w:rsidP="004D0D3E">
            <w:pPr>
              <w:jc w:val="center"/>
              <w:rPr>
                <w:rFonts w:ascii="微軟正黑體" w:eastAsia="微軟正黑體" w:hAnsi="微軟正黑體"/>
              </w:rPr>
            </w:pPr>
            <w:proofErr w:type="gramStart"/>
            <w:r w:rsidRPr="00B94F2C">
              <w:rPr>
                <w:rFonts w:ascii="微軟正黑體" w:eastAsia="微軟正黑體" w:hAnsi="微軟正黑體" w:cs="新細明體" w:hint="eastAsia"/>
                <w:b/>
                <w:bCs/>
                <w:sz w:val="22"/>
              </w:rPr>
              <w:t>璞學智慧</w:t>
            </w:r>
            <w:proofErr w:type="gramEnd"/>
            <w:r w:rsidR="00B94F2C">
              <w:rPr>
                <w:rFonts w:ascii="微軟正黑體" w:eastAsia="微軟正黑體" w:hAnsi="微軟正黑體" w:cs="新細明體"/>
                <w:b/>
                <w:bCs/>
                <w:sz w:val="22"/>
              </w:rPr>
              <w:t>C_R</w:t>
            </w:r>
            <w:proofErr w:type="gramStart"/>
            <w:r w:rsidR="00B94F2C">
              <w:rPr>
                <w:rFonts w:ascii="微軟正黑體" w:eastAsia="微軟正黑體" w:hAnsi="微軟正黑體" w:cs="新細明體" w:hint="eastAsia"/>
                <w:b/>
                <w:bCs/>
                <w:sz w:val="22"/>
              </w:rPr>
              <w:t>＆</w:t>
            </w:r>
            <w:proofErr w:type="gramEnd"/>
            <w:r w:rsidR="00B94F2C">
              <w:rPr>
                <w:rFonts w:ascii="微軟正黑體" w:eastAsia="微軟正黑體" w:hAnsi="微軟正黑體" w:cs="新細明體"/>
                <w:b/>
                <w:bCs/>
                <w:sz w:val="22"/>
              </w:rPr>
              <w:t>D</w:t>
            </w:r>
            <w:r w:rsidR="00B94F2C">
              <w:rPr>
                <w:rFonts w:ascii="微軟正黑體" w:eastAsia="微軟正黑體" w:hAnsi="微軟正黑體" w:cs="新細明體" w:hint="eastAsia"/>
                <w:b/>
                <w:bCs/>
                <w:sz w:val="22"/>
              </w:rPr>
              <w:t>部門</w:t>
            </w:r>
            <w:r w:rsidRPr="00B94F2C">
              <w:rPr>
                <w:rFonts w:ascii="微軟正黑體" w:eastAsia="微軟正黑體" w:hAnsi="微軟正黑體" w:cs="新細明體" w:hint="eastAsia"/>
                <w:b/>
                <w:bCs/>
                <w:sz w:val="22"/>
                <w:lang w:val="zh-TW"/>
              </w:rPr>
              <w:t>會議記錄表</w:t>
            </w:r>
          </w:p>
        </w:tc>
      </w:tr>
      <w:tr w:rsidR="00801B1F" w14:paraId="7B6E3B3F" w14:textId="77777777" w:rsidTr="00B94F2C">
        <w:trPr>
          <w:trHeight w:val="27"/>
        </w:trPr>
        <w:tc>
          <w:tcPr>
            <w:tcW w:w="139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73F28" w14:textId="77777777" w:rsidR="00801B1F" w:rsidRPr="00B94F2C" w:rsidRDefault="00801B1F" w:rsidP="004D0D3E">
            <w:pPr>
              <w:jc w:val="center"/>
              <w:rPr>
                <w:rFonts w:ascii="微軟正黑體" w:eastAsia="微軟正黑體" w:hAnsi="微軟正黑體"/>
              </w:rPr>
            </w:pPr>
            <w:r w:rsidRPr="00B94F2C">
              <w:rPr>
                <w:rFonts w:ascii="微軟正黑體" w:eastAsia="微軟正黑體" w:hAnsi="微軟正黑體" w:cs="新細明體"/>
                <w:lang w:val="zh-TW"/>
              </w:rPr>
              <w:t>會議名稱</w:t>
            </w:r>
          </w:p>
        </w:tc>
        <w:tc>
          <w:tcPr>
            <w:tcW w:w="22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EB48E" w14:textId="35444944" w:rsidR="00801B1F" w:rsidRPr="00B94F2C" w:rsidRDefault="00A11076" w:rsidP="004D0D3E">
            <w:pPr>
              <w:jc w:val="center"/>
              <w:rPr>
                <w:rFonts w:ascii="微軟正黑體" w:eastAsia="微軟正黑體" w:hAnsi="微軟正黑體" w:hint="eastAsia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FlipCloud</w:t>
            </w:r>
            <w:proofErr w:type="spellEnd"/>
            <w:r>
              <w:rPr>
                <w:rFonts w:ascii="微軟正黑體" w:eastAsia="微軟正黑體" w:hAnsi="微軟正黑體" w:hint="eastAsia"/>
              </w:rPr>
              <w:t>會議</w:t>
            </w:r>
          </w:p>
        </w:tc>
        <w:tc>
          <w:tcPr>
            <w:tcW w:w="85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4168F3" w14:textId="77777777" w:rsidR="00801B1F" w:rsidRPr="00B94F2C" w:rsidRDefault="00801B1F" w:rsidP="004D0D3E">
            <w:pPr>
              <w:jc w:val="center"/>
              <w:rPr>
                <w:rFonts w:ascii="微軟正黑體" w:eastAsia="微軟正黑體" w:hAnsi="微軟正黑體"/>
              </w:rPr>
            </w:pPr>
            <w:r w:rsidRPr="00B94F2C">
              <w:rPr>
                <w:rFonts w:ascii="微軟正黑體" w:eastAsia="微軟正黑體" w:hAnsi="微軟正黑體" w:cs="新細明體"/>
                <w:lang w:val="zh-TW"/>
              </w:rPr>
              <w:t>地點</w:t>
            </w:r>
          </w:p>
        </w:tc>
        <w:tc>
          <w:tcPr>
            <w:tcW w:w="192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4296A" w14:textId="12CC0A2B" w:rsidR="00801B1F" w:rsidRPr="00B94F2C" w:rsidRDefault="00A11076" w:rsidP="00A11076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4F</w:t>
            </w:r>
          </w:p>
        </w:tc>
        <w:tc>
          <w:tcPr>
            <w:tcW w:w="85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959A27" w14:textId="77777777" w:rsidR="00801B1F" w:rsidRPr="00B94F2C" w:rsidRDefault="00801B1F" w:rsidP="004D0D3E">
            <w:pPr>
              <w:jc w:val="center"/>
              <w:rPr>
                <w:rFonts w:ascii="微軟正黑體" w:eastAsia="微軟正黑體" w:hAnsi="微軟正黑體"/>
              </w:rPr>
            </w:pPr>
            <w:r w:rsidRPr="00B94F2C">
              <w:rPr>
                <w:rFonts w:ascii="微軟正黑體" w:eastAsia="微軟正黑體" w:hAnsi="微軟正黑體" w:cs="新細明體"/>
                <w:lang w:val="zh-TW"/>
              </w:rPr>
              <w:t>日期</w:t>
            </w:r>
          </w:p>
        </w:tc>
        <w:tc>
          <w:tcPr>
            <w:tcW w:w="113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47B16C" w14:textId="3D3A3DD6" w:rsidR="00801B1F" w:rsidRPr="00B94F2C" w:rsidRDefault="00A11076" w:rsidP="004D0D3E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0907</w:t>
            </w:r>
          </w:p>
        </w:tc>
      </w:tr>
      <w:tr w:rsidR="00801B1F" w14:paraId="2321477F" w14:textId="77777777" w:rsidTr="00B94F2C">
        <w:trPr>
          <w:trHeight w:val="27"/>
        </w:trPr>
        <w:tc>
          <w:tcPr>
            <w:tcW w:w="139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3D6DF" w14:textId="77777777" w:rsidR="00801B1F" w:rsidRPr="00B94F2C" w:rsidRDefault="00801B1F" w:rsidP="004D0D3E">
            <w:pPr>
              <w:jc w:val="center"/>
              <w:rPr>
                <w:rFonts w:ascii="微軟正黑體" w:eastAsia="微軟正黑體" w:hAnsi="微軟正黑體"/>
              </w:rPr>
            </w:pPr>
            <w:r w:rsidRPr="00B94F2C">
              <w:rPr>
                <w:rFonts w:ascii="微軟正黑體" w:eastAsia="微軟正黑體" w:hAnsi="微軟正黑體" w:cs="新細明體"/>
                <w:lang w:val="zh-TW"/>
              </w:rPr>
              <w:t>起訖時間</w:t>
            </w:r>
          </w:p>
        </w:tc>
        <w:tc>
          <w:tcPr>
            <w:tcW w:w="22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B713F0" w14:textId="374D7F70" w:rsidR="00801B1F" w:rsidRPr="00B94F2C" w:rsidRDefault="00A11076" w:rsidP="004D0D3E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11</w:t>
            </w:r>
            <w:r>
              <w:rPr>
                <w:rFonts w:ascii="微軟正黑體" w:eastAsia="微軟正黑體" w:hAnsi="微軟正黑體"/>
              </w:rPr>
              <w:t>:00</w:t>
            </w:r>
            <w:r>
              <w:rPr>
                <w:rFonts w:ascii="微軟正黑體" w:eastAsia="微軟正黑體" w:hAnsi="微軟正黑體" w:hint="eastAsia"/>
              </w:rPr>
              <w:t>-12</w:t>
            </w:r>
            <w:r>
              <w:rPr>
                <w:rFonts w:ascii="微軟正黑體" w:eastAsia="微軟正黑體" w:hAnsi="微軟正黑體"/>
              </w:rPr>
              <w:t>:00</w:t>
            </w:r>
          </w:p>
        </w:tc>
        <w:tc>
          <w:tcPr>
            <w:tcW w:w="85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849962" w14:textId="77777777" w:rsidR="00801B1F" w:rsidRPr="00B94F2C" w:rsidRDefault="00801B1F" w:rsidP="004D0D3E">
            <w:pPr>
              <w:jc w:val="center"/>
              <w:rPr>
                <w:rFonts w:ascii="微軟正黑體" w:eastAsia="微軟正黑體" w:hAnsi="微軟正黑體"/>
              </w:rPr>
            </w:pPr>
            <w:r w:rsidRPr="00B94F2C">
              <w:rPr>
                <w:rFonts w:ascii="微軟正黑體" w:eastAsia="微軟正黑體" w:hAnsi="微軟正黑體" w:cs="新細明體"/>
                <w:lang w:val="zh-TW"/>
              </w:rPr>
              <w:t>主席</w:t>
            </w:r>
          </w:p>
        </w:tc>
        <w:tc>
          <w:tcPr>
            <w:tcW w:w="192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D0B1D" w14:textId="4AEC4C17" w:rsidR="00801B1F" w:rsidRPr="00B94F2C" w:rsidRDefault="00A11076" w:rsidP="004D0D3E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Nicky</w:t>
            </w:r>
          </w:p>
        </w:tc>
        <w:tc>
          <w:tcPr>
            <w:tcW w:w="85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A00817" w14:textId="77777777" w:rsidR="00801B1F" w:rsidRPr="00B94F2C" w:rsidRDefault="00801B1F" w:rsidP="004D0D3E">
            <w:pPr>
              <w:jc w:val="center"/>
              <w:rPr>
                <w:rFonts w:ascii="微軟正黑體" w:eastAsia="微軟正黑體" w:hAnsi="微軟正黑體"/>
              </w:rPr>
            </w:pPr>
            <w:r w:rsidRPr="00B94F2C">
              <w:rPr>
                <w:rFonts w:ascii="微軟正黑體" w:eastAsia="微軟正黑體" w:hAnsi="微軟正黑體" w:cs="新細明體"/>
                <w:lang w:val="zh-TW"/>
              </w:rPr>
              <w:t>人數</w:t>
            </w:r>
          </w:p>
        </w:tc>
        <w:tc>
          <w:tcPr>
            <w:tcW w:w="113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6328CF" w14:textId="7E630EBC" w:rsidR="00801B1F" w:rsidRPr="00B94F2C" w:rsidRDefault="00A11076" w:rsidP="004D0D3E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801B1F" w14:paraId="1712296F" w14:textId="77777777" w:rsidTr="00A11076">
        <w:trPr>
          <w:trHeight w:val="756"/>
        </w:trPr>
        <w:tc>
          <w:tcPr>
            <w:tcW w:w="139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C092C0" w14:textId="77777777" w:rsidR="00801B1F" w:rsidRPr="00B94F2C" w:rsidRDefault="00801B1F" w:rsidP="00801B1F">
            <w:pPr>
              <w:jc w:val="center"/>
              <w:rPr>
                <w:rFonts w:ascii="微軟正黑體" w:eastAsia="微軟正黑體" w:hAnsi="微軟正黑體" w:cs="新細明體"/>
              </w:rPr>
            </w:pPr>
            <w:r w:rsidRPr="00B94F2C">
              <w:rPr>
                <w:rFonts w:ascii="微軟正黑體" w:eastAsia="微軟正黑體" w:hAnsi="微軟正黑體" w:cs="新細明體"/>
                <w:lang w:val="zh-TW"/>
              </w:rPr>
              <w:t>出席人員</w:t>
            </w:r>
          </w:p>
        </w:tc>
        <w:tc>
          <w:tcPr>
            <w:tcW w:w="7046" w:type="dxa"/>
            <w:gridSpan w:val="5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AB1C1" w14:textId="087CA830" w:rsidR="00801B1F" w:rsidRPr="00B94F2C" w:rsidRDefault="00A11076" w:rsidP="00A11076">
            <w:pPr>
              <w:widowControl/>
              <w:suppressAutoHyphens w:val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Nicky、</w:t>
            </w:r>
            <w:r w:rsidR="004410C8">
              <w:rPr>
                <w:rFonts w:ascii="微軟正黑體" w:eastAsia="微軟正黑體" w:hAnsi="微軟正黑體" w:hint="eastAsia"/>
              </w:rPr>
              <w:t>Ricky、思源、</w:t>
            </w:r>
            <w:proofErr w:type="gramStart"/>
            <w:r w:rsidR="004410C8">
              <w:rPr>
                <w:rFonts w:ascii="微軟正黑體" w:eastAsia="微軟正黑體" w:hAnsi="微軟正黑體" w:hint="eastAsia"/>
              </w:rPr>
              <w:t>家宇</w:t>
            </w:r>
            <w:proofErr w:type="gramEnd"/>
          </w:p>
        </w:tc>
      </w:tr>
      <w:tr w:rsidR="00801B1F" w14:paraId="2112506A" w14:textId="77777777" w:rsidTr="00B94F2C">
        <w:trPr>
          <w:trHeight w:val="1535"/>
        </w:trPr>
        <w:tc>
          <w:tcPr>
            <w:tcW w:w="139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CC4584" w14:textId="77777777" w:rsidR="00801B1F" w:rsidRPr="00B94F2C" w:rsidRDefault="00801B1F" w:rsidP="004D0D3E">
            <w:pPr>
              <w:jc w:val="center"/>
              <w:rPr>
                <w:rFonts w:ascii="微軟正黑體" w:eastAsia="微軟正黑體" w:hAnsi="微軟正黑體"/>
              </w:rPr>
            </w:pPr>
            <w:r w:rsidRPr="00B94F2C">
              <w:rPr>
                <w:rFonts w:ascii="微軟正黑體" w:eastAsia="微軟正黑體" w:hAnsi="微軟正黑體" w:cs="新細明體"/>
                <w:lang w:val="zh-TW"/>
              </w:rPr>
              <w:t>會議議程</w:t>
            </w:r>
          </w:p>
        </w:tc>
        <w:tc>
          <w:tcPr>
            <w:tcW w:w="7046" w:type="dxa"/>
            <w:gridSpan w:val="5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3A9A6" w14:textId="77777777" w:rsidR="00801B1F" w:rsidRPr="00B94F2C" w:rsidRDefault="00854A2C" w:rsidP="00854A2C">
            <w:pPr>
              <w:pStyle w:val="a3"/>
              <w:numPr>
                <w:ilvl w:val="0"/>
                <w:numId w:val="1"/>
              </w:numPr>
              <w:suppressAutoHyphens w:val="0"/>
              <w:rPr>
                <w:rFonts w:ascii="微軟正黑體" w:eastAsia="微軟正黑體" w:hAnsi="微軟正黑體" w:cs="新細明體"/>
                <w:lang w:val="zh-TW"/>
              </w:rPr>
            </w:pPr>
            <w:r w:rsidRPr="00B94F2C">
              <w:rPr>
                <w:rFonts w:ascii="微軟正黑體" w:eastAsia="微軟正黑體" w:hAnsi="微軟正黑體" w:cs="新細明體" w:hint="eastAsia"/>
                <w:lang w:val="zh-TW"/>
              </w:rPr>
              <w:t>會議</w:t>
            </w:r>
            <w:r w:rsidR="00801B1F" w:rsidRPr="00B94F2C">
              <w:rPr>
                <w:rFonts w:ascii="微軟正黑體" w:eastAsia="微軟正黑體" w:hAnsi="微軟正黑體" w:cs="新細明體"/>
                <w:lang w:val="zh-TW"/>
              </w:rPr>
              <w:t>目的</w:t>
            </w:r>
          </w:p>
          <w:p w14:paraId="54E03732" w14:textId="77777777" w:rsidR="00801B1F" w:rsidRPr="00B94F2C" w:rsidRDefault="00801B1F" w:rsidP="00801B1F">
            <w:pPr>
              <w:pStyle w:val="a3"/>
              <w:numPr>
                <w:ilvl w:val="0"/>
                <w:numId w:val="1"/>
              </w:numPr>
              <w:suppressAutoHyphens w:val="0"/>
              <w:rPr>
                <w:rFonts w:ascii="微軟正黑體" w:eastAsia="微軟正黑體" w:hAnsi="微軟正黑體" w:cs="新細明體"/>
                <w:lang w:val="zh-TW"/>
              </w:rPr>
            </w:pPr>
            <w:r w:rsidRPr="00B94F2C">
              <w:rPr>
                <w:rFonts w:ascii="微軟正黑體" w:eastAsia="微軟正黑體" w:hAnsi="微軟正黑體" w:cs="新細明體"/>
                <w:lang w:val="zh-TW"/>
              </w:rPr>
              <w:t>討論</w:t>
            </w:r>
            <w:r w:rsidRPr="00B94F2C">
              <w:rPr>
                <w:rFonts w:ascii="微軟正黑體" w:eastAsia="微軟正黑體" w:hAnsi="微軟正黑體" w:cs="新細明體" w:hint="eastAsia"/>
                <w:lang w:val="zh-TW"/>
              </w:rPr>
              <w:t>事項</w:t>
            </w:r>
          </w:p>
          <w:p w14:paraId="38B2569A" w14:textId="77777777" w:rsidR="00801B1F" w:rsidRPr="00B94F2C" w:rsidRDefault="00801B1F" w:rsidP="00801B1F">
            <w:pPr>
              <w:pStyle w:val="a3"/>
              <w:widowControl/>
              <w:numPr>
                <w:ilvl w:val="0"/>
                <w:numId w:val="1"/>
              </w:numPr>
              <w:suppressAutoHyphens w:val="0"/>
              <w:rPr>
                <w:rFonts w:ascii="微軟正黑體" w:eastAsia="微軟正黑體" w:hAnsi="微軟正黑體" w:cs="新細明體"/>
                <w:lang w:val="zh-TW"/>
              </w:rPr>
            </w:pPr>
            <w:r w:rsidRPr="00B94F2C">
              <w:rPr>
                <w:rFonts w:ascii="微軟正黑體" w:eastAsia="微軟正黑體" w:hAnsi="微軟正黑體" w:cs="新細明體"/>
                <w:lang w:val="zh-TW"/>
              </w:rPr>
              <w:t>人員配置</w:t>
            </w:r>
          </w:p>
          <w:p w14:paraId="2CB118D4" w14:textId="77777777" w:rsidR="00801B1F" w:rsidRPr="00B94F2C" w:rsidRDefault="00801B1F" w:rsidP="00801B1F">
            <w:pPr>
              <w:pStyle w:val="a3"/>
              <w:widowControl/>
              <w:numPr>
                <w:ilvl w:val="0"/>
                <w:numId w:val="1"/>
              </w:numPr>
              <w:suppressAutoHyphens w:val="0"/>
              <w:rPr>
                <w:rFonts w:ascii="微軟正黑體" w:eastAsia="微軟正黑體" w:hAnsi="微軟正黑體" w:cs="新細明體"/>
                <w:lang w:val="zh-TW"/>
              </w:rPr>
            </w:pPr>
            <w:r w:rsidRPr="00B94F2C">
              <w:rPr>
                <w:rFonts w:ascii="微軟正黑體" w:eastAsia="微軟正黑體" w:hAnsi="微軟正黑體" w:cs="新細明體"/>
                <w:lang w:val="zh-TW"/>
              </w:rPr>
              <w:t>臨時動議</w:t>
            </w:r>
          </w:p>
        </w:tc>
      </w:tr>
      <w:tr w:rsidR="00801B1F" w14:paraId="270C2326" w14:textId="77777777" w:rsidTr="00B94F2C">
        <w:trPr>
          <w:trHeight w:val="8974"/>
        </w:trPr>
        <w:tc>
          <w:tcPr>
            <w:tcW w:w="8439" w:type="dxa"/>
            <w:gridSpan w:val="6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AC5A" w14:textId="77777777" w:rsidR="00801B1F" w:rsidRPr="00B94F2C" w:rsidRDefault="00854A2C" w:rsidP="00801B1F">
            <w:pPr>
              <w:pStyle w:val="a3"/>
              <w:numPr>
                <w:ilvl w:val="0"/>
                <w:numId w:val="4"/>
              </w:numPr>
              <w:suppressAutoHyphens w:val="0"/>
              <w:rPr>
                <w:rFonts w:ascii="微軟正黑體" w:eastAsia="微軟正黑體" w:hAnsi="微軟正黑體" w:cs="新細明體"/>
                <w:b/>
                <w:bCs/>
                <w:lang w:val="zh-TW"/>
              </w:rPr>
            </w:pPr>
            <w:r w:rsidRPr="00B94F2C">
              <w:rPr>
                <w:rFonts w:ascii="微軟正黑體" w:eastAsia="微軟正黑體" w:hAnsi="微軟正黑體" w:cs="新細明體" w:hint="eastAsia"/>
                <w:b/>
                <w:bCs/>
                <w:lang w:val="zh-TW"/>
              </w:rPr>
              <w:t>會議</w:t>
            </w:r>
            <w:r w:rsidR="00801B1F" w:rsidRPr="00B94F2C">
              <w:rPr>
                <w:rFonts w:ascii="微軟正黑體" w:eastAsia="微軟正黑體" w:hAnsi="微軟正黑體" w:cs="新細明體" w:hint="eastAsia"/>
                <w:b/>
                <w:bCs/>
                <w:lang w:val="zh-TW"/>
              </w:rPr>
              <w:t>目的</w:t>
            </w:r>
            <w:r w:rsidR="00801B1F" w:rsidRPr="00B94F2C">
              <w:rPr>
                <w:rFonts w:ascii="微軟正黑體" w:eastAsia="微軟正黑體" w:hAnsi="微軟正黑體" w:cs="新細明體"/>
                <w:lang w:val="zh-TW"/>
              </w:rPr>
              <w:t>：</w:t>
            </w:r>
            <w:r w:rsidR="00801B1F" w:rsidRPr="00B94F2C">
              <w:rPr>
                <w:rFonts w:ascii="微軟正黑體" w:eastAsia="微軟正黑體" w:hAnsi="微軟正黑體" w:cs="新細明體"/>
                <w:b/>
                <w:bCs/>
                <w:lang w:val="zh-TW"/>
              </w:rPr>
              <w:t xml:space="preserve"> </w:t>
            </w:r>
          </w:p>
          <w:p w14:paraId="6017DB39" w14:textId="3AC21A1C" w:rsidR="00854A2C" w:rsidRPr="004410C8" w:rsidRDefault="004410C8" w:rsidP="004410C8">
            <w:pPr>
              <w:pStyle w:val="a3"/>
              <w:numPr>
                <w:ilvl w:val="0"/>
                <w:numId w:val="8"/>
              </w:numPr>
              <w:suppressAutoHyphens w:val="0"/>
              <w:rPr>
                <w:rFonts w:ascii="微軟正黑體" w:eastAsia="微軟正黑體" w:hAnsi="微軟正黑體" w:cs="新細明體"/>
                <w:bCs/>
                <w:lang w:val="zh-TW"/>
              </w:rPr>
            </w:pPr>
            <w:r w:rsidRPr="004410C8">
              <w:rPr>
                <w:rFonts w:ascii="微軟正黑體" w:eastAsia="微軟正黑體" w:hAnsi="微軟正黑體" w:cs="新細明體" w:hint="eastAsia"/>
                <w:bCs/>
                <w:lang w:val="zh-TW"/>
              </w:rPr>
              <w:t>F</w:t>
            </w:r>
            <w:r w:rsidRPr="004410C8">
              <w:rPr>
                <w:rFonts w:ascii="微軟正黑體" w:eastAsia="微軟正黑體" w:hAnsi="微軟正黑體" w:cs="新細明體"/>
                <w:bCs/>
                <w:lang w:val="zh-TW"/>
              </w:rPr>
              <w:t>lipCloud</w:t>
            </w:r>
            <w:r>
              <w:rPr>
                <w:rFonts w:ascii="微軟正黑體" w:eastAsia="微軟正黑體" w:hAnsi="微軟正黑體" w:cs="新細明體" w:hint="eastAsia"/>
                <w:bCs/>
                <w:lang w:val="zh-TW"/>
              </w:rPr>
              <w:t>「學習玩家」、「知識庫」討論</w:t>
            </w:r>
            <w:bookmarkStart w:id="0" w:name="_GoBack"/>
            <w:bookmarkEnd w:id="0"/>
          </w:p>
          <w:p w14:paraId="0E421471" w14:textId="77777777" w:rsidR="00801B1F" w:rsidRPr="00B94F2C" w:rsidRDefault="00801B1F" w:rsidP="00801B1F">
            <w:pPr>
              <w:pStyle w:val="a3"/>
              <w:numPr>
                <w:ilvl w:val="0"/>
                <w:numId w:val="4"/>
              </w:numPr>
              <w:suppressAutoHyphens w:val="0"/>
              <w:rPr>
                <w:rFonts w:ascii="微軟正黑體" w:eastAsia="微軟正黑體" w:hAnsi="微軟正黑體" w:cs="新細明體"/>
                <w:color w:val="000000" w:themeColor="text1"/>
              </w:rPr>
            </w:pPr>
            <w:r w:rsidRPr="00B94F2C">
              <w:rPr>
                <w:rFonts w:ascii="微軟正黑體" w:eastAsia="微軟正黑體" w:hAnsi="微軟正黑體" w:cs="新細明體" w:hint="eastAsia"/>
                <w:b/>
                <w:lang w:val="zh-TW"/>
              </w:rPr>
              <w:t>討論事項</w:t>
            </w:r>
            <w:r w:rsidRPr="00B94F2C">
              <w:rPr>
                <w:rFonts w:ascii="微軟正黑體" w:eastAsia="微軟正黑體" w:hAnsi="微軟正黑體" w:cs="新細明體"/>
                <w:b/>
                <w:lang w:val="zh-TW"/>
              </w:rPr>
              <w:t>：</w:t>
            </w:r>
          </w:p>
          <w:p w14:paraId="1816FAC3" w14:textId="1A1CD713" w:rsidR="00854A2C" w:rsidRDefault="00C25FF3" w:rsidP="00C25FF3">
            <w:pPr>
              <w:pStyle w:val="a3"/>
              <w:numPr>
                <w:ilvl w:val="0"/>
                <w:numId w:val="5"/>
              </w:numPr>
              <w:suppressAutoHyphens w:val="0"/>
              <w:rPr>
                <w:rFonts w:ascii="微軟正黑體" w:eastAsia="微軟正黑體" w:hAnsi="微軟正黑體" w:cs="新細明體"/>
                <w:color w:val="000000" w:themeColor="text1"/>
              </w:rPr>
            </w:pPr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學習玩家：</w:t>
            </w:r>
          </w:p>
          <w:p w14:paraId="5F73AE45" w14:textId="7AFDC77F" w:rsidR="00C25FF3" w:rsidRPr="00C25FF3" w:rsidRDefault="00C25FF3" w:rsidP="00C25FF3">
            <w:pPr>
              <w:pStyle w:val="a3"/>
              <w:numPr>
                <w:ilvl w:val="1"/>
                <w:numId w:val="5"/>
              </w:numPr>
              <w:suppressAutoHyphens w:val="0"/>
              <w:rPr>
                <w:rFonts w:ascii="微軟正黑體" w:eastAsia="微軟正黑體" w:hAnsi="微軟正黑體" w:cs="新細明體"/>
                <w:color w:val="000000" w:themeColor="text1"/>
              </w:rPr>
            </w:pPr>
            <w:r w:rsidRPr="00C25FF3">
              <w:rPr>
                <w:rFonts w:ascii="微軟正黑體" w:eastAsia="微軟正黑體" w:hAnsi="微軟正黑體" w:hint="eastAsia"/>
              </w:rPr>
              <w:t>學習玩家是否有等級</w:t>
            </w:r>
            <w:r w:rsidRPr="00C25FF3">
              <w:rPr>
                <w:rFonts w:ascii="微軟正黑體" w:eastAsia="微軟正黑體" w:hAnsi="微軟正黑體" w:hint="eastAsia"/>
              </w:rPr>
              <w:t>－有</w:t>
            </w:r>
          </w:p>
          <w:p w14:paraId="06FD0591" w14:textId="149BCD90" w:rsidR="00C25FF3" w:rsidRDefault="00C25FF3" w:rsidP="00C25FF3">
            <w:pPr>
              <w:pStyle w:val="a3"/>
              <w:numPr>
                <w:ilvl w:val="1"/>
                <w:numId w:val="5"/>
              </w:numPr>
              <w:suppressAutoHyphens w:val="0"/>
              <w:rPr>
                <w:rFonts w:ascii="微軟正黑體" w:eastAsia="微軟正黑體" w:hAnsi="微軟正黑體" w:cs="新細明體"/>
                <w:color w:val="000000" w:themeColor="text1"/>
              </w:rPr>
            </w:pPr>
            <w:r w:rsidRPr="00C25FF3">
              <w:rPr>
                <w:rFonts w:ascii="微軟正黑體" w:eastAsia="微軟正黑體" w:hAnsi="微軟正黑體" w:cs="新細明體" w:hint="eastAsia"/>
                <w:color w:val="000000" w:themeColor="text1"/>
              </w:rPr>
              <w:t>學習玩家的等級機制為何?</w:t>
            </w:r>
            <w:r>
              <w:rPr>
                <w:rFonts w:ascii="微軟正黑體" w:eastAsia="微軟正黑體" w:hAnsi="微軟正黑體" w:cs="新細明體"/>
                <w:color w:val="000000" w:themeColor="text1"/>
              </w:rPr>
              <w:br/>
            </w:r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目的：鼓勵學習玩家積極投入小專題的社群。</w:t>
            </w:r>
            <w:r>
              <w:rPr>
                <w:rFonts w:ascii="微軟正黑體" w:eastAsia="微軟正黑體" w:hAnsi="微軟正黑體" w:cs="新細明體"/>
                <w:color w:val="000000" w:themeColor="text1"/>
              </w:rPr>
              <w:br/>
            </w:r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機制：</w:t>
            </w:r>
            <w:r w:rsidR="00747DEB">
              <w:rPr>
                <w:rFonts w:ascii="微軟正黑體" w:eastAsia="微軟正黑體" w:hAnsi="微軟正黑體" w:cs="新細明體"/>
                <w:color w:val="000000" w:themeColor="text1"/>
              </w:rPr>
              <w:br/>
            </w:r>
            <w:r w:rsidR="00747DEB">
              <w:rPr>
                <w:rFonts w:ascii="微軟正黑體" w:eastAsia="微軟正黑體" w:hAnsi="微軟正黑體" w:cs="新細明體" w:hint="eastAsia"/>
                <w:color w:val="000000" w:themeColor="text1"/>
              </w:rPr>
              <w:t>方案</w:t>
            </w:r>
            <w:proofErr w:type="gramStart"/>
            <w:r w:rsidR="00747DEB">
              <w:rPr>
                <w:rFonts w:ascii="微軟正黑體" w:eastAsia="微軟正黑體" w:hAnsi="微軟正黑體" w:cs="新細明體" w:hint="eastAsia"/>
                <w:color w:val="000000" w:themeColor="text1"/>
              </w:rPr>
              <w:t>一</w:t>
            </w:r>
            <w:proofErr w:type="gramEnd"/>
            <w:r w:rsidR="00747DEB">
              <w:rPr>
                <w:rFonts w:ascii="微軟正黑體" w:eastAsia="微軟正黑體" w:hAnsi="微軟正黑體" w:cs="新細明體" w:hint="eastAsia"/>
                <w:color w:val="000000" w:themeColor="text1"/>
              </w:rPr>
              <w:t>：</w:t>
            </w:r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按</w:t>
            </w:r>
            <w:proofErr w:type="gramStart"/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讚</w:t>
            </w:r>
            <w:proofErr w:type="gramEnd"/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（愛心）、瀏覽次數。</w:t>
            </w:r>
            <w:r w:rsidR="00747DEB">
              <w:rPr>
                <w:rFonts w:ascii="微軟正黑體" w:eastAsia="微軟正黑體" w:hAnsi="微軟正黑體" w:cs="新細明體" w:hint="eastAsia"/>
                <w:color w:val="000000" w:themeColor="text1"/>
              </w:rPr>
              <w:t>（登入才能按愛心）</w:t>
            </w:r>
            <w:r>
              <w:rPr>
                <w:rFonts w:ascii="微軟正黑體" w:eastAsia="微軟正黑體" w:hAnsi="微軟正黑體" w:cs="新細明體"/>
                <w:color w:val="000000" w:themeColor="text1"/>
              </w:rPr>
              <w:br/>
            </w:r>
            <w:r w:rsidR="00747DEB">
              <w:rPr>
                <w:rFonts w:ascii="微軟正黑體" w:eastAsia="微軟正黑體" w:hAnsi="微軟正黑體" w:cs="新細明體" w:hint="eastAsia"/>
                <w:color w:val="000000" w:themeColor="text1"/>
              </w:rPr>
              <w:t>方案二：集虛擬貨幣</w:t>
            </w:r>
            <w:proofErr w:type="gramStart"/>
            <w:r w:rsidR="00747DEB">
              <w:rPr>
                <w:rFonts w:ascii="微軟正黑體" w:eastAsia="微軟正黑體" w:hAnsi="微軟正黑體" w:cs="新細明體" w:hint="eastAsia"/>
                <w:color w:val="000000" w:themeColor="text1"/>
              </w:rPr>
              <w:t>（</w:t>
            </w:r>
            <w:proofErr w:type="gramEnd"/>
            <w:r w:rsidR="00747DEB">
              <w:rPr>
                <w:rFonts w:ascii="微軟正黑體" w:eastAsia="微軟正黑體" w:hAnsi="微軟正黑體" w:cs="新細明體" w:hint="eastAsia"/>
                <w:color w:val="000000" w:themeColor="text1"/>
              </w:rPr>
              <w:t>ex:每天登入可以獲得１０</w:t>
            </w:r>
            <w:proofErr w:type="gramStart"/>
            <w:r w:rsidR="00747DEB">
              <w:rPr>
                <w:rFonts w:ascii="微軟正黑體" w:eastAsia="微軟正黑體" w:hAnsi="微軟正黑體" w:cs="新細明體" w:hint="eastAsia"/>
                <w:color w:val="000000" w:themeColor="text1"/>
              </w:rPr>
              <w:t>飛寶幣</w:t>
            </w:r>
            <w:proofErr w:type="gramEnd"/>
            <w:r w:rsidR="00747DEB">
              <w:rPr>
                <w:rFonts w:ascii="微軟正黑體" w:eastAsia="微軟正黑體" w:hAnsi="微軟正黑體" w:cs="新細明體" w:hint="eastAsia"/>
                <w:color w:val="000000" w:themeColor="text1"/>
              </w:rPr>
              <w:t>，最後可能可以換零件</w:t>
            </w:r>
            <w:proofErr w:type="gramStart"/>
            <w:r w:rsidR="00747DEB">
              <w:rPr>
                <w:rFonts w:ascii="微軟正黑體" w:eastAsia="微軟正黑體" w:hAnsi="微軟正黑體" w:cs="新細明體" w:hint="eastAsia"/>
                <w:color w:val="000000" w:themeColor="text1"/>
              </w:rPr>
              <w:t>）</w:t>
            </w:r>
            <w:proofErr w:type="gramEnd"/>
          </w:p>
          <w:p w14:paraId="41BF011A" w14:textId="2666DF19" w:rsidR="00747DEB" w:rsidRDefault="00747DEB" w:rsidP="00747DEB">
            <w:pPr>
              <w:pStyle w:val="a3"/>
              <w:suppressAutoHyphens w:val="0"/>
              <w:ind w:left="1460"/>
              <w:rPr>
                <w:rFonts w:ascii="微軟正黑體" w:eastAsia="微軟正黑體" w:hAnsi="微軟正黑體" w:cs="新細明體"/>
                <w:color w:val="000000" w:themeColor="text1"/>
              </w:rPr>
            </w:pPr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方案</w:t>
            </w:r>
            <w:proofErr w:type="gramStart"/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三</w:t>
            </w:r>
            <w:proofErr w:type="gramEnd"/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：等級機制，Po出小專案，頭</w:t>
            </w:r>
            <w:proofErr w:type="gramStart"/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像旁會</w:t>
            </w:r>
            <w:proofErr w:type="gramEnd"/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出現獎牌（銅牌、銀牌、金牌）</w:t>
            </w:r>
          </w:p>
          <w:p w14:paraId="538983CB" w14:textId="1540A1DE" w:rsidR="00747DEB" w:rsidRDefault="00747DEB" w:rsidP="00747DEB">
            <w:pPr>
              <w:pStyle w:val="a3"/>
              <w:numPr>
                <w:ilvl w:val="1"/>
                <w:numId w:val="5"/>
              </w:numPr>
              <w:suppressAutoHyphens w:val="0"/>
              <w:rPr>
                <w:rFonts w:ascii="微軟正黑體" w:eastAsia="微軟正黑體" w:hAnsi="微軟正黑體" w:cs="新細明體"/>
                <w:color w:val="000000" w:themeColor="text1"/>
              </w:rPr>
            </w:pPr>
            <w:r w:rsidRPr="00747DEB">
              <w:rPr>
                <w:rFonts w:ascii="微軟正黑體" w:eastAsia="微軟正黑體" w:hAnsi="微軟正黑體" w:cs="新細明體" w:hint="eastAsia"/>
                <w:color w:val="000000" w:themeColor="text1"/>
              </w:rPr>
              <w:t>小專案是否分為官方版與非官方版?</w:t>
            </w:r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－有分官方與非官方</w:t>
            </w:r>
            <w:r w:rsidR="00087708">
              <w:rPr>
                <w:rFonts w:ascii="微軟正黑體" w:eastAsia="微軟正黑體" w:hAnsi="微軟正黑體" w:cs="新細明體" w:hint="eastAsia"/>
                <w:color w:val="000000" w:themeColor="text1"/>
              </w:rPr>
              <w:t>（目前實習生的都只能算非官方版）</w:t>
            </w:r>
          </w:p>
          <w:p w14:paraId="3D55951E" w14:textId="2E44F5F1" w:rsidR="0029357E" w:rsidRDefault="00747DEB" w:rsidP="0029357E">
            <w:pPr>
              <w:pStyle w:val="a3"/>
              <w:numPr>
                <w:ilvl w:val="1"/>
                <w:numId w:val="5"/>
              </w:numPr>
              <w:suppressAutoHyphens w:val="0"/>
              <w:rPr>
                <w:rFonts w:ascii="微軟正黑體" w:eastAsia="微軟正黑體" w:hAnsi="微軟正黑體" w:cs="新細明體"/>
                <w:color w:val="000000" w:themeColor="text1"/>
              </w:rPr>
            </w:pPr>
            <w:r w:rsidRPr="00747DEB">
              <w:rPr>
                <w:rFonts w:ascii="微軟正黑體" w:eastAsia="微軟正黑體" w:hAnsi="微軟正黑體" w:cs="新細明體" w:hint="eastAsia"/>
                <w:color w:val="000000" w:themeColor="text1"/>
              </w:rPr>
              <w:t>官方版的標準為何?</w:t>
            </w:r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－</w:t>
            </w:r>
            <w:r w:rsidR="002E6514">
              <w:rPr>
                <w:rFonts w:ascii="微軟正黑體" w:eastAsia="微軟正黑體" w:hAnsi="微軟正黑體" w:cs="新細明體"/>
                <w:color w:val="000000" w:themeColor="text1"/>
              </w:rPr>
              <w:br/>
            </w:r>
            <w:r w:rsidR="002E6514">
              <w:rPr>
                <w:rFonts w:ascii="微軟正黑體" w:eastAsia="微軟正黑體" w:hAnsi="微軟正黑體" w:cs="新細明體" w:hint="eastAsia"/>
                <w:color w:val="000000" w:themeColor="text1"/>
              </w:rPr>
              <w:t>目標：</w:t>
            </w:r>
            <w:r w:rsidR="0029357E">
              <w:rPr>
                <w:rFonts w:ascii="微軟正黑體" w:eastAsia="微軟正黑體" w:hAnsi="微軟正黑體" w:cs="新細明體" w:hint="eastAsia"/>
                <w:color w:val="000000" w:themeColor="text1"/>
              </w:rPr>
              <w:t>激發學習玩家的創造力</w:t>
            </w:r>
          </w:p>
          <w:p w14:paraId="467E3E0E" w14:textId="5E7899B4" w:rsidR="006C7F49" w:rsidRDefault="0029357E" w:rsidP="0029357E">
            <w:pPr>
              <w:pStyle w:val="a3"/>
              <w:suppressAutoHyphens w:val="0"/>
              <w:ind w:left="1460"/>
              <w:rPr>
                <w:rFonts w:ascii="微軟正黑體" w:eastAsia="微軟正黑體" w:hAnsi="微軟正黑體" w:cs="新細明體"/>
                <w:color w:val="000000" w:themeColor="text1"/>
              </w:rPr>
            </w:pPr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內容：</w:t>
            </w:r>
            <w:r w:rsidR="006C7F49">
              <w:rPr>
                <w:rFonts w:ascii="微軟正黑體" w:eastAsia="微軟正黑體" w:hAnsi="微軟正黑體" w:cs="新細明體" w:hint="eastAsia"/>
                <w:color w:val="000000" w:themeColor="text1"/>
              </w:rPr>
              <w:t>需創新、一步一步教學</w:t>
            </w:r>
            <w:r w:rsidR="00824008">
              <w:rPr>
                <w:rFonts w:ascii="微軟正黑體" w:eastAsia="微軟正黑體" w:hAnsi="微軟正黑體" w:cs="新細明體" w:hint="eastAsia"/>
                <w:color w:val="000000" w:themeColor="text1"/>
              </w:rPr>
              <w:t>，可能有新的感應器就出一篇</w:t>
            </w:r>
          </w:p>
          <w:p w14:paraId="0132EC53" w14:textId="2AB1352F" w:rsidR="0029357E" w:rsidRDefault="0029357E" w:rsidP="0029357E">
            <w:pPr>
              <w:pStyle w:val="a3"/>
              <w:suppressAutoHyphens w:val="0"/>
              <w:ind w:left="1460"/>
              <w:rPr>
                <w:rFonts w:ascii="微軟正黑體" w:eastAsia="微軟正黑體" w:hAnsi="微軟正黑體" w:cs="新細明體"/>
                <w:color w:val="000000" w:themeColor="text1"/>
              </w:rPr>
            </w:pPr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影</w:t>
            </w:r>
            <w:r w:rsidR="006C7F49">
              <w:rPr>
                <w:rFonts w:ascii="微軟正黑體" w:eastAsia="微軟正黑體" w:hAnsi="微軟正黑體" w:cs="新細明體" w:hint="eastAsia"/>
                <w:color w:val="000000" w:themeColor="text1"/>
              </w:rPr>
              <w:t>片：</w:t>
            </w:r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官方開頭、專案的效果呈現、</w:t>
            </w:r>
            <w:proofErr w:type="gramStart"/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清楚的</w:t>
            </w:r>
            <w:proofErr w:type="gramEnd"/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步驟說明、官方結尾</w:t>
            </w:r>
          </w:p>
          <w:p w14:paraId="4F50861B" w14:textId="6B521AF9" w:rsidR="0029357E" w:rsidRDefault="0029357E" w:rsidP="0029357E">
            <w:pPr>
              <w:pStyle w:val="a3"/>
              <w:suppressAutoHyphens w:val="0"/>
              <w:ind w:left="1460"/>
              <w:rPr>
                <w:rFonts w:ascii="微軟正黑體" w:eastAsia="微軟正黑體" w:hAnsi="微軟正黑體" w:cs="新細明體"/>
                <w:color w:val="000000" w:themeColor="text1"/>
              </w:rPr>
            </w:pPr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機制：</w:t>
            </w:r>
            <w:proofErr w:type="gramStart"/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分易</w:t>
            </w:r>
            <w:proofErr w:type="gramEnd"/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、中、難</w:t>
            </w:r>
          </w:p>
          <w:p w14:paraId="28475024" w14:textId="312A3FAA" w:rsidR="00DE3B2F" w:rsidRPr="00DE3B2F" w:rsidRDefault="006C7F49" w:rsidP="00DE3B2F">
            <w:pPr>
              <w:pStyle w:val="a3"/>
              <w:numPr>
                <w:ilvl w:val="1"/>
                <w:numId w:val="5"/>
              </w:numPr>
              <w:suppressAutoHyphens w:val="0"/>
              <w:rPr>
                <w:rFonts w:ascii="微軟正黑體" w:eastAsia="微軟正黑體" w:hAnsi="微軟正黑體" w:cs="新細明體" w:hint="eastAsia"/>
                <w:color w:val="000000" w:themeColor="text1"/>
              </w:rPr>
            </w:pPr>
            <w:r w:rsidRPr="006C7F49">
              <w:rPr>
                <w:rFonts w:ascii="微軟正黑體" w:eastAsia="微軟正黑體" w:hAnsi="微軟正黑體" w:cs="新細明體" w:hint="eastAsia"/>
                <w:color w:val="000000" w:themeColor="text1"/>
              </w:rPr>
              <w:t>官方版與非官方版的上架流程為何?是否需要審核?</w:t>
            </w:r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－</w:t>
            </w:r>
            <w:r>
              <w:rPr>
                <w:rFonts w:ascii="微軟正黑體" w:eastAsia="微軟正黑體" w:hAnsi="微軟正黑體" w:cs="新細明體"/>
                <w:color w:val="000000" w:themeColor="text1"/>
              </w:rPr>
              <w:br/>
            </w:r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非官方</w:t>
            </w:r>
            <w:proofErr w:type="gramStart"/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版－不審核</w:t>
            </w:r>
            <w:proofErr w:type="gramEnd"/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，登入後可以自行上傳。有版主規範：</w:t>
            </w:r>
            <w:proofErr w:type="spellStart"/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po</w:t>
            </w:r>
            <w:proofErr w:type="spellEnd"/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文規則，有不當內容，因修改，否則停權或刪除。</w:t>
            </w:r>
            <w:r w:rsidR="00DE3B2F">
              <w:rPr>
                <w:rFonts w:ascii="微軟正黑體" w:eastAsia="微軟正黑體" w:hAnsi="微軟正黑體" w:cs="新細明體" w:hint="eastAsia"/>
                <w:color w:val="000000" w:themeColor="text1"/>
              </w:rPr>
              <w:t>增加文章說明：上架規則、規範。可能其中</w:t>
            </w:r>
            <w:r w:rsidR="00DE3B2F">
              <w:rPr>
                <w:rFonts w:ascii="微軟正黑體" w:eastAsia="微軟正黑體" w:hAnsi="微軟正黑體" w:cs="新細明體" w:hint="eastAsia"/>
                <w:color w:val="000000" w:themeColor="text1"/>
              </w:rPr>
              <w:lastRenderedPageBreak/>
              <w:t>一個連結可以連</w:t>
            </w:r>
            <w:r w:rsidR="009F5359">
              <w:rPr>
                <w:rFonts w:ascii="微軟正黑體" w:eastAsia="微軟正黑體" w:hAnsi="微軟正黑體" w:cs="新細明體" w:hint="eastAsia"/>
                <w:color w:val="000000" w:themeColor="text1"/>
              </w:rPr>
              <w:t>進看</w:t>
            </w:r>
            <w:r w:rsidR="00DE3B2F">
              <w:rPr>
                <w:rFonts w:ascii="微軟正黑體" w:eastAsia="微軟正黑體" w:hAnsi="微軟正黑體" w:cs="新細明體" w:hint="eastAsia"/>
                <w:color w:val="000000" w:themeColor="text1"/>
              </w:rPr>
              <w:t>規範，盡量不要一直出現。</w:t>
            </w:r>
          </w:p>
          <w:p w14:paraId="789D55C7" w14:textId="3A038374" w:rsidR="00671D9E" w:rsidRDefault="006C7F49" w:rsidP="007F543A">
            <w:pPr>
              <w:pStyle w:val="a3"/>
              <w:suppressAutoHyphens w:val="0"/>
              <w:ind w:left="1460"/>
              <w:rPr>
                <w:rFonts w:ascii="微軟正黑體" w:eastAsia="微軟正黑體" w:hAnsi="微軟正黑體" w:cs="新細明體"/>
                <w:color w:val="000000" w:themeColor="text1"/>
              </w:rPr>
            </w:pPr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官方版－</w:t>
            </w:r>
            <w:r w:rsidR="008D3FAE">
              <w:rPr>
                <w:rFonts w:ascii="微軟正黑體" w:eastAsia="微軟正黑體" w:hAnsi="微軟正黑體" w:cs="新細明體" w:hint="eastAsia"/>
                <w:color w:val="000000" w:themeColor="text1"/>
              </w:rPr>
              <w:t>審核（教學部、設計部、主管），可能一開始只有兩篇，</w:t>
            </w:r>
            <w:r w:rsidR="00824008">
              <w:rPr>
                <w:rFonts w:ascii="微軟正黑體" w:eastAsia="微軟正黑體" w:hAnsi="微軟正黑體" w:cs="新細明體" w:hint="eastAsia"/>
                <w:color w:val="000000" w:themeColor="text1"/>
              </w:rPr>
              <w:t>之後慢慢</w:t>
            </w:r>
            <w:r w:rsidR="00501E67">
              <w:rPr>
                <w:rFonts w:ascii="微軟正黑體" w:eastAsia="微軟正黑體" w:hAnsi="微軟正黑體" w:cs="新細明體" w:hint="eastAsia"/>
                <w:color w:val="000000" w:themeColor="text1"/>
              </w:rPr>
              <w:t>出</w:t>
            </w:r>
            <w:proofErr w:type="gramStart"/>
            <w:r w:rsidR="00501E67">
              <w:rPr>
                <w:rFonts w:ascii="微軟正黑體" w:eastAsia="微軟正黑體" w:hAnsi="微軟正黑體" w:cs="新細明體" w:hint="eastAsia"/>
                <w:color w:val="000000" w:themeColor="text1"/>
              </w:rPr>
              <w:t>（</w:t>
            </w:r>
            <w:proofErr w:type="gramEnd"/>
            <w:r w:rsidR="00501E67">
              <w:rPr>
                <w:rFonts w:ascii="微軟正黑體" w:eastAsia="微軟正黑體" w:hAnsi="微軟正黑體" w:cs="新細明體" w:hint="eastAsia"/>
                <w:color w:val="000000" w:themeColor="text1"/>
              </w:rPr>
              <w:t>定期更新</w:t>
            </w:r>
            <w:r w:rsidR="00BE4151">
              <w:rPr>
                <w:rFonts w:ascii="微軟正黑體" w:eastAsia="微軟正黑體" w:hAnsi="微軟正黑體" w:cs="新細明體" w:hint="eastAsia"/>
                <w:color w:val="000000" w:themeColor="text1"/>
              </w:rPr>
              <w:t>，</w:t>
            </w:r>
            <w:r w:rsidR="002A48F8">
              <w:rPr>
                <w:rFonts w:ascii="微軟正黑體" w:eastAsia="微軟正黑體" w:hAnsi="微軟正黑體" w:cs="新細明體" w:hint="eastAsia"/>
                <w:color w:val="000000" w:themeColor="text1"/>
              </w:rPr>
              <w:t>ex:</w:t>
            </w:r>
            <w:r w:rsidR="00BE4151">
              <w:rPr>
                <w:rFonts w:ascii="微軟正黑體" w:eastAsia="微軟正黑體" w:hAnsi="微軟正黑體" w:cs="新細明體" w:hint="eastAsia"/>
                <w:color w:val="000000" w:themeColor="text1"/>
              </w:rPr>
              <w:t>課程</w:t>
            </w:r>
            <w:r w:rsidR="002A48F8">
              <w:rPr>
                <w:rFonts w:ascii="微軟正黑體" w:eastAsia="微軟正黑體" w:hAnsi="微軟正黑體" w:cs="新細明體" w:hint="eastAsia"/>
                <w:color w:val="000000" w:themeColor="text1"/>
              </w:rPr>
              <w:t>D5</w:t>
            </w:r>
            <w:r w:rsidR="00BE4151">
              <w:rPr>
                <w:rFonts w:ascii="微軟正黑體" w:eastAsia="微軟正黑體" w:hAnsi="微軟正黑體" w:cs="新細明體" w:hint="eastAsia"/>
                <w:color w:val="000000" w:themeColor="text1"/>
              </w:rPr>
              <w:t>階段結束後，針對教具生產小專案</w:t>
            </w:r>
            <w:proofErr w:type="gramStart"/>
            <w:r w:rsidR="00501E67">
              <w:rPr>
                <w:rFonts w:ascii="微軟正黑體" w:eastAsia="微軟正黑體" w:hAnsi="微軟正黑體" w:cs="新細明體" w:hint="eastAsia"/>
                <w:color w:val="000000" w:themeColor="text1"/>
              </w:rPr>
              <w:t>）</w:t>
            </w:r>
            <w:proofErr w:type="gramEnd"/>
            <w:r w:rsidR="00501E67">
              <w:rPr>
                <w:rFonts w:ascii="微軟正黑體" w:eastAsia="微軟正黑體" w:hAnsi="微軟正黑體" w:cs="新細明體" w:hint="eastAsia"/>
                <w:color w:val="000000" w:themeColor="text1"/>
              </w:rPr>
              <w:t>。</w:t>
            </w:r>
            <w:r w:rsidR="00BE4151" w:rsidRPr="007F543A">
              <w:rPr>
                <w:rFonts w:ascii="微軟正黑體" w:eastAsia="微軟正黑體" w:hAnsi="微軟正黑體" w:cs="新細明體"/>
                <w:color w:val="000000" w:themeColor="text1"/>
              </w:rPr>
              <w:br/>
            </w:r>
            <w:r w:rsidR="007A4593" w:rsidRPr="007F543A">
              <w:rPr>
                <w:rFonts w:ascii="微軟正黑體" w:eastAsia="微軟正黑體" w:hAnsi="微軟正黑體" w:cs="新細明體" w:hint="eastAsia"/>
                <w:color w:val="000000" w:themeColor="text1"/>
              </w:rPr>
              <w:t>流程</w:t>
            </w:r>
            <w:r w:rsidR="00BE4151" w:rsidRPr="007F543A">
              <w:rPr>
                <w:rFonts w:ascii="微軟正黑體" w:eastAsia="微軟正黑體" w:hAnsi="微軟正黑體" w:cs="新細明體" w:hint="eastAsia"/>
                <w:color w:val="000000" w:themeColor="text1"/>
              </w:rPr>
              <w:t>：文稿、程式（教學部負責）</w:t>
            </w:r>
            <w:r w:rsidR="007A4593" w:rsidRPr="007F543A">
              <w:rPr>
                <w:rFonts w:ascii="微軟正黑體" w:eastAsia="微軟正黑體" w:hAnsi="微軟正黑體" w:cs="新細明體" w:hint="eastAsia"/>
                <w:color w:val="000000" w:themeColor="text1"/>
              </w:rPr>
              <w:t>→</w:t>
            </w:r>
            <w:r w:rsidR="00BE4151" w:rsidRPr="007F543A">
              <w:rPr>
                <w:rFonts w:ascii="微軟正黑體" w:eastAsia="微軟正黑體" w:hAnsi="微軟正黑體" w:cs="新細明體" w:hint="eastAsia"/>
                <w:color w:val="000000" w:themeColor="text1"/>
              </w:rPr>
              <w:t>腳本分鏡（教學部寫，但可跟設計部討論）</w:t>
            </w:r>
            <w:r w:rsidR="007A4593" w:rsidRPr="007F543A">
              <w:rPr>
                <w:rFonts w:ascii="微軟正黑體" w:eastAsia="微軟正黑體" w:hAnsi="微軟正黑體" w:cs="新細明體" w:hint="eastAsia"/>
                <w:color w:val="000000" w:themeColor="text1"/>
              </w:rPr>
              <w:t>→</w:t>
            </w:r>
            <w:r w:rsidR="00BE4151" w:rsidRPr="007F543A">
              <w:rPr>
                <w:rFonts w:ascii="微軟正黑體" w:eastAsia="微軟正黑體" w:hAnsi="微軟正黑體" w:cs="新細明體" w:hint="eastAsia"/>
                <w:color w:val="000000" w:themeColor="text1"/>
              </w:rPr>
              <w:t>影</w:t>
            </w:r>
            <w:r w:rsidR="007A4593" w:rsidRPr="007F543A">
              <w:rPr>
                <w:rFonts w:ascii="微軟正黑體" w:eastAsia="微軟正黑體" w:hAnsi="微軟正黑體" w:cs="新細明體" w:hint="eastAsia"/>
                <w:color w:val="000000" w:themeColor="text1"/>
              </w:rPr>
              <w:t>片（</w:t>
            </w:r>
            <w:r w:rsidR="00BE4151" w:rsidRPr="007F543A">
              <w:rPr>
                <w:rFonts w:ascii="微軟正黑體" w:eastAsia="微軟正黑體" w:hAnsi="微軟正黑體" w:cs="新細明體" w:hint="eastAsia"/>
                <w:color w:val="000000" w:themeColor="text1"/>
              </w:rPr>
              <w:t>可能由設計部新進的人負責</w:t>
            </w:r>
            <w:r w:rsidR="007A4593" w:rsidRPr="007F543A">
              <w:rPr>
                <w:rFonts w:ascii="微軟正黑體" w:eastAsia="微軟正黑體" w:hAnsi="微軟正黑體" w:cs="新細明體" w:hint="eastAsia"/>
                <w:color w:val="000000" w:themeColor="text1"/>
              </w:rPr>
              <w:t>）</w:t>
            </w:r>
            <w:r w:rsidR="007A4593" w:rsidRPr="007F543A">
              <w:rPr>
                <w:rFonts w:ascii="微軟正黑體" w:eastAsia="微軟正黑體" w:hAnsi="微軟正黑體" w:cs="新細明體" w:hint="eastAsia"/>
                <w:color w:val="000000" w:themeColor="text1"/>
              </w:rPr>
              <w:t>→</w:t>
            </w:r>
            <w:r w:rsidR="007A4593" w:rsidRPr="007F543A">
              <w:rPr>
                <w:rFonts w:ascii="微軟正黑體" w:eastAsia="微軟正黑體" w:hAnsi="微軟正黑體" w:cs="新細明體" w:hint="eastAsia"/>
                <w:color w:val="000000" w:themeColor="text1"/>
              </w:rPr>
              <w:t>上架（</w:t>
            </w:r>
            <w:r w:rsidR="00583F46">
              <w:rPr>
                <w:rFonts w:ascii="微軟正黑體" w:eastAsia="微軟正黑體" w:hAnsi="微軟正黑體" w:cs="新細明體" w:hint="eastAsia"/>
                <w:color w:val="000000" w:themeColor="text1"/>
              </w:rPr>
              <w:t>設計部</w:t>
            </w:r>
            <w:r w:rsidR="007A4593" w:rsidRPr="007F543A">
              <w:rPr>
                <w:rFonts w:ascii="微軟正黑體" w:eastAsia="微軟正黑體" w:hAnsi="微軟正黑體" w:cs="新細明體" w:hint="eastAsia"/>
                <w:color w:val="000000" w:themeColor="text1"/>
              </w:rPr>
              <w:t>）</w:t>
            </w:r>
          </w:p>
          <w:p w14:paraId="7E749DA0" w14:textId="1637B6AC" w:rsidR="007F543A" w:rsidRDefault="007F543A" w:rsidP="007F543A">
            <w:pPr>
              <w:pStyle w:val="a3"/>
              <w:suppressAutoHyphens w:val="0"/>
              <w:ind w:left="1460"/>
              <w:rPr>
                <w:rFonts w:ascii="微軟正黑體" w:eastAsia="微軟正黑體" w:hAnsi="微軟正黑體" w:cs="新細明體"/>
                <w:color w:val="000000" w:themeColor="text1"/>
              </w:rPr>
            </w:pPr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官方版的格式：大標、</w:t>
            </w:r>
            <w:proofErr w:type="gramStart"/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列點</w:t>
            </w:r>
            <w:proofErr w:type="gramEnd"/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、學習重點，</w:t>
            </w:r>
            <w:r w:rsidR="00BE58A5">
              <w:rPr>
                <w:rFonts w:ascii="微軟正黑體" w:eastAsia="微軟正黑體" w:hAnsi="微軟正黑體" w:cs="新細明體" w:hint="eastAsia"/>
                <w:color w:val="000000" w:themeColor="text1"/>
              </w:rPr>
              <w:t>之後由</w:t>
            </w:r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教學部制定</w:t>
            </w:r>
            <w:r w:rsidR="00073FCF">
              <w:rPr>
                <w:rFonts w:ascii="微軟正黑體" w:eastAsia="微軟正黑體" w:hAnsi="微軟正黑體" w:cs="新細明體" w:hint="eastAsia"/>
                <w:color w:val="000000" w:themeColor="text1"/>
              </w:rPr>
              <w:t>。</w:t>
            </w:r>
          </w:p>
          <w:p w14:paraId="4E27A02F" w14:textId="7FA8DC1F" w:rsidR="00747F96" w:rsidRDefault="00747F96" w:rsidP="00747F96">
            <w:pPr>
              <w:pStyle w:val="a3"/>
              <w:numPr>
                <w:ilvl w:val="1"/>
                <w:numId w:val="5"/>
              </w:numPr>
              <w:suppressAutoHyphens w:val="0"/>
              <w:rPr>
                <w:rFonts w:ascii="微軟正黑體" w:eastAsia="微軟正黑體" w:hAnsi="微軟正黑體" w:cs="新細明體"/>
                <w:color w:val="000000" w:themeColor="text1"/>
              </w:rPr>
            </w:pPr>
            <w:r w:rsidRPr="00747F96">
              <w:rPr>
                <w:rFonts w:ascii="微軟正黑體" w:eastAsia="微軟正黑體" w:hAnsi="微軟正黑體" w:cs="新細明體" w:hint="eastAsia"/>
                <w:color w:val="000000" w:themeColor="text1"/>
              </w:rPr>
              <w:t>非官方版的內容是否有選項方便玩家選擇?是否有些由官方選擇?(例如:對應雲課程)</w:t>
            </w:r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－隱性審核，玩家可以自己</w:t>
            </w:r>
            <w:r w:rsidR="00BA38D5">
              <w:rPr>
                <w:rFonts w:ascii="微軟正黑體" w:eastAsia="微軟正黑體" w:hAnsi="微軟正黑體" w:cs="新細明體" w:hint="eastAsia"/>
                <w:color w:val="000000" w:themeColor="text1"/>
              </w:rPr>
              <w:t>自行選擇，之後由管理者確認選擇項目是否正確。</w:t>
            </w:r>
          </w:p>
          <w:p w14:paraId="0C118F8F" w14:textId="79A59A7C" w:rsidR="001947D4" w:rsidRDefault="00D211BD" w:rsidP="00747F96">
            <w:pPr>
              <w:pStyle w:val="a3"/>
              <w:numPr>
                <w:ilvl w:val="1"/>
                <w:numId w:val="5"/>
              </w:numPr>
              <w:suppressAutoHyphens w:val="0"/>
              <w:rPr>
                <w:rFonts w:ascii="微軟正黑體" w:eastAsia="微軟正黑體" w:hAnsi="微軟正黑體" w:cs="新細明體"/>
                <w:color w:val="000000" w:themeColor="text1"/>
              </w:rPr>
            </w:pPr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學習玩家帳號系統：應有google、FB登入</w:t>
            </w:r>
          </w:p>
          <w:p w14:paraId="61247A82" w14:textId="0B04BE1E" w:rsidR="00782966" w:rsidRDefault="00782966" w:rsidP="00782966">
            <w:pPr>
              <w:pStyle w:val="a3"/>
              <w:numPr>
                <w:ilvl w:val="0"/>
                <w:numId w:val="5"/>
              </w:numPr>
              <w:suppressAutoHyphens w:val="0"/>
              <w:rPr>
                <w:rFonts w:ascii="微軟正黑體" w:eastAsia="微軟正黑體" w:hAnsi="微軟正黑體" w:cs="新細明體"/>
                <w:color w:val="000000" w:themeColor="text1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師培流程</w:t>
            </w:r>
            <w:proofErr w:type="gramEnd"/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：</w:t>
            </w:r>
          </w:p>
          <w:p w14:paraId="3B6D5258" w14:textId="6C94241D" w:rsidR="002F1B97" w:rsidRDefault="00D95DA9" w:rsidP="002F1B97">
            <w:pPr>
              <w:pStyle w:val="a3"/>
              <w:numPr>
                <w:ilvl w:val="1"/>
                <w:numId w:val="5"/>
              </w:numPr>
              <w:suppressAutoHyphens w:val="0"/>
              <w:rPr>
                <w:rFonts w:ascii="微軟正黑體" w:eastAsia="微軟正黑體" w:hAnsi="微軟正黑體" w:cs="新細明體"/>
                <w:color w:val="000000" w:themeColor="text1"/>
              </w:rPr>
            </w:pPr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經銷商</w:t>
            </w:r>
            <w:r w:rsidR="002F1B97">
              <w:rPr>
                <w:rFonts w:ascii="微軟正黑體" w:eastAsia="微軟正黑體" w:hAnsi="微軟正黑體" w:cs="新細明體" w:hint="eastAsia"/>
                <w:color w:val="000000" w:themeColor="text1"/>
              </w:rPr>
              <w:t>師培</w:t>
            </w:r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：有考試，在補習班授課</w:t>
            </w:r>
            <w:r w:rsidR="006F57AC">
              <w:rPr>
                <w:rFonts w:ascii="微軟正黑體" w:eastAsia="微軟正黑體" w:hAnsi="微軟正黑體" w:cs="新細明體" w:hint="eastAsia"/>
                <w:color w:val="000000" w:themeColor="text1"/>
              </w:rPr>
              <w:t>。</w:t>
            </w:r>
          </w:p>
          <w:p w14:paraId="6861BCE4" w14:textId="36765213" w:rsidR="002F1B97" w:rsidRDefault="00D95DA9" w:rsidP="002F1B97">
            <w:pPr>
              <w:pStyle w:val="a3"/>
              <w:numPr>
                <w:ilvl w:val="1"/>
                <w:numId w:val="5"/>
              </w:numPr>
              <w:suppressAutoHyphens w:val="0"/>
              <w:rPr>
                <w:rFonts w:ascii="微軟正黑體" w:eastAsia="微軟正黑體" w:hAnsi="微軟正黑體" w:cs="新細明體"/>
                <w:color w:val="000000" w:themeColor="text1"/>
              </w:rPr>
            </w:pPr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專案</w:t>
            </w:r>
            <w:r w:rsidR="002F1B97">
              <w:rPr>
                <w:rFonts w:ascii="微軟正黑體" w:eastAsia="微軟正黑體" w:hAnsi="微軟正黑體" w:cs="新細明體" w:hint="eastAsia"/>
                <w:color w:val="000000" w:themeColor="text1"/>
              </w:rPr>
              <w:t>師培</w:t>
            </w:r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：</w:t>
            </w:r>
            <w:r w:rsidR="006F57AC">
              <w:rPr>
                <w:rFonts w:ascii="微軟正黑體" w:eastAsia="微軟正黑體" w:hAnsi="微軟正黑體" w:cs="新細明體" w:hint="eastAsia"/>
                <w:color w:val="000000" w:themeColor="text1"/>
              </w:rPr>
              <w:t>無考試，</w:t>
            </w:r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學校買教具，派師資</w:t>
            </w:r>
            <w:r w:rsidR="00477DD8">
              <w:rPr>
                <w:rFonts w:ascii="微軟正黑體" w:eastAsia="微軟正黑體" w:hAnsi="微軟正黑體" w:cs="新細明體" w:hint="eastAsia"/>
                <w:color w:val="000000" w:themeColor="text1"/>
              </w:rPr>
              <w:t>受訓</w:t>
            </w:r>
            <w:r w:rsidR="006F57AC">
              <w:rPr>
                <w:rFonts w:ascii="微軟正黑體" w:eastAsia="微軟正黑體" w:hAnsi="微軟正黑體" w:cs="新細明體" w:hint="eastAsia"/>
                <w:color w:val="000000" w:themeColor="text1"/>
              </w:rPr>
              <w:t>。</w:t>
            </w:r>
          </w:p>
          <w:p w14:paraId="74377612" w14:textId="1298A9C2" w:rsidR="00C428BE" w:rsidRDefault="004C2D34" w:rsidP="00C428BE">
            <w:pPr>
              <w:pStyle w:val="a3"/>
              <w:numPr>
                <w:ilvl w:val="0"/>
                <w:numId w:val="5"/>
              </w:numPr>
              <w:suppressAutoHyphens w:val="0"/>
              <w:rPr>
                <w:rFonts w:ascii="微軟正黑體" w:eastAsia="微軟正黑體" w:hAnsi="微軟正黑體" w:cs="新細明體"/>
                <w:color w:val="000000" w:themeColor="text1"/>
              </w:rPr>
            </w:pPr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知識庫：</w:t>
            </w:r>
          </w:p>
          <w:p w14:paraId="05B524BD" w14:textId="4AEA7656" w:rsidR="004C2D34" w:rsidRDefault="004C2D34" w:rsidP="004C2D34">
            <w:pPr>
              <w:pStyle w:val="a3"/>
              <w:numPr>
                <w:ilvl w:val="1"/>
                <w:numId w:val="5"/>
              </w:numPr>
              <w:suppressAutoHyphens w:val="0"/>
              <w:rPr>
                <w:rFonts w:ascii="微軟正黑體" w:eastAsia="微軟正黑體" w:hAnsi="微軟正黑體" w:cs="新細明體"/>
                <w:color w:val="000000" w:themeColor="text1"/>
              </w:rPr>
            </w:pPr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上架流程（教學部上架、設計部審核）</w:t>
            </w:r>
          </w:p>
          <w:p w14:paraId="3E757CF4" w14:textId="20724B4A" w:rsidR="00BF6924" w:rsidRPr="002F1B97" w:rsidRDefault="00BF6924" w:rsidP="00BF6924">
            <w:pPr>
              <w:pStyle w:val="a3"/>
              <w:numPr>
                <w:ilvl w:val="1"/>
                <w:numId w:val="5"/>
              </w:numPr>
              <w:suppressAutoHyphens w:val="0"/>
              <w:rPr>
                <w:rFonts w:ascii="微軟正黑體" w:eastAsia="微軟正黑體" w:hAnsi="微軟正黑體" w:cs="新細明體" w:hint="eastAsia"/>
                <w:color w:val="000000" w:themeColor="text1"/>
              </w:rPr>
            </w:pPr>
            <w:r w:rsidRPr="00BF6924">
              <w:rPr>
                <w:rFonts w:ascii="微軟正黑體" w:eastAsia="微軟正黑體" w:hAnsi="微軟正黑體" w:cs="新細明體" w:hint="eastAsia"/>
                <w:color w:val="000000" w:themeColor="text1"/>
              </w:rPr>
              <w:t>知識庫的帳號內容</w:t>
            </w:r>
            <w:r w:rsidR="00EE0636">
              <w:rPr>
                <w:rFonts w:ascii="微軟正黑體" w:eastAsia="微軟正黑體" w:hAnsi="微軟正黑體" w:cs="新細明體" w:hint="eastAsia"/>
                <w:color w:val="000000" w:themeColor="text1"/>
              </w:rPr>
              <w:t>：</w:t>
            </w:r>
            <w:r w:rsidR="00A83FB8">
              <w:rPr>
                <w:rFonts w:ascii="微軟正黑體" w:eastAsia="微軟正黑體" w:hAnsi="微軟正黑體" w:cs="新細明體" w:hint="eastAsia"/>
                <w:color w:val="000000" w:themeColor="text1"/>
              </w:rPr>
              <w:t>之後開會討論</w:t>
            </w:r>
          </w:p>
          <w:p w14:paraId="449EB7CC" w14:textId="77777777" w:rsidR="00801B1F" w:rsidRPr="00B94F2C" w:rsidRDefault="00801B1F" w:rsidP="00801B1F">
            <w:pPr>
              <w:pStyle w:val="a3"/>
              <w:numPr>
                <w:ilvl w:val="0"/>
                <w:numId w:val="4"/>
              </w:numPr>
              <w:suppressAutoHyphens w:val="0"/>
              <w:rPr>
                <w:rFonts w:ascii="微軟正黑體" w:eastAsia="微軟正黑體" w:hAnsi="微軟正黑體" w:cs="新細明體"/>
                <w:b/>
                <w:color w:val="000000" w:themeColor="text1"/>
              </w:rPr>
            </w:pPr>
            <w:r w:rsidRPr="00B94F2C">
              <w:rPr>
                <w:rFonts w:ascii="微軟正黑體" w:eastAsia="微軟正黑體" w:hAnsi="微軟正黑體" w:cs="新細明體" w:hint="eastAsia"/>
                <w:b/>
                <w:color w:val="000000" w:themeColor="text1"/>
              </w:rPr>
              <w:t>人員配置</w:t>
            </w:r>
            <w:r w:rsidRPr="00B94F2C">
              <w:rPr>
                <w:rFonts w:ascii="微軟正黑體" w:eastAsia="微軟正黑體" w:hAnsi="微軟正黑體" w:cs="新細明體"/>
                <w:b/>
                <w:lang w:val="zh-TW"/>
              </w:rPr>
              <w:t>：</w:t>
            </w:r>
          </w:p>
          <w:p w14:paraId="0CF25494" w14:textId="793D2C83" w:rsidR="002F0960" w:rsidRPr="007F543A" w:rsidRDefault="002F0960" w:rsidP="002F0960">
            <w:pPr>
              <w:pStyle w:val="a3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 w:val="0"/>
              <w:rPr>
                <w:rFonts w:ascii="微軟正黑體" w:eastAsia="微軟正黑體" w:hAnsi="微軟正黑體" w:cs="新細明體" w:hint="eastAsia"/>
                <w:color w:val="000000" w:themeColor="text1"/>
              </w:rPr>
            </w:pPr>
            <w:r>
              <w:rPr>
                <w:rFonts w:ascii="微軟正黑體" w:eastAsia="微軟正黑體" w:hAnsi="微軟正黑體" w:cs="新細明體"/>
                <w:color w:val="000000" w:themeColor="text1"/>
              </w:rPr>
              <w:t>Po</w:t>
            </w:r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文規範：教學部、設計部</w:t>
            </w:r>
          </w:p>
          <w:p w14:paraId="17FDE65A" w14:textId="181F6D5F" w:rsidR="00854A2C" w:rsidRPr="002F0960" w:rsidRDefault="002F0960" w:rsidP="002F0960">
            <w:pPr>
              <w:pStyle w:val="a3"/>
              <w:numPr>
                <w:ilvl w:val="0"/>
                <w:numId w:val="6"/>
              </w:numPr>
              <w:suppressAutoHyphens w:val="0"/>
              <w:rPr>
                <w:rFonts w:ascii="微軟正黑體" w:eastAsia="微軟正黑體" w:hAnsi="微軟正黑體" w:cs="新細明體"/>
                <w:color w:val="000000" w:themeColor="text1"/>
              </w:rPr>
            </w:pPr>
            <w:proofErr w:type="gramStart"/>
            <w:r w:rsidRPr="002F0960">
              <w:rPr>
                <w:rFonts w:ascii="微軟正黑體" w:eastAsia="微軟正黑體" w:hAnsi="微軟正黑體" w:cs="新細明體" w:hint="eastAsia"/>
                <w:color w:val="000000" w:themeColor="text1"/>
              </w:rPr>
              <w:t>官方版</w:t>
            </w:r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文案</w:t>
            </w:r>
            <w:proofErr w:type="gramEnd"/>
            <w:r>
              <w:rPr>
                <w:rFonts w:ascii="微軟正黑體" w:eastAsia="微軟正黑體" w:hAnsi="微軟正黑體" w:cs="新細明體" w:hint="eastAsia"/>
                <w:color w:val="000000" w:themeColor="text1"/>
              </w:rPr>
              <w:t>規範：教學部</w:t>
            </w:r>
          </w:p>
          <w:p w14:paraId="027ACAFD" w14:textId="77777777" w:rsidR="00801B1F" w:rsidRPr="00B94F2C" w:rsidRDefault="00801B1F" w:rsidP="00801B1F">
            <w:pPr>
              <w:pStyle w:val="a3"/>
              <w:widowControl/>
              <w:numPr>
                <w:ilvl w:val="0"/>
                <w:numId w:val="3"/>
              </w:numPr>
              <w:suppressAutoHyphens w:val="0"/>
              <w:rPr>
                <w:rFonts w:ascii="微軟正黑體" w:eastAsia="微軟正黑體" w:hAnsi="微軟正黑體" w:cs="新細明體"/>
                <w:vanish/>
                <w:lang w:val="zh-TW"/>
              </w:rPr>
            </w:pPr>
          </w:p>
          <w:p w14:paraId="3BC9F98B" w14:textId="77777777" w:rsidR="00801B1F" w:rsidRPr="00B94F2C" w:rsidRDefault="00801B1F" w:rsidP="00801B1F">
            <w:pPr>
              <w:pStyle w:val="a3"/>
              <w:widowControl/>
              <w:numPr>
                <w:ilvl w:val="0"/>
                <w:numId w:val="3"/>
              </w:numPr>
              <w:suppressAutoHyphens w:val="0"/>
              <w:rPr>
                <w:rFonts w:ascii="微軟正黑體" w:eastAsia="微軟正黑體" w:hAnsi="微軟正黑體" w:cs="新細明體"/>
                <w:vanish/>
                <w:lang w:val="zh-TW"/>
              </w:rPr>
            </w:pPr>
          </w:p>
          <w:p w14:paraId="4E7714BA" w14:textId="77777777" w:rsidR="00801B1F" w:rsidRPr="00B94F2C" w:rsidRDefault="00801B1F" w:rsidP="00801B1F">
            <w:pPr>
              <w:pStyle w:val="a3"/>
              <w:widowControl/>
              <w:numPr>
                <w:ilvl w:val="0"/>
                <w:numId w:val="3"/>
              </w:numPr>
              <w:suppressAutoHyphens w:val="0"/>
              <w:rPr>
                <w:rFonts w:ascii="微軟正黑體" w:eastAsia="微軟正黑體" w:hAnsi="微軟正黑體" w:cs="新細明體"/>
                <w:vanish/>
                <w:lang w:val="zh-TW"/>
              </w:rPr>
            </w:pPr>
          </w:p>
          <w:p w14:paraId="4962FC23" w14:textId="77777777" w:rsidR="00801B1F" w:rsidRPr="00B94F2C" w:rsidRDefault="00801B1F" w:rsidP="00801B1F">
            <w:pPr>
              <w:pStyle w:val="a3"/>
              <w:widowControl/>
              <w:numPr>
                <w:ilvl w:val="0"/>
                <w:numId w:val="3"/>
              </w:numPr>
              <w:suppressAutoHyphens w:val="0"/>
              <w:rPr>
                <w:rFonts w:ascii="微軟正黑體" w:eastAsia="微軟正黑體" w:hAnsi="微軟正黑體" w:cs="新細明體"/>
                <w:vanish/>
                <w:lang w:val="zh-TW"/>
              </w:rPr>
            </w:pPr>
          </w:p>
          <w:p w14:paraId="756F9903" w14:textId="77777777" w:rsidR="00801B1F" w:rsidRPr="00B94F2C" w:rsidRDefault="00801B1F" w:rsidP="00801B1F">
            <w:pPr>
              <w:pStyle w:val="a3"/>
              <w:widowControl/>
              <w:numPr>
                <w:ilvl w:val="0"/>
                <w:numId w:val="3"/>
              </w:numPr>
              <w:suppressAutoHyphens w:val="0"/>
              <w:rPr>
                <w:rFonts w:ascii="微軟正黑體" w:eastAsia="微軟正黑體" w:hAnsi="微軟正黑體" w:cs="新細明體"/>
                <w:vanish/>
                <w:lang w:val="zh-TW"/>
              </w:rPr>
            </w:pPr>
          </w:p>
          <w:p w14:paraId="554E012C" w14:textId="77777777" w:rsidR="00801B1F" w:rsidRPr="00B94F2C" w:rsidRDefault="00801B1F" w:rsidP="00801B1F">
            <w:pPr>
              <w:pStyle w:val="a3"/>
              <w:widowControl/>
              <w:numPr>
                <w:ilvl w:val="0"/>
                <w:numId w:val="4"/>
              </w:numPr>
              <w:suppressAutoHyphens w:val="0"/>
              <w:rPr>
                <w:rFonts w:ascii="微軟正黑體" w:eastAsia="微軟正黑體" w:hAnsi="微軟正黑體" w:cs="新細明體"/>
                <w:b/>
              </w:rPr>
            </w:pPr>
            <w:r w:rsidRPr="00B94F2C">
              <w:rPr>
                <w:rFonts w:ascii="微軟正黑體" w:eastAsia="微軟正黑體" w:hAnsi="微軟正黑體" w:cs="新細明體"/>
                <w:b/>
                <w:lang w:val="zh-TW"/>
              </w:rPr>
              <w:t>臨時動議：</w:t>
            </w:r>
          </w:p>
          <w:p w14:paraId="7E8D4B97" w14:textId="60204BEF" w:rsidR="00854A2C" w:rsidRDefault="005D0731" w:rsidP="004C5F44">
            <w:pPr>
              <w:pStyle w:val="a3"/>
              <w:widowControl/>
              <w:numPr>
                <w:ilvl w:val="0"/>
                <w:numId w:val="7"/>
              </w:numPr>
              <w:suppressAutoHyphens w:val="0"/>
              <w:rPr>
                <w:rFonts w:ascii="微軟正黑體" w:eastAsia="微軟正黑體" w:hAnsi="微軟正黑體" w:cs="新細明體"/>
              </w:rPr>
            </w:pPr>
            <w:r w:rsidRPr="005D0731">
              <w:rPr>
                <w:rFonts w:ascii="微軟正黑體" w:eastAsia="微軟正黑體" w:hAnsi="微軟正黑體" w:cs="新細明體" w:hint="eastAsia"/>
              </w:rPr>
              <w:t>情境故事的討論</w:t>
            </w:r>
            <w:r w:rsidR="00A11076">
              <w:rPr>
                <w:rFonts w:ascii="微軟正黑體" w:eastAsia="微軟正黑體" w:hAnsi="微軟正黑體" w:cs="新細明體" w:hint="eastAsia"/>
              </w:rPr>
              <w:t>，等設計部新進員工進來再開會。</w:t>
            </w:r>
          </w:p>
          <w:p w14:paraId="2C8FE335" w14:textId="3D35864B" w:rsidR="004C5F44" w:rsidRPr="005D0731" w:rsidRDefault="004C5F44" w:rsidP="004C5F44">
            <w:pPr>
              <w:pStyle w:val="a3"/>
              <w:widowControl/>
              <w:numPr>
                <w:ilvl w:val="0"/>
                <w:numId w:val="7"/>
              </w:numPr>
              <w:suppressAutoHyphens w:val="0"/>
              <w:rPr>
                <w:rFonts w:ascii="微軟正黑體" w:eastAsia="微軟正黑體" w:hAnsi="微軟正黑體" w:cs="新細明體" w:hint="eastAsia"/>
              </w:rPr>
            </w:pPr>
            <w:r>
              <w:rPr>
                <w:rFonts w:ascii="微軟正黑體" w:eastAsia="微軟正黑體" w:hAnsi="微軟正黑體" w:cs="新細明體" w:hint="eastAsia"/>
              </w:rPr>
              <w:t>翻轉雲：師培中心</w:t>
            </w:r>
            <w:r w:rsidR="00BF1EDC">
              <w:rPr>
                <w:rFonts w:ascii="微軟正黑體" w:eastAsia="微軟正黑體" w:hAnsi="微軟正黑體" w:cs="新細明體" w:hint="eastAsia"/>
              </w:rPr>
              <w:t>、知識庫帳號</w:t>
            </w:r>
            <w:r>
              <w:rPr>
                <w:rFonts w:ascii="微軟正黑體" w:eastAsia="微軟正黑體" w:hAnsi="微軟正黑體" w:cs="新細明體" w:hint="eastAsia"/>
              </w:rPr>
              <w:t>的討論會議</w:t>
            </w:r>
            <w:r w:rsidR="00374EB4">
              <w:rPr>
                <w:rFonts w:ascii="微軟正黑體" w:eastAsia="微軟正黑體" w:hAnsi="微軟正黑體" w:cs="新細明體" w:hint="eastAsia"/>
              </w:rPr>
              <w:t>（教學部、設計部、業務部）</w:t>
            </w:r>
          </w:p>
        </w:tc>
      </w:tr>
    </w:tbl>
    <w:p w14:paraId="17AD39CE" w14:textId="77777777" w:rsidR="00A54A1A" w:rsidRDefault="00A54A1A"/>
    <w:sectPr w:rsidR="00A54A1A" w:rsidSect="00BC57D4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0E5D1" w14:textId="77777777" w:rsidR="00922097" w:rsidRDefault="00922097" w:rsidP="00B94F2C">
      <w:r>
        <w:separator/>
      </w:r>
    </w:p>
  </w:endnote>
  <w:endnote w:type="continuationSeparator" w:id="0">
    <w:p w14:paraId="7B3883EE" w14:textId="77777777" w:rsidR="00922097" w:rsidRDefault="00922097" w:rsidP="00B94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32AF1" w14:textId="370C40BC" w:rsidR="00564EFC" w:rsidRPr="007E2EE6" w:rsidRDefault="00564EFC" w:rsidP="00564EFC">
    <w:pPr>
      <w:pStyle w:val="a8"/>
      <w:jc w:val="right"/>
      <w:rPr>
        <w:rFonts w:asciiTheme="minorHAnsi" w:eastAsiaTheme="minorEastAsia" w:hAnsiTheme="minorHAnsi"/>
        <w:kern w:val="2"/>
      </w:rPr>
    </w:pPr>
    <w:r>
      <w:rPr>
        <w:rFonts w:hint="eastAsia"/>
      </w:rPr>
      <w:t>版本：</w:t>
    </w:r>
    <w:r w:rsidR="00BB0609">
      <w:t>v</w:t>
    </w:r>
    <w:r w:rsidR="00BB0609">
      <w:rPr>
        <w:rFonts w:hint="eastAsia"/>
      </w:rPr>
      <w:t>2</w:t>
    </w:r>
    <w:r>
      <w:t xml:space="preserve">.0  </w:t>
    </w:r>
    <w:r>
      <w:rPr>
        <w:rFonts w:hint="eastAsia"/>
      </w:rPr>
      <w:t>日期：</w:t>
    </w:r>
    <w:r>
      <w:t>2018/08/25</w:t>
    </w:r>
  </w:p>
  <w:p w14:paraId="58BCE887" w14:textId="77777777" w:rsidR="00564EFC" w:rsidRDefault="00564EF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7A707" w14:textId="77777777" w:rsidR="00922097" w:rsidRDefault="00922097" w:rsidP="00B94F2C">
      <w:r>
        <w:separator/>
      </w:r>
    </w:p>
  </w:footnote>
  <w:footnote w:type="continuationSeparator" w:id="0">
    <w:p w14:paraId="04206D8F" w14:textId="77777777" w:rsidR="00922097" w:rsidRDefault="00922097" w:rsidP="00B94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C6057" w14:textId="7EFE9FCD" w:rsidR="00B94F2C" w:rsidRDefault="00B94F2C">
    <w:pPr>
      <w:pStyle w:val="a6"/>
    </w:pPr>
  </w:p>
  <w:p w14:paraId="75F99E26" w14:textId="793C1838" w:rsidR="00B94F2C" w:rsidRDefault="00B94F2C" w:rsidP="00B94F2C">
    <w:pPr>
      <w:pStyle w:val="a6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17A1C79" wp14:editId="237B0C9E">
          <wp:simplePos x="0" y="0"/>
          <wp:positionH relativeFrom="column">
            <wp:posOffset>5347970</wp:posOffset>
          </wp:positionH>
          <wp:positionV relativeFrom="paragraph">
            <wp:posOffset>-393790</wp:posOffset>
          </wp:positionV>
          <wp:extent cx="834013" cy="167506"/>
          <wp:effectExtent l="0" t="0" r="0" b="0"/>
          <wp:wrapTight wrapText="bothSides">
            <wp:wrapPolygon edited="0">
              <wp:start x="7238" y="0"/>
              <wp:lineTo x="0" y="3285"/>
              <wp:lineTo x="0" y="19711"/>
              <wp:lineTo x="20070" y="19711"/>
              <wp:lineTo x="21057" y="8213"/>
              <wp:lineTo x="21057" y="3285"/>
              <wp:lineTo x="9212" y="0"/>
              <wp:lineTo x="7238" y="0"/>
            </wp:wrapPolygon>
          </wp:wrapTight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ctura_logo_blu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4013" cy="167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6168"/>
    <w:multiLevelType w:val="hybridMultilevel"/>
    <w:tmpl w:val="2F426C8E"/>
    <w:lvl w:ilvl="0" w:tplc="0916FFD6">
      <w:start w:val="1"/>
      <w:numFmt w:val="taiwaneseCounting"/>
      <w:lvlText w:val="%1.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9E5308">
      <w:start w:val="1"/>
      <w:numFmt w:val="decimal"/>
      <w:lvlText w:val="%2.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5561B94">
      <w:start w:val="1"/>
      <w:numFmt w:val="lowerRoman"/>
      <w:lvlText w:val="%3."/>
      <w:lvlJc w:val="left"/>
      <w:pPr>
        <w:ind w:left="1440" w:hanging="5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CE0045A">
      <w:start w:val="1"/>
      <w:numFmt w:val="decimal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FD27D42">
      <w:start w:val="1"/>
      <w:numFmt w:val="decimal"/>
      <w:lvlText w:val="%5.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8D8C36E">
      <w:start w:val="1"/>
      <w:numFmt w:val="lowerRoman"/>
      <w:lvlText w:val="%6."/>
      <w:lvlJc w:val="left"/>
      <w:pPr>
        <w:ind w:left="2880" w:hanging="5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13EB906">
      <w:start w:val="1"/>
      <w:numFmt w:val="decimal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362D7E8">
      <w:start w:val="1"/>
      <w:numFmt w:val="decimal"/>
      <w:lvlText w:val="%8.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C0A7F20">
      <w:start w:val="1"/>
      <w:numFmt w:val="lowerRoman"/>
      <w:lvlText w:val="%9."/>
      <w:lvlJc w:val="left"/>
      <w:pPr>
        <w:ind w:left="4320" w:hanging="58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86C39CA"/>
    <w:multiLevelType w:val="hybridMultilevel"/>
    <w:tmpl w:val="98F47528"/>
    <w:lvl w:ilvl="0" w:tplc="3E362212">
      <w:start w:val="1"/>
      <w:numFmt w:val="upperLetter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143BBE"/>
    <w:multiLevelType w:val="hybridMultilevel"/>
    <w:tmpl w:val="CA385494"/>
    <w:lvl w:ilvl="0" w:tplc="FABA6C70">
      <w:start w:val="1"/>
      <w:numFmt w:val="taiwaneseCounting"/>
      <w:lvlText w:val="%1.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3A0205"/>
    <w:multiLevelType w:val="hybridMultilevel"/>
    <w:tmpl w:val="3BFA560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8A46426"/>
    <w:multiLevelType w:val="hybridMultilevel"/>
    <w:tmpl w:val="BD3651B8"/>
    <w:lvl w:ilvl="0" w:tplc="04090001">
      <w:start w:val="1"/>
      <w:numFmt w:val="bullet"/>
      <w:lvlText w:val=""/>
      <w:lvlJc w:val="left"/>
      <w:pPr>
        <w:ind w:left="9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0" w:hanging="480"/>
      </w:pPr>
      <w:rPr>
        <w:rFonts w:ascii="Wingdings" w:hAnsi="Wingdings" w:hint="default"/>
      </w:rPr>
    </w:lvl>
  </w:abstractNum>
  <w:abstractNum w:abstractNumId="5" w15:restartNumberingAfterBreak="0">
    <w:nsid w:val="36F34F4E"/>
    <w:multiLevelType w:val="hybridMultilevel"/>
    <w:tmpl w:val="2EB66A8A"/>
    <w:lvl w:ilvl="0" w:tplc="0409000F">
      <w:start w:val="1"/>
      <w:numFmt w:val="decimal"/>
      <w:lvlText w:val="%1."/>
      <w:lvlJc w:val="left"/>
      <w:pPr>
        <w:ind w:left="14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40" w:hanging="480"/>
      </w:pPr>
    </w:lvl>
    <w:lvl w:ilvl="2" w:tplc="0409001B" w:tentative="1">
      <w:start w:val="1"/>
      <w:numFmt w:val="lowerRoman"/>
      <w:lvlText w:val="%3."/>
      <w:lvlJc w:val="right"/>
      <w:pPr>
        <w:ind w:left="2420" w:hanging="480"/>
      </w:pPr>
    </w:lvl>
    <w:lvl w:ilvl="3" w:tplc="0409000F" w:tentative="1">
      <w:start w:val="1"/>
      <w:numFmt w:val="decimal"/>
      <w:lvlText w:val="%4."/>
      <w:lvlJc w:val="left"/>
      <w:pPr>
        <w:ind w:left="29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80" w:hanging="480"/>
      </w:pPr>
    </w:lvl>
    <w:lvl w:ilvl="5" w:tplc="0409001B" w:tentative="1">
      <w:start w:val="1"/>
      <w:numFmt w:val="lowerRoman"/>
      <w:lvlText w:val="%6."/>
      <w:lvlJc w:val="right"/>
      <w:pPr>
        <w:ind w:left="3860" w:hanging="480"/>
      </w:pPr>
    </w:lvl>
    <w:lvl w:ilvl="6" w:tplc="0409000F" w:tentative="1">
      <w:start w:val="1"/>
      <w:numFmt w:val="decimal"/>
      <w:lvlText w:val="%7."/>
      <w:lvlJc w:val="left"/>
      <w:pPr>
        <w:ind w:left="43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20" w:hanging="480"/>
      </w:pPr>
    </w:lvl>
    <w:lvl w:ilvl="8" w:tplc="0409001B" w:tentative="1">
      <w:start w:val="1"/>
      <w:numFmt w:val="lowerRoman"/>
      <w:lvlText w:val="%9."/>
      <w:lvlJc w:val="right"/>
      <w:pPr>
        <w:ind w:left="5300" w:hanging="480"/>
      </w:pPr>
    </w:lvl>
  </w:abstractNum>
  <w:abstractNum w:abstractNumId="6" w15:restartNumberingAfterBreak="0">
    <w:nsid w:val="55A15574"/>
    <w:multiLevelType w:val="hybridMultilevel"/>
    <w:tmpl w:val="A21CB3B4"/>
    <w:lvl w:ilvl="0" w:tplc="9F342FE0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b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BFD48DC"/>
    <w:multiLevelType w:val="hybridMultilevel"/>
    <w:tmpl w:val="EF7A9C84"/>
    <w:lvl w:ilvl="0" w:tplc="04090001">
      <w:start w:val="1"/>
      <w:numFmt w:val="bullet"/>
      <w:lvlText w:val=""/>
      <w:lvlJc w:val="left"/>
      <w:pPr>
        <w:ind w:left="9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9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1F"/>
    <w:rsid w:val="00073FCF"/>
    <w:rsid w:val="00087708"/>
    <w:rsid w:val="001947D4"/>
    <w:rsid w:val="0029357E"/>
    <w:rsid w:val="002A48F8"/>
    <w:rsid w:val="002E6514"/>
    <w:rsid w:val="002F0960"/>
    <w:rsid w:val="002F1B97"/>
    <w:rsid w:val="00374EB4"/>
    <w:rsid w:val="004410C8"/>
    <w:rsid w:val="00477DD8"/>
    <w:rsid w:val="004C2D34"/>
    <w:rsid w:val="004C5F44"/>
    <w:rsid w:val="00501E67"/>
    <w:rsid w:val="00564EFC"/>
    <w:rsid w:val="00583F46"/>
    <w:rsid w:val="005D0731"/>
    <w:rsid w:val="00671D9E"/>
    <w:rsid w:val="006C7F49"/>
    <w:rsid w:val="006F57AC"/>
    <w:rsid w:val="00747DEB"/>
    <w:rsid w:val="00747F96"/>
    <w:rsid w:val="00782966"/>
    <w:rsid w:val="007A4593"/>
    <w:rsid w:val="007F543A"/>
    <w:rsid w:val="00801B1F"/>
    <w:rsid w:val="00824008"/>
    <w:rsid w:val="00854A2C"/>
    <w:rsid w:val="008D3FAE"/>
    <w:rsid w:val="00922097"/>
    <w:rsid w:val="009F5359"/>
    <w:rsid w:val="00A11076"/>
    <w:rsid w:val="00A22529"/>
    <w:rsid w:val="00A54A1A"/>
    <w:rsid w:val="00A83FB8"/>
    <w:rsid w:val="00AA1364"/>
    <w:rsid w:val="00B94F2C"/>
    <w:rsid w:val="00BA38D5"/>
    <w:rsid w:val="00BB0609"/>
    <w:rsid w:val="00BC57D4"/>
    <w:rsid w:val="00BD3476"/>
    <w:rsid w:val="00BE4151"/>
    <w:rsid w:val="00BE58A5"/>
    <w:rsid w:val="00BF1EDC"/>
    <w:rsid w:val="00BF6924"/>
    <w:rsid w:val="00C25FF3"/>
    <w:rsid w:val="00C428BE"/>
    <w:rsid w:val="00D211BD"/>
    <w:rsid w:val="00D95DA9"/>
    <w:rsid w:val="00DE3B2F"/>
    <w:rsid w:val="00EC5ED0"/>
    <w:rsid w:val="00EE0636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7E253"/>
  <w14:defaultImageDpi w14:val="300"/>
  <w15:docId w15:val="{9A4B09C0-8A2D-7744-9002-EF154D4C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1B1F"/>
    <w:pPr>
      <w:widowControl w:val="0"/>
      <w:suppressAutoHyphens/>
    </w:pPr>
    <w:rPr>
      <w:rFonts w:ascii="Calibri" w:eastAsia="新細明體" w:hAnsi="Calibri" w:cs="Times New Roman"/>
      <w:kern w:val="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01B1F"/>
    <w:pPr>
      <w:ind w:left="480"/>
    </w:pPr>
  </w:style>
  <w:style w:type="paragraph" w:styleId="a4">
    <w:name w:val="Closing"/>
    <w:basedOn w:val="a"/>
    <w:link w:val="a5"/>
    <w:rsid w:val="00801B1F"/>
    <w:pPr>
      <w:ind w:left="100"/>
    </w:pPr>
  </w:style>
  <w:style w:type="character" w:customStyle="1" w:styleId="a5">
    <w:name w:val="結語 字元"/>
    <w:basedOn w:val="a0"/>
    <w:link w:val="a4"/>
    <w:rsid w:val="00801B1F"/>
    <w:rPr>
      <w:rFonts w:ascii="Calibri" w:eastAsia="新細明體" w:hAnsi="Calibri" w:cs="Times New Roman"/>
      <w:kern w:val="1"/>
      <w:szCs w:val="22"/>
    </w:rPr>
  </w:style>
  <w:style w:type="table" w:customStyle="1" w:styleId="TableNormal">
    <w:name w:val="Table Normal"/>
    <w:rsid w:val="00801B1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a7"/>
    <w:uiPriority w:val="99"/>
    <w:unhideWhenUsed/>
    <w:rsid w:val="00B94F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94F2C"/>
    <w:rPr>
      <w:rFonts w:ascii="Calibri" w:eastAsia="新細明體" w:hAnsi="Calibri" w:cs="Times New Roman"/>
      <w:kern w:val="1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94F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94F2C"/>
    <w:rPr>
      <w:rFonts w:ascii="Calibri" w:eastAsia="新細明體" w:hAnsi="Calibri" w:cs="Times New Roman"/>
      <w:kern w:val="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3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3D7605-6795-48D9-B883-5507AED85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Ray</dc:creator>
  <cp:keywords/>
  <dc:description/>
  <cp:lastModifiedBy>Nicky Lee</cp:lastModifiedBy>
  <cp:revision>42</cp:revision>
  <dcterms:created xsi:type="dcterms:W3CDTF">2018-08-24T07:45:00Z</dcterms:created>
  <dcterms:modified xsi:type="dcterms:W3CDTF">2018-09-07T04:40:00Z</dcterms:modified>
</cp:coreProperties>
</file>