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12B09" w14:textId="303E36DD" w:rsidR="007808D3" w:rsidRDefault="0093585D">
      <w:pPr>
        <w:spacing w:before="120" w:after="160" w:line="288" w:lineRule="auto"/>
        <w:jc w:val="center"/>
        <w:rPr>
          <w:lang w:eastAsia="zh-TW"/>
        </w:rPr>
      </w:pPr>
      <w:r>
        <w:rPr>
          <w:rFonts w:hint="eastAsia"/>
          <w:b/>
          <w:color w:val="1F4E79"/>
          <w:sz w:val="40"/>
          <w:lang w:eastAsia="zh-TW"/>
        </w:rPr>
        <w:t>網頁</w:t>
      </w:r>
      <w:r w:rsidR="00000000">
        <w:rPr>
          <w:b/>
          <w:color w:val="1F4E79"/>
          <w:sz w:val="40"/>
          <w:lang w:eastAsia="zh-TW"/>
        </w:rPr>
        <w:t>開發規範</w:t>
      </w:r>
    </w:p>
    <w:p w14:paraId="1D2CD568" w14:textId="77777777" w:rsidR="007808D3" w:rsidRDefault="00000000">
      <w:pPr>
        <w:spacing w:after="360" w:line="288" w:lineRule="auto"/>
        <w:jc w:val="center"/>
        <w:rPr>
          <w:lang w:eastAsia="zh-TW"/>
        </w:rPr>
      </w:pPr>
      <w:r>
        <w:rPr>
          <w:color w:val="373737"/>
          <w:lang w:eastAsia="zh-TW"/>
        </w:rPr>
        <w:t>ASP.NET MVC / Dapper / 分層架構團隊標準文件</w:t>
      </w:r>
    </w:p>
    <w:p w14:paraId="5C03C827" w14:textId="77777777" w:rsidR="007808D3" w:rsidRDefault="00000000">
      <w:pPr>
        <w:spacing w:line="288" w:lineRule="auto"/>
        <w:rPr>
          <w:lang w:eastAsia="zh-TW"/>
        </w:rPr>
      </w:pPr>
      <w:r>
        <w:rPr>
          <w:b/>
          <w:color w:val="1F4E79"/>
          <w:lang w:eastAsia="zh-TW"/>
        </w:rPr>
        <w:t>文件目的：</w:t>
      </w:r>
      <w:r>
        <w:rPr>
          <w:lang w:eastAsia="zh-TW"/>
        </w:rPr>
        <w:t>建立團隊一致的 MVC 開發標準，統一命名、分層、資料流、畫面流與程式撰寫原則，降低維護成本與跨人員接手風險。</w:t>
      </w:r>
    </w:p>
    <w:p w14:paraId="1822640D" w14:textId="77777777" w:rsidR="007808D3" w:rsidRDefault="00000000">
      <w:pPr>
        <w:spacing w:before="200" w:after="80" w:line="288" w:lineRule="auto"/>
      </w:pPr>
      <w:r>
        <w:rPr>
          <w:b/>
          <w:color w:val="1F4E79"/>
          <w:sz w:val="28"/>
        </w:rPr>
        <w:t xml:space="preserve">1. </w:t>
      </w:r>
      <w:proofErr w:type="spellStart"/>
      <w:r>
        <w:rPr>
          <w:b/>
          <w:color w:val="1F4E79"/>
          <w:sz w:val="28"/>
        </w:rPr>
        <w:t>架構總覽</w:t>
      </w:r>
      <w:proofErr w:type="spellEnd"/>
    </w:p>
    <w:p w14:paraId="7A64FF11" w14:textId="77777777" w:rsidR="007808D3" w:rsidRDefault="00000000">
      <w:pPr>
        <w:spacing w:after="60" w:line="288" w:lineRule="auto"/>
      </w:pPr>
      <w:r>
        <w:t>本規範採用 ASP.NET MVC + Service + Repository 的分層架構。Controller 負責入口與畫面流程，Service 負責業務邏輯，Repository 負責資料存取，View 負責畫面呈現。</w:t>
      </w:r>
    </w:p>
    <w:p w14:paraId="0F9A1FCC" w14:textId="77777777" w:rsidR="007808D3" w:rsidRDefault="00000000">
      <w:pPr>
        <w:spacing w:after="60" w:line="288" w:lineRule="auto"/>
      </w:pPr>
      <w:r>
        <w:t>Dapper 僅存在於 Repository 層；View 不可直接呼叫 Service 或 Repository；Controller 不可撰寫 SQL。</w:t>
      </w:r>
    </w:p>
    <w:p w14:paraId="26C288E3" w14:textId="77777777" w:rsidR="007808D3" w:rsidRDefault="00000000">
      <w:pPr>
        <w:spacing w:before="200" w:after="80" w:line="288" w:lineRule="auto"/>
      </w:pPr>
      <w:r>
        <w:rPr>
          <w:b/>
          <w:color w:val="1F4E79"/>
          <w:sz w:val="28"/>
        </w:rPr>
        <w:t>2. 模型與分層定義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5386"/>
        <w:gridCol w:w="2432"/>
      </w:tblGrid>
      <w:tr w:rsidR="007808D3" w14:paraId="125D88A3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100A33A6" w14:textId="77777777" w:rsidR="007808D3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5386" w:type="dxa"/>
            <w:shd w:val="clear" w:color="auto" w:fill="1F4E79"/>
            <w:vAlign w:val="center"/>
          </w:tcPr>
          <w:p w14:paraId="726C3035" w14:textId="77777777" w:rsidR="007808D3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20"/>
              </w:rPr>
              <w:t>用途說明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3B825757" w14:textId="77777777" w:rsidR="007808D3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20"/>
              </w:rPr>
              <w:t>範例</w:t>
            </w:r>
          </w:p>
        </w:tc>
      </w:tr>
      <w:tr w:rsidR="007808D3" w14:paraId="793AD1F3" w14:textId="77777777">
        <w:trPr>
          <w:jc w:val="center"/>
        </w:trPr>
        <w:tc>
          <w:tcPr>
            <w:tcW w:w="1417" w:type="dxa"/>
            <w:vAlign w:val="center"/>
          </w:tcPr>
          <w:p w14:paraId="294F9B80" w14:textId="77777777" w:rsidR="007808D3" w:rsidRDefault="00000000">
            <w:pPr>
              <w:spacing w:line="264" w:lineRule="auto"/>
              <w:jc w:val="center"/>
            </w:pPr>
            <w:r>
              <w:rPr>
                <w:sz w:val="20"/>
              </w:rPr>
              <w:t>Entity</w:t>
            </w:r>
          </w:p>
        </w:tc>
        <w:tc>
          <w:tcPr>
            <w:tcW w:w="5386" w:type="dxa"/>
            <w:vAlign w:val="center"/>
          </w:tcPr>
          <w:p w14:paraId="6E0D3F82" w14:textId="77777777" w:rsidR="007808D3" w:rsidRDefault="00000000">
            <w:pPr>
              <w:spacing w:line="264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對應資料庫資料表結構，供新增、修改、刪除與基本查詢使用。</w:t>
            </w:r>
          </w:p>
        </w:tc>
        <w:tc>
          <w:tcPr>
            <w:tcW w:w="2268" w:type="dxa"/>
            <w:vAlign w:val="center"/>
          </w:tcPr>
          <w:p w14:paraId="0D4A5F68" w14:textId="77777777" w:rsidR="007808D3" w:rsidRDefault="00000000">
            <w:pPr>
              <w:spacing w:line="264" w:lineRule="auto"/>
            </w:pPr>
            <w:proofErr w:type="spellStart"/>
            <w:r>
              <w:rPr>
                <w:sz w:val="20"/>
              </w:rPr>
              <w:t>UserEntity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OrderEntity</w:t>
            </w:r>
            <w:proofErr w:type="spellEnd"/>
          </w:p>
        </w:tc>
      </w:tr>
      <w:tr w:rsidR="007808D3" w14:paraId="6F106267" w14:textId="77777777">
        <w:trPr>
          <w:jc w:val="center"/>
        </w:trPr>
        <w:tc>
          <w:tcPr>
            <w:tcW w:w="1417" w:type="dxa"/>
            <w:vAlign w:val="center"/>
          </w:tcPr>
          <w:p w14:paraId="609547D1" w14:textId="77777777" w:rsidR="007808D3" w:rsidRDefault="00000000">
            <w:pPr>
              <w:spacing w:line="264" w:lineRule="auto"/>
              <w:jc w:val="center"/>
            </w:pPr>
            <w:r>
              <w:rPr>
                <w:sz w:val="20"/>
              </w:rPr>
              <w:t>QueryModel</w:t>
            </w:r>
          </w:p>
        </w:tc>
        <w:tc>
          <w:tcPr>
            <w:tcW w:w="5386" w:type="dxa"/>
            <w:vAlign w:val="center"/>
          </w:tcPr>
          <w:p w14:paraId="59F11688" w14:textId="77777777" w:rsidR="007808D3" w:rsidRDefault="00000000">
            <w:pPr>
              <w:spacing w:line="264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查詢、Join、Group、統計、報表等結果模型。</w:t>
            </w:r>
          </w:p>
        </w:tc>
        <w:tc>
          <w:tcPr>
            <w:tcW w:w="2268" w:type="dxa"/>
            <w:vAlign w:val="center"/>
          </w:tcPr>
          <w:p w14:paraId="10FA580B" w14:textId="77777777" w:rsidR="007808D3" w:rsidRDefault="00000000">
            <w:pPr>
              <w:spacing w:line="264" w:lineRule="auto"/>
            </w:pPr>
            <w:proofErr w:type="spellStart"/>
            <w:r>
              <w:rPr>
                <w:sz w:val="20"/>
              </w:rPr>
              <w:t>UserProfileQueryModel</w:t>
            </w:r>
            <w:proofErr w:type="spellEnd"/>
          </w:p>
        </w:tc>
      </w:tr>
      <w:tr w:rsidR="007808D3" w14:paraId="7B0CA2DF" w14:textId="77777777">
        <w:trPr>
          <w:jc w:val="center"/>
        </w:trPr>
        <w:tc>
          <w:tcPr>
            <w:tcW w:w="1417" w:type="dxa"/>
            <w:vAlign w:val="center"/>
          </w:tcPr>
          <w:p w14:paraId="629C0366" w14:textId="77777777" w:rsidR="007808D3" w:rsidRDefault="00000000">
            <w:pPr>
              <w:spacing w:line="264" w:lineRule="auto"/>
              <w:jc w:val="center"/>
            </w:pPr>
            <w:r>
              <w:rPr>
                <w:sz w:val="20"/>
              </w:rPr>
              <w:t>DTO</w:t>
            </w:r>
          </w:p>
        </w:tc>
        <w:tc>
          <w:tcPr>
            <w:tcW w:w="5386" w:type="dxa"/>
            <w:vAlign w:val="center"/>
          </w:tcPr>
          <w:p w14:paraId="163B552C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Request / Response 封裝模型，用於 API 或表單資料傳遞。</w:t>
            </w:r>
          </w:p>
        </w:tc>
        <w:tc>
          <w:tcPr>
            <w:tcW w:w="2268" w:type="dxa"/>
            <w:vAlign w:val="center"/>
          </w:tcPr>
          <w:p w14:paraId="7D3F28C9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CreateUserRequest / UserResponse</w:t>
            </w:r>
          </w:p>
        </w:tc>
      </w:tr>
      <w:tr w:rsidR="007808D3" w14:paraId="79B2B1EC" w14:textId="77777777">
        <w:trPr>
          <w:jc w:val="center"/>
        </w:trPr>
        <w:tc>
          <w:tcPr>
            <w:tcW w:w="1417" w:type="dxa"/>
            <w:vAlign w:val="center"/>
          </w:tcPr>
          <w:p w14:paraId="2ED14EF5" w14:textId="77777777" w:rsidR="007808D3" w:rsidRDefault="00000000">
            <w:pPr>
              <w:spacing w:line="264" w:lineRule="auto"/>
              <w:jc w:val="center"/>
            </w:pPr>
            <w:r>
              <w:rPr>
                <w:sz w:val="20"/>
              </w:rPr>
              <w:t>ViewModel</w:t>
            </w:r>
          </w:p>
        </w:tc>
        <w:tc>
          <w:tcPr>
            <w:tcW w:w="5386" w:type="dxa"/>
            <w:vAlign w:val="center"/>
          </w:tcPr>
          <w:p w14:paraId="2ECECFEB" w14:textId="77777777" w:rsidR="007808D3" w:rsidRDefault="00000000">
            <w:pPr>
              <w:spacing w:line="264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畫面專用模型，提供 View 顯示資料、下拉選單、狀態文字、頁面欄位等。</w:t>
            </w:r>
          </w:p>
        </w:tc>
        <w:tc>
          <w:tcPr>
            <w:tcW w:w="2268" w:type="dxa"/>
            <w:vAlign w:val="center"/>
          </w:tcPr>
          <w:p w14:paraId="4F0B25B7" w14:textId="77777777" w:rsidR="007808D3" w:rsidRDefault="00000000">
            <w:pPr>
              <w:spacing w:line="264" w:lineRule="auto"/>
            </w:pPr>
            <w:proofErr w:type="spellStart"/>
            <w:r>
              <w:rPr>
                <w:sz w:val="20"/>
              </w:rPr>
              <w:t>UserEditViewModel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UserListViewModel</w:t>
            </w:r>
            <w:proofErr w:type="spellEnd"/>
          </w:p>
        </w:tc>
      </w:tr>
      <w:tr w:rsidR="007808D3" w14:paraId="258E37DC" w14:textId="77777777">
        <w:trPr>
          <w:jc w:val="center"/>
        </w:trPr>
        <w:tc>
          <w:tcPr>
            <w:tcW w:w="1417" w:type="dxa"/>
            <w:vAlign w:val="center"/>
          </w:tcPr>
          <w:p w14:paraId="57609FC5" w14:textId="77777777" w:rsidR="007808D3" w:rsidRDefault="00000000">
            <w:pPr>
              <w:spacing w:line="264" w:lineRule="auto"/>
              <w:jc w:val="center"/>
            </w:pPr>
            <w:r>
              <w:rPr>
                <w:sz w:val="20"/>
              </w:rPr>
              <w:t>Controller</w:t>
            </w:r>
          </w:p>
        </w:tc>
        <w:tc>
          <w:tcPr>
            <w:tcW w:w="5386" w:type="dxa"/>
            <w:vAlign w:val="center"/>
          </w:tcPr>
          <w:p w14:paraId="30DE3E48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處理 HTTP 入口、頁面切換、Model Binding、呼叫 Service。</w:t>
            </w:r>
          </w:p>
        </w:tc>
        <w:tc>
          <w:tcPr>
            <w:tcW w:w="2268" w:type="dxa"/>
            <w:vAlign w:val="center"/>
          </w:tcPr>
          <w:p w14:paraId="59081158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UserController</w:t>
            </w:r>
          </w:p>
        </w:tc>
      </w:tr>
      <w:tr w:rsidR="007808D3" w14:paraId="07A81DDD" w14:textId="77777777">
        <w:trPr>
          <w:jc w:val="center"/>
        </w:trPr>
        <w:tc>
          <w:tcPr>
            <w:tcW w:w="1417" w:type="dxa"/>
            <w:vAlign w:val="center"/>
          </w:tcPr>
          <w:p w14:paraId="5C01B30F" w14:textId="77777777" w:rsidR="007808D3" w:rsidRDefault="00000000">
            <w:pPr>
              <w:spacing w:line="264" w:lineRule="auto"/>
              <w:jc w:val="center"/>
            </w:pPr>
            <w:r>
              <w:rPr>
                <w:sz w:val="20"/>
              </w:rPr>
              <w:t>Service</w:t>
            </w:r>
          </w:p>
        </w:tc>
        <w:tc>
          <w:tcPr>
            <w:tcW w:w="5386" w:type="dxa"/>
            <w:vAlign w:val="center"/>
          </w:tcPr>
          <w:p w14:paraId="483F32DF" w14:textId="77777777" w:rsidR="007808D3" w:rsidRDefault="00000000">
            <w:pPr>
              <w:spacing w:line="264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處理業務規則、驗證、流程控制、交易控制。</w:t>
            </w:r>
          </w:p>
        </w:tc>
        <w:tc>
          <w:tcPr>
            <w:tcW w:w="2268" w:type="dxa"/>
            <w:vAlign w:val="center"/>
          </w:tcPr>
          <w:p w14:paraId="3B8F687C" w14:textId="77777777" w:rsidR="007808D3" w:rsidRDefault="00000000">
            <w:pPr>
              <w:spacing w:line="264" w:lineRule="auto"/>
            </w:pPr>
            <w:proofErr w:type="spellStart"/>
            <w:r>
              <w:rPr>
                <w:sz w:val="20"/>
              </w:rPr>
              <w:t>UserService</w:t>
            </w:r>
            <w:proofErr w:type="spellEnd"/>
          </w:p>
        </w:tc>
      </w:tr>
      <w:tr w:rsidR="007808D3" w14:paraId="7EC575C6" w14:textId="77777777">
        <w:trPr>
          <w:jc w:val="center"/>
        </w:trPr>
        <w:tc>
          <w:tcPr>
            <w:tcW w:w="1417" w:type="dxa"/>
            <w:vAlign w:val="center"/>
          </w:tcPr>
          <w:p w14:paraId="578E5F55" w14:textId="77777777" w:rsidR="007808D3" w:rsidRDefault="00000000">
            <w:pPr>
              <w:spacing w:line="264" w:lineRule="auto"/>
              <w:jc w:val="center"/>
            </w:pPr>
            <w:r>
              <w:rPr>
                <w:sz w:val="20"/>
              </w:rPr>
              <w:t>Repository</w:t>
            </w:r>
          </w:p>
        </w:tc>
        <w:tc>
          <w:tcPr>
            <w:tcW w:w="5386" w:type="dxa"/>
            <w:vAlign w:val="center"/>
          </w:tcPr>
          <w:p w14:paraId="0BEC14A0" w14:textId="77777777" w:rsidR="007808D3" w:rsidRDefault="00000000">
            <w:pPr>
              <w:spacing w:line="264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負責與資料庫溝通，內部使用 Dapper。</w:t>
            </w:r>
          </w:p>
        </w:tc>
        <w:tc>
          <w:tcPr>
            <w:tcW w:w="2268" w:type="dxa"/>
            <w:vAlign w:val="center"/>
          </w:tcPr>
          <w:p w14:paraId="7AE0024E" w14:textId="77777777" w:rsidR="007808D3" w:rsidRDefault="00000000">
            <w:pPr>
              <w:spacing w:line="264" w:lineRule="auto"/>
            </w:pPr>
            <w:proofErr w:type="spellStart"/>
            <w:r>
              <w:rPr>
                <w:sz w:val="20"/>
              </w:rPr>
              <w:t>UserRepository</w:t>
            </w:r>
            <w:proofErr w:type="spellEnd"/>
          </w:p>
        </w:tc>
      </w:tr>
      <w:tr w:rsidR="007808D3" w14:paraId="67719AAC" w14:textId="77777777">
        <w:trPr>
          <w:jc w:val="center"/>
        </w:trPr>
        <w:tc>
          <w:tcPr>
            <w:tcW w:w="1417" w:type="dxa"/>
            <w:vAlign w:val="center"/>
          </w:tcPr>
          <w:p w14:paraId="78442E7A" w14:textId="77777777" w:rsidR="007808D3" w:rsidRDefault="00000000">
            <w:pPr>
              <w:spacing w:line="264" w:lineRule="auto"/>
              <w:jc w:val="center"/>
            </w:pPr>
            <w:r>
              <w:rPr>
                <w:sz w:val="20"/>
              </w:rPr>
              <w:t>View</w:t>
            </w:r>
          </w:p>
        </w:tc>
        <w:tc>
          <w:tcPr>
            <w:tcW w:w="5386" w:type="dxa"/>
            <w:vAlign w:val="center"/>
          </w:tcPr>
          <w:p w14:paraId="6AB800C5" w14:textId="77777777" w:rsidR="007808D3" w:rsidRDefault="00000000">
            <w:pPr>
              <w:spacing w:line="264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Razor 頁面，僅負責呈現資料與表單。</w:t>
            </w:r>
          </w:p>
        </w:tc>
        <w:tc>
          <w:tcPr>
            <w:tcW w:w="2268" w:type="dxa"/>
            <w:vAlign w:val="center"/>
          </w:tcPr>
          <w:p w14:paraId="3002688C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Views/User/</w:t>
            </w:r>
            <w:proofErr w:type="spellStart"/>
            <w:r>
              <w:rPr>
                <w:sz w:val="20"/>
              </w:rPr>
              <w:t>Edit.cshtml</w:t>
            </w:r>
            <w:proofErr w:type="spellEnd"/>
          </w:p>
        </w:tc>
      </w:tr>
    </w:tbl>
    <w:p w14:paraId="0C47B432" w14:textId="77777777" w:rsidR="007808D3" w:rsidRDefault="007808D3"/>
    <w:p w14:paraId="35D8915F" w14:textId="77777777" w:rsidR="007808D3" w:rsidRDefault="00000000">
      <w:pPr>
        <w:spacing w:before="200" w:after="80" w:line="288" w:lineRule="auto"/>
      </w:pPr>
      <w:r>
        <w:rPr>
          <w:b/>
          <w:color w:val="1F4E79"/>
          <w:sz w:val="28"/>
        </w:rPr>
        <w:t>3. 標準流程</w:t>
      </w:r>
    </w:p>
    <w:p w14:paraId="504DAD9F" w14:textId="77777777" w:rsidR="007808D3" w:rsidRDefault="00000000">
      <w:pPr>
        <w:spacing w:before="120" w:after="80" w:line="288" w:lineRule="auto"/>
        <w:rPr>
          <w:lang w:eastAsia="zh-TW"/>
        </w:rPr>
      </w:pPr>
      <w:r>
        <w:rPr>
          <w:b/>
          <w:color w:val="373737"/>
          <w:sz w:val="24"/>
          <w:lang w:eastAsia="zh-TW"/>
        </w:rPr>
        <w:t>3.1 新增 / 修改資料（表單提交）</w:t>
      </w:r>
    </w:p>
    <w:p w14:paraId="4F0A8ADF" w14:textId="77777777" w:rsidR="007808D3" w:rsidRDefault="00000000">
      <w:pPr>
        <w:spacing w:before="40" w:after="120"/>
        <w:ind w:left="283" w:right="283"/>
      </w:pPr>
      <w:r>
        <w:rPr>
          <w:color w:val="282828"/>
          <w:sz w:val="19"/>
        </w:rPr>
        <w:lastRenderedPageBreak/>
        <w:t xml:space="preserve">View -&gt; </w:t>
      </w:r>
      <w:proofErr w:type="spellStart"/>
      <w:r>
        <w:rPr>
          <w:color w:val="282828"/>
          <w:sz w:val="19"/>
        </w:rPr>
        <w:t>ViewModel</w:t>
      </w:r>
      <w:proofErr w:type="spellEnd"/>
      <w:r>
        <w:rPr>
          <w:color w:val="282828"/>
          <w:sz w:val="19"/>
        </w:rPr>
        <w:t xml:space="preserve"> -&gt; Controller -&gt; Service -&gt; Entity -&gt; Repository -&gt; Database</w:t>
      </w:r>
      <w:r>
        <w:rPr>
          <w:color w:val="282828"/>
          <w:sz w:val="19"/>
        </w:rPr>
        <w:br/>
        <w:t>若需 API/內部傳輸，也可在 Controller 與 Service 間使用 Request DTO。</w:t>
      </w:r>
    </w:p>
    <w:p w14:paraId="627E6C3E" w14:textId="77777777" w:rsidR="007808D3" w:rsidRDefault="00000000">
      <w:pPr>
        <w:spacing w:after="60" w:line="288" w:lineRule="auto"/>
      </w:pPr>
      <w:r>
        <w:t>畫面送出表單時，Controller 接收 ViewModel 或 Request DTO，完成基本格式檢查後交由 Service。Service 做業務驗證與轉換，組成 Entity 後交給 Repository 寫入資料庫。</w:t>
      </w:r>
    </w:p>
    <w:p w14:paraId="270B818F" w14:textId="77777777" w:rsidR="007808D3" w:rsidRDefault="00000000">
      <w:pPr>
        <w:spacing w:before="120" w:after="80" w:line="288" w:lineRule="auto"/>
        <w:rPr>
          <w:lang w:eastAsia="zh-TW"/>
        </w:rPr>
      </w:pPr>
      <w:r>
        <w:rPr>
          <w:b/>
          <w:color w:val="373737"/>
          <w:sz w:val="24"/>
          <w:lang w:eastAsia="zh-TW"/>
        </w:rPr>
        <w:t>3.2 簡單查詢（單表 / 基本資料顯示）</w:t>
      </w:r>
    </w:p>
    <w:p w14:paraId="7F760829" w14:textId="77777777" w:rsidR="007808D3" w:rsidRDefault="00000000">
      <w:pPr>
        <w:spacing w:before="40" w:after="120"/>
        <w:ind w:left="283" w:right="283"/>
      </w:pPr>
      <w:r>
        <w:rPr>
          <w:color w:val="282828"/>
          <w:sz w:val="19"/>
        </w:rPr>
        <w:t>Database -&gt; Entity -&gt; Repository -&gt; Service -&gt; ViewModel -&gt; Controller -&gt; View</w:t>
      </w:r>
    </w:p>
    <w:p w14:paraId="6E241C74" w14:textId="77777777" w:rsidR="007808D3" w:rsidRDefault="00000000">
      <w:pPr>
        <w:spacing w:after="60" w:line="288" w:lineRule="auto"/>
        <w:rPr>
          <w:lang w:eastAsia="zh-TW"/>
        </w:rPr>
      </w:pPr>
      <w:r>
        <w:rPr>
          <w:lang w:eastAsia="zh-TW"/>
        </w:rPr>
        <w:t>適用</w:t>
      </w:r>
      <w:proofErr w:type="gramStart"/>
      <w:r>
        <w:rPr>
          <w:lang w:eastAsia="zh-TW"/>
        </w:rPr>
        <w:t>於單表查詢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明細頁</w:t>
      </w:r>
      <w:proofErr w:type="gramEnd"/>
      <w:r>
        <w:rPr>
          <w:lang w:eastAsia="zh-TW"/>
        </w:rPr>
        <w:t xml:space="preserve">、基本編輯頁。Repository 回傳 Entity，Service 轉成 </w:t>
      </w:r>
      <w:proofErr w:type="spellStart"/>
      <w:r>
        <w:rPr>
          <w:lang w:eastAsia="zh-TW"/>
        </w:rPr>
        <w:t>ViewModel</w:t>
      </w:r>
      <w:proofErr w:type="spellEnd"/>
      <w:r>
        <w:rPr>
          <w:lang w:eastAsia="zh-TW"/>
        </w:rPr>
        <w:t xml:space="preserve">，再由 Controller 將 </w:t>
      </w:r>
      <w:proofErr w:type="spellStart"/>
      <w:r>
        <w:rPr>
          <w:lang w:eastAsia="zh-TW"/>
        </w:rPr>
        <w:t>ViewModel</w:t>
      </w:r>
      <w:proofErr w:type="spellEnd"/>
      <w:r>
        <w:rPr>
          <w:lang w:eastAsia="zh-TW"/>
        </w:rPr>
        <w:t xml:space="preserve"> 傳入 View。</w:t>
      </w:r>
    </w:p>
    <w:p w14:paraId="7A648F3D" w14:textId="77777777" w:rsidR="007808D3" w:rsidRDefault="00000000">
      <w:pPr>
        <w:spacing w:before="120" w:after="80" w:line="288" w:lineRule="auto"/>
        <w:rPr>
          <w:lang w:eastAsia="zh-TW"/>
        </w:rPr>
      </w:pPr>
      <w:r>
        <w:rPr>
          <w:b/>
          <w:color w:val="373737"/>
          <w:sz w:val="24"/>
          <w:lang w:eastAsia="zh-TW"/>
        </w:rPr>
        <w:t>3.3 複雜查詢 / 聚合查詢（列表 / Dashboard / 報表）</w:t>
      </w:r>
    </w:p>
    <w:p w14:paraId="7ED81629" w14:textId="77777777" w:rsidR="007808D3" w:rsidRDefault="00000000">
      <w:pPr>
        <w:spacing w:before="40" w:after="120"/>
        <w:ind w:left="283" w:right="283"/>
      </w:pPr>
      <w:r>
        <w:rPr>
          <w:color w:val="282828"/>
          <w:sz w:val="19"/>
        </w:rPr>
        <w:t xml:space="preserve">Database -&gt; </w:t>
      </w:r>
      <w:proofErr w:type="spellStart"/>
      <w:r>
        <w:rPr>
          <w:color w:val="282828"/>
          <w:sz w:val="19"/>
        </w:rPr>
        <w:t>QueryModel</w:t>
      </w:r>
      <w:proofErr w:type="spellEnd"/>
      <w:r>
        <w:rPr>
          <w:color w:val="282828"/>
          <w:sz w:val="19"/>
        </w:rPr>
        <w:t xml:space="preserve"> -&gt; Repository -&gt; Service -&gt; ViewModel -&gt; Controller -&gt; View</w:t>
      </w:r>
    </w:p>
    <w:p w14:paraId="42D71E9A" w14:textId="77777777" w:rsidR="007808D3" w:rsidRDefault="00000000">
      <w:pPr>
        <w:spacing w:after="60" w:line="288" w:lineRule="auto"/>
        <w:rPr>
          <w:lang w:eastAsia="zh-TW"/>
        </w:rPr>
      </w:pPr>
      <w:r>
        <w:rPr>
          <w:lang w:eastAsia="zh-TW"/>
        </w:rPr>
        <w:t>適用於 Join、彙總、統計、</w:t>
      </w:r>
      <w:proofErr w:type="gramStart"/>
      <w:r>
        <w:rPr>
          <w:lang w:eastAsia="zh-TW"/>
        </w:rPr>
        <w:t>跨表列表</w:t>
      </w:r>
      <w:proofErr w:type="gramEnd"/>
      <w:r>
        <w:rPr>
          <w:lang w:eastAsia="zh-TW"/>
        </w:rPr>
        <w:t xml:space="preserve">頁等情境。Repository 直接以 Dapper 將 SQL 結果映射為 </w:t>
      </w:r>
      <w:proofErr w:type="spellStart"/>
      <w:r>
        <w:rPr>
          <w:lang w:eastAsia="zh-TW"/>
        </w:rPr>
        <w:t>QueryModel</w:t>
      </w:r>
      <w:proofErr w:type="spellEnd"/>
      <w:r>
        <w:rPr>
          <w:lang w:eastAsia="zh-TW"/>
        </w:rPr>
        <w:t xml:space="preserve">，Service 再轉為 </w:t>
      </w:r>
      <w:proofErr w:type="spellStart"/>
      <w:r>
        <w:rPr>
          <w:lang w:eastAsia="zh-TW"/>
        </w:rPr>
        <w:t>ViewModel</w:t>
      </w:r>
      <w:proofErr w:type="spellEnd"/>
      <w:r>
        <w:rPr>
          <w:lang w:eastAsia="zh-TW"/>
        </w:rPr>
        <w:t xml:space="preserve"> 提供畫面使用。</w:t>
      </w:r>
    </w:p>
    <w:p w14:paraId="51BDCF96" w14:textId="77777777" w:rsidR="007808D3" w:rsidRDefault="00000000">
      <w:pPr>
        <w:spacing w:before="200" w:after="80" w:line="288" w:lineRule="auto"/>
        <w:rPr>
          <w:lang w:eastAsia="zh-TW"/>
        </w:rPr>
      </w:pPr>
      <w:r>
        <w:rPr>
          <w:b/>
          <w:color w:val="1F4E79"/>
          <w:sz w:val="28"/>
          <w:lang w:eastAsia="zh-TW"/>
        </w:rPr>
        <w:t>4. 專案資料夾建議</w:t>
      </w:r>
    </w:p>
    <w:p w14:paraId="79D19EEE" w14:textId="77777777" w:rsidR="007808D3" w:rsidRDefault="00000000">
      <w:pPr>
        <w:spacing w:before="40" w:after="120"/>
        <w:ind w:left="283" w:right="283"/>
        <w:rPr>
          <w:lang w:eastAsia="zh-TW"/>
        </w:rPr>
      </w:pPr>
      <w:proofErr w:type="spellStart"/>
      <w:r>
        <w:rPr>
          <w:color w:val="282828"/>
          <w:sz w:val="19"/>
          <w:lang w:eastAsia="zh-TW"/>
        </w:rPr>
        <w:t>MvcApp</w:t>
      </w:r>
      <w:proofErr w:type="spellEnd"/>
      <w:r>
        <w:rPr>
          <w:color w:val="282828"/>
          <w:sz w:val="19"/>
          <w:lang w:eastAsia="zh-TW"/>
        </w:rPr>
        <w:br/>
        <w:t>|</w:t>
      </w:r>
      <w:r>
        <w:rPr>
          <w:color w:val="282828"/>
          <w:sz w:val="19"/>
          <w:lang w:eastAsia="zh-TW"/>
        </w:rPr>
        <w:br/>
        <w:t>|- Controllers</w:t>
      </w:r>
      <w:r>
        <w:rPr>
          <w:color w:val="282828"/>
          <w:sz w:val="19"/>
          <w:lang w:eastAsia="zh-TW"/>
        </w:rPr>
        <w:br/>
        <w:t xml:space="preserve">|  |- </w:t>
      </w:r>
      <w:proofErr w:type="spellStart"/>
      <w:r>
        <w:rPr>
          <w:color w:val="282828"/>
          <w:sz w:val="19"/>
          <w:lang w:eastAsia="zh-TW"/>
        </w:rPr>
        <w:t>UserController.cs</w:t>
      </w:r>
      <w:proofErr w:type="spellEnd"/>
      <w:r>
        <w:rPr>
          <w:color w:val="282828"/>
          <w:sz w:val="19"/>
          <w:lang w:eastAsia="zh-TW"/>
        </w:rPr>
        <w:br/>
        <w:t>|</w:t>
      </w:r>
      <w:r>
        <w:rPr>
          <w:color w:val="282828"/>
          <w:sz w:val="19"/>
          <w:lang w:eastAsia="zh-TW"/>
        </w:rPr>
        <w:br/>
        <w:t>|- Services</w:t>
      </w:r>
      <w:r>
        <w:rPr>
          <w:color w:val="282828"/>
          <w:sz w:val="19"/>
          <w:lang w:eastAsia="zh-TW"/>
        </w:rPr>
        <w:br/>
        <w:t>|  |- Interfaces</w:t>
      </w:r>
      <w:r>
        <w:rPr>
          <w:color w:val="282828"/>
          <w:sz w:val="19"/>
          <w:lang w:eastAsia="zh-TW"/>
        </w:rPr>
        <w:br/>
        <w:t xml:space="preserve">|  |  |- </w:t>
      </w:r>
      <w:proofErr w:type="spellStart"/>
      <w:r>
        <w:rPr>
          <w:color w:val="282828"/>
          <w:sz w:val="19"/>
          <w:lang w:eastAsia="zh-TW"/>
        </w:rPr>
        <w:t>IUserService.cs</w:t>
      </w:r>
      <w:proofErr w:type="spellEnd"/>
      <w:r>
        <w:rPr>
          <w:color w:val="282828"/>
          <w:sz w:val="19"/>
          <w:lang w:eastAsia="zh-TW"/>
        </w:rPr>
        <w:br/>
        <w:t xml:space="preserve">|  |- </w:t>
      </w:r>
      <w:proofErr w:type="spellStart"/>
      <w:r>
        <w:rPr>
          <w:color w:val="282828"/>
          <w:sz w:val="19"/>
          <w:lang w:eastAsia="zh-TW"/>
        </w:rPr>
        <w:t>UserService.cs</w:t>
      </w:r>
      <w:proofErr w:type="spellEnd"/>
      <w:r>
        <w:rPr>
          <w:color w:val="282828"/>
          <w:sz w:val="19"/>
          <w:lang w:eastAsia="zh-TW"/>
        </w:rPr>
        <w:br/>
        <w:t>|</w:t>
      </w:r>
      <w:r>
        <w:rPr>
          <w:color w:val="282828"/>
          <w:sz w:val="19"/>
          <w:lang w:eastAsia="zh-TW"/>
        </w:rPr>
        <w:br/>
        <w:t>|- Repositories</w:t>
      </w:r>
      <w:r>
        <w:rPr>
          <w:color w:val="282828"/>
          <w:sz w:val="19"/>
          <w:lang w:eastAsia="zh-TW"/>
        </w:rPr>
        <w:br/>
        <w:t>|  |- Interfaces</w:t>
      </w:r>
      <w:r>
        <w:rPr>
          <w:color w:val="282828"/>
          <w:sz w:val="19"/>
          <w:lang w:eastAsia="zh-TW"/>
        </w:rPr>
        <w:br/>
        <w:t xml:space="preserve">|  |  |- </w:t>
      </w:r>
      <w:proofErr w:type="spellStart"/>
      <w:r>
        <w:rPr>
          <w:color w:val="282828"/>
          <w:sz w:val="19"/>
          <w:lang w:eastAsia="zh-TW"/>
        </w:rPr>
        <w:t>IUserRepository.cs</w:t>
      </w:r>
      <w:proofErr w:type="spellEnd"/>
      <w:r>
        <w:rPr>
          <w:color w:val="282828"/>
          <w:sz w:val="19"/>
          <w:lang w:eastAsia="zh-TW"/>
        </w:rPr>
        <w:br/>
        <w:t xml:space="preserve">|  |- </w:t>
      </w:r>
      <w:proofErr w:type="spellStart"/>
      <w:r>
        <w:rPr>
          <w:color w:val="282828"/>
          <w:sz w:val="19"/>
          <w:lang w:eastAsia="zh-TW"/>
        </w:rPr>
        <w:t>UserRepository.cs</w:t>
      </w:r>
      <w:proofErr w:type="spellEnd"/>
      <w:r>
        <w:rPr>
          <w:color w:val="282828"/>
          <w:sz w:val="19"/>
          <w:lang w:eastAsia="zh-TW"/>
        </w:rPr>
        <w:br/>
        <w:t>|</w:t>
      </w:r>
      <w:r>
        <w:rPr>
          <w:color w:val="282828"/>
          <w:sz w:val="19"/>
          <w:lang w:eastAsia="zh-TW"/>
        </w:rPr>
        <w:br/>
        <w:t>|- Entities</w:t>
      </w:r>
      <w:r>
        <w:rPr>
          <w:color w:val="282828"/>
          <w:sz w:val="19"/>
          <w:lang w:eastAsia="zh-TW"/>
        </w:rPr>
        <w:br/>
        <w:t xml:space="preserve">|  |- </w:t>
      </w:r>
      <w:proofErr w:type="spellStart"/>
      <w:r>
        <w:rPr>
          <w:color w:val="282828"/>
          <w:sz w:val="19"/>
          <w:lang w:eastAsia="zh-TW"/>
        </w:rPr>
        <w:t>UserEntity.cs</w:t>
      </w:r>
      <w:proofErr w:type="spellEnd"/>
      <w:r>
        <w:rPr>
          <w:color w:val="282828"/>
          <w:sz w:val="19"/>
          <w:lang w:eastAsia="zh-TW"/>
        </w:rPr>
        <w:br/>
      </w:r>
      <w:r>
        <w:rPr>
          <w:color w:val="282828"/>
          <w:sz w:val="19"/>
          <w:lang w:eastAsia="zh-TW"/>
        </w:rPr>
        <w:lastRenderedPageBreak/>
        <w:t>|</w:t>
      </w:r>
      <w:r>
        <w:rPr>
          <w:color w:val="282828"/>
          <w:sz w:val="19"/>
          <w:lang w:eastAsia="zh-TW"/>
        </w:rPr>
        <w:br/>
        <w:t xml:space="preserve">|- </w:t>
      </w:r>
      <w:proofErr w:type="spellStart"/>
      <w:r>
        <w:rPr>
          <w:color w:val="282828"/>
          <w:sz w:val="19"/>
          <w:lang w:eastAsia="zh-TW"/>
        </w:rPr>
        <w:t>QueryModels</w:t>
      </w:r>
      <w:proofErr w:type="spellEnd"/>
      <w:r>
        <w:rPr>
          <w:color w:val="282828"/>
          <w:sz w:val="19"/>
          <w:lang w:eastAsia="zh-TW"/>
        </w:rPr>
        <w:br/>
        <w:t xml:space="preserve">|  |- </w:t>
      </w:r>
      <w:proofErr w:type="spellStart"/>
      <w:r>
        <w:rPr>
          <w:color w:val="282828"/>
          <w:sz w:val="19"/>
          <w:lang w:eastAsia="zh-TW"/>
        </w:rPr>
        <w:t>UserListQueryModel.cs</w:t>
      </w:r>
      <w:proofErr w:type="spellEnd"/>
      <w:r>
        <w:rPr>
          <w:color w:val="282828"/>
          <w:sz w:val="19"/>
          <w:lang w:eastAsia="zh-TW"/>
        </w:rPr>
        <w:br/>
        <w:t>|</w:t>
      </w:r>
      <w:r>
        <w:rPr>
          <w:color w:val="282828"/>
          <w:sz w:val="19"/>
          <w:lang w:eastAsia="zh-TW"/>
        </w:rPr>
        <w:br/>
        <w:t xml:space="preserve">|- </w:t>
      </w:r>
      <w:proofErr w:type="spellStart"/>
      <w:r>
        <w:rPr>
          <w:color w:val="282828"/>
          <w:sz w:val="19"/>
          <w:lang w:eastAsia="zh-TW"/>
        </w:rPr>
        <w:t>ViewModels</w:t>
      </w:r>
      <w:proofErr w:type="spellEnd"/>
      <w:r>
        <w:rPr>
          <w:color w:val="282828"/>
          <w:sz w:val="19"/>
          <w:lang w:eastAsia="zh-TW"/>
        </w:rPr>
        <w:br/>
        <w:t xml:space="preserve">|  |- </w:t>
      </w:r>
      <w:proofErr w:type="spellStart"/>
      <w:r>
        <w:rPr>
          <w:color w:val="282828"/>
          <w:sz w:val="19"/>
          <w:lang w:eastAsia="zh-TW"/>
        </w:rPr>
        <w:t>UserEditViewModel.cs</w:t>
      </w:r>
      <w:proofErr w:type="spellEnd"/>
      <w:r>
        <w:rPr>
          <w:color w:val="282828"/>
          <w:sz w:val="19"/>
          <w:lang w:eastAsia="zh-TW"/>
        </w:rPr>
        <w:br/>
        <w:t xml:space="preserve">|  |- </w:t>
      </w:r>
      <w:proofErr w:type="spellStart"/>
      <w:r>
        <w:rPr>
          <w:color w:val="282828"/>
          <w:sz w:val="19"/>
          <w:lang w:eastAsia="zh-TW"/>
        </w:rPr>
        <w:t>UserListItemViewModel.cs</w:t>
      </w:r>
      <w:proofErr w:type="spellEnd"/>
      <w:r>
        <w:rPr>
          <w:color w:val="282828"/>
          <w:sz w:val="19"/>
          <w:lang w:eastAsia="zh-TW"/>
        </w:rPr>
        <w:br/>
        <w:t>|</w:t>
      </w:r>
      <w:r>
        <w:rPr>
          <w:color w:val="282828"/>
          <w:sz w:val="19"/>
          <w:lang w:eastAsia="zh-TW"/>
        </w:rPr>
        <w:br/>
        <w:t>|- DTOs</w:t>
      </w:r>
      <w:r>
        <w:rPr>
          <w:color w:val="282828"/>
          <w:sz w:val="19"/>
          <w:lang w:eastAsia="zh-TW"/>
        </w:rPr>
        <w:br/>
        <w:t>|  |- Requests</w:t>
      </w:r>
      <w:r>
        <w:rPr>
          <w:color w:val="282828"/>
          <w:sz w:val="19"/>
          <w:lang w:eastAsia="zh-TW"/>
        </w:rPr>
        <w:br/>
        <w:t>|  |- Responses</w:t>
      </w:r>
      <w:r>
        <w:rPr>
          <w:color w:val="282828"/>
          <w:sz w:val="19"/>
          <w:lang w:eastAsia="zh-TW"/>
        </w:rPr>
        <w:br/>
        <w:t>|</w:t>
      </w:r>
      <w:r>
        <w:rPr>
          <w:color w:val="282828"/>
          <w:sz w:val="19"/>
          <w:lang w:eastAsia="zh-TW"/>
        </w:rPr>
        <w:br/>
        <w:t>|- Views</w:t>
      </w:r>
      <w:r>
        <w:rPr>
          <w:color w:val="282828"/>
          <w:sz w:val="19"/>
          <w:lang w:eastAsia="zh-TW"/>
        </w:rPr>
        <w:br/>
        <w:t>|  |- User</w:t>
      </w:r>
      <w:r>
        <w:rPr>
          <w:color w:val="282828"/>
          <w:sz w:val="19"/>
          <w:lang w:eastAsia="zh-TW"/>
        </w:rPr>
        <w:br/>
        <w:t xml:space="preserve">|  |  |- </w:t>
      </w:r>
      <w:proofErr w:type="spellStart"/>
      <w:r>
        <w:rPr>
          <w:color w:val="282828"/>
          <w:sz w:val="19"/>
          <w:lang w:eastAsia="zh-TW"/>
        </w:rPr>
        <w:t>Index.cshtml</w:t>
      </w:r>
      <w:proofErr w:type="spellEnd"/>
      <w:r>
        <w:rPr>
          <w:color w:val="282828"/>
          <w:sz w:val="19"/>
          <w:lang w:eastAsia="zh-TW"/>
        </w:rPr>
        <w:br/>
        <w:t xml:space="preserve">|  |  |- </w:t>
      </w:r>
      <w:proofErr w:type="spellStart"/>
      <w:r>
        <w:rPr>
          <w:color w:val="282828"/>
          <w:sz w:val="19"/>
          <w:lang w:eastAsia="zh-TW"/>
        </w:rPr>
        <w:t>Edit.cshtml</w:t>
      </w:r>
      <w:proofErr w:type="spellEnd"/>
    </w:p>
    <w:p w14:paraId="79CB10CF" w14:textId="77777777" w:rsidR="007808D3" w:rsidRDefault="00000000">
      <w:pPr>
        <w:spacing w:before="200" w:after="80" w:line="288" w:lineRule="auto"/>
      </w:pPr>
      <w:r>
        <w:rPr>
          <w:b/>
          <w:color w:val="1F4E79"/>
          <w:sz w:val="28"/>
        </w:rPr>
        <w:t xml:space="preserve">5. Controller </w:t>
      </w:r>
      <w:proofErr w:type="spellStart"/>
      <w:r>
        <w:rPr>
          <w:b/>
          <w:color w:val="1F4E79"/>
          <w:sz w:val="28"/>
        </w:rPr>
        <w:t>規範</w:t>
      </w:r>
      <w:proofErr w:type="spellEnd"/>
    </w:p>
    <w:p w14:paraId="7E50DB3E" w14:textId="77777777" w:rsidR="007808D3" w:rsidRDefault="00000000">
      <w:pPr>
        <w:pStyle w:val="a0"/>
        <w:spacing w:after="60" w:line="288" w:lineRule="auto"/>
      </w:pPr>
      <w:r>
        <w:t>僅負責接收 HTTP Request、處理頁面流程、回傳 View 或 Redirect。</w:t>
      </w:r>
    </w:p>
    <w:p w14:paraId="7EF7D813" w14:textId="77777777" w:rsidR="007808D3" w:rsidRDefault="00000000">
      <w:pPr>
        <w:pStyle w:val="a0"/>
        <w:spacing w:after="60" w:line="288" w:lineRule="auto"/>
      </w:pPr>
      <w:r>
        <w:t>可接收 ViewModel 或 Request DTO，但不得直接操作 Repository。</w:t>
      </w:r>
    </w:p>
    <w:p w14:paraId="0529492B" w14:textId="77777777" w:rsidR="007808D3" w:rsidRDefault="00000000">
      <w:pPr>
        <w:pStyle w:val="a0"/>
        <w:spacing w:after="60" w:line="288" w:lineRule="auto"/>
        <w:rPr>
          <w:lang w:eastAsia="zh-TW"/>
        </w:rPr>
      </w:pPr>
      <w:r>
        <w:rPr>
          <w:lang w:eastAsia="zh-TW"/>
        </w:rPr>
        <w:t>不可撰寫業務邏輯、不可撰寫 SQL、不可直接處理交易。</w:t>
      </w:r>
    </w:p>
    <w:p w14:paraId="1BE89844" w14:textId="77777777" w:rsidR="007808D3" w:rsidRDefault="00000000">
      <w:pPr>
        <w:pStyle w:val="a0"/>
        <w:spacing w:after="60" w:line="288" w:lineRule="auto"/>
      </w:pPr>
      <w:r>
        <w:t xml:space="preserve">GET Action </w:t>
      </w:r>
      <w:proofErr w:type="spellStart"/>
      <w:r>
        <w:t>應回傳</w:t>
      </w:r>
      <w:proofErr w:type="spellEnd"/>
      <w:r>
        <w:t xml:space="preserve"> </w:t>
      </w:r>
      <w:proofErr w:type="spellStart"/>
      <w:r>
        <w:t>ViewModel</w:t>
      </w:r>
      <w:proofErr w:type="spellEnd"/>
      <w:r>
        <w:t xml:space="preserve"> 給 </w:t>
      </w:r>
      <w:proofErr w:type="spellStart"/>
      <w:r>
        <w:t>View；POST</w:t>
      </w:r>
      <w:proofErr w:type="spellEnd"/>
      <w:r>
        <w:t xml:space="preserve"> Action 成功後原則上 Redirect，避免重複提交。</w:t>
      </w:r>
    </w:p>
    <w:p w14:paraId="45263189" w14:textId="77777777" w:rsidR="007808D3" w:rsidRDefault="00000000">
      <w:pPr>
        <w:spacing w:before="200" w:after="80" w:line="288" w:lineRule="auto"/>
      </w:pPr>
      <w:r>
        <w:rPr>
          <w:b/>
          <w:color w:val="1F4E79"/>
          <w:sz w:val="28"/>
        </w:rPr>
        <w:t>6. Service 規範</w:t>
      </w:r>
    </w:p>
    <w:p w14:paraId="65471D86" w14:textId="77777777" w:rsidR="007808D3" w:rsidRDefault="00000000">
      <w:pPr>
        <w:pStyle w:val="a0"/>
        <w:spacing w:after="60" w:line="288" w:lineRule="auto"/>
        <w:rPr>
          <w:lang w:eastAsia="zh-TW"/>
        </w:rPr>
      </w:pPr>
      <w:r>
        <w:rPr>
          <w:lang w:eastAsia="zh-TW"/>
        </w:rPr>
        <w:t>處理所有業務規則、商業驗證、流程控制與跨 Repository 的協調。</w:t>
      </w:r>
    </w:p>
    <w:p w14:paraId="744485D4" w14:textId="77777777" w:rsidR="007808D3" w:rsidRDefault="00000000">
      <w:pPr>
        <w:pStyle w:val="a0"/>
        <w:spacing w:after="60" w:line="288" w:lineRule="auto"/>
      </w:pPr>
      <w:proofErr w:type="spellStart"/>
      <w:r>
        <w:t>負責</w:t>
      </w:r>
      <w:proofErr w:type="spellEnd"/>
      <w:r>
        <w:t xml:space="preserve"> </w:t>
      </w:r>
      <w:proofErr w:type="spellStart"/>
      <w:r>
        <w:t>Entity、QueryModel、DTO、ViewModel</w:t>
      </w:r>
      <w:proofErr w:type="spellEnd"/>
      <w:r>
        <w:t xml:space="preserve"> </w:t>
      </w:r>
      <w:proofErr w:type="spellStart"/>
      <w:r>
        <w:t>之間的轉換</w:t>
      </w:r>
      <w:proofErr w:type="spellEnd"/>
      <w:r>
        <w:t>。</w:t>
      </w:r>
    </w:p>
    <w:p w14:paraId="03CF024A" w14:textId="77777777" w:rsidR="007808D3" w:rsidRDefault="00000000">
      <w:pPr>
        <w:pStyle w:val="a0"/>
        <w:spacing w:after="60" w:line="288" w:lineRule="auto"/>
      </w:pPr>
      <w:r>
        <w:t>必要時負責 Transaction 控制。</w:t>
      </w:r>
    </w:p>
    <w:p w14:paraId="3797967E" w14:textId="77777777" w:rsidR="007808D3" w:rsidRDefault="00000000">
      <w:pPr>
        <w:pStyle w:val="a0"/>
        <w:spacing w:after="60" w:line="288" w:lineRule="auto"/>
      </w:pPr>
      <w:r>
        <w:t>不得直接依賴 View 或 Razor 元件。</w:t>
      </w:r>
    </w:p>
    <w:p w14:paraId="4D752FCC" w14:textId="77777777" w:rsidR="007808D3" w:rsidRDefault="00000000">
      <w:pPr>
        <w:spacing w:before="200" w:after="80" w:line="288" w:lineRule="auto"/>
      </w:pPr>
      <w:r>
        <w:rPr>
          <w:b/>
          <w:color w:val="1F4E79"/>
          <w:sz w:val="28"/>
        </w:rPr>
        <w:t>7. Repository 規範（Dapper）</w:t>
      </w:r>
    </w:p>
    <w:p w14:paraId="23B77EA7" w14:textId="77777777" w:rsidR="007808D3" w:rsidRDefault="00000000">
      <w:pPr>
        <w:pStyle w:val="a0"/>
        <w:spacing w:after="60" w:line="288" w:lineRule="auto"/>
      </w:pPr>
      <w:r>
        <w:t>Repository 只負責資料存取，內部使用 Dapper 執行 SQL。</w:t>
      </w:r>
    </w:p>
    <w:p w14:paraId="51828277" w14:textId="77777777" w:rsidR="007808D3" w:rsidRDefault="00000000">
      <w:pPr>
        <w:pStyle w:val="a0"/>
        <w:spacing w:after="60" w:line="288" w:lineRule="auto"/>
      </w:pPr>
      <w:r>
        <w:t>基本查詢可回傳 Entity；複雜查詢可回傳 QueryModel。</w:t>
      </w:r>
    </w:p>
    <w:p w14:paraId="16D3F91B" w14:textId="77777777" w:rsidR="007808D3" w:rsidRDefault="00000000">
      <w:pPr>
        <w:pStyle w:val="a0"/>
        <w:spacing w:after="60" w:line="288" w:lineRule="auto"/>
        <w:rPr>
          <w:lang w:eastAsia="zh-TW"/>
        </w:rPr>
      </w:pPr>
      <w:r>
        <w:rPr>
          <w:lang w:eastAsia="zh-TW"/>
        </w:rPr>
        <w:t xml:space="preserve">不得回傳 </w:t>
      </w:r>
      <w:proofErr w:type="spellStart"/>
      <w:r>
        <w:rPr>
          <w:lang w:eastAsia="zh-TW"/>
        </w:rPr>
        <w:t>ViewModel</w:t>
      </w:r>
      <w:proofErr w:type="spellEnd"/>
      <w:r>
        <w:rPr>
          <w:lang w:eastAsia="zh-TW"/>
        </w:rPr>
        <w:t>，不得撰寫業務規則。</w:t>
      </w:r>
    </w:p>
    <w:p w14:paraId="5D084D89" w14:textId="77777777" w:rsidR="007808D3" w:rsidRDefault="00000000">
      <w:pPr>
        <w:pStyle w:val="a0"/>
        <w:spacing w:after="60" w:line="288" w:lineRule="auto"/>
      </w:pPr>
      <w:r>
        <w:lastRenderedPageBreak/>
        <w:t xml:space="preserve">SQL </w:t>
      </w:r>
      <w:proofErr w:type="spellStart"/>
      <w:r>
        <w:t>命名與欄位</w:t>
      </w:r>
      <w:proofErr w:type="spellEnd"/>
      <w:r>
        <w:t xml:space="preserve"> Alias </w:t>
      </w:r>
      <w:proofErr w:type="spellStart"/>
      <w:r>
        <w:t>應清楚，讓</w:t>
      </w:r>
      <w:proofErr w:type="spellEnd"/>
      <w:r>
        <w:t xml:space="preserve"> Dapper mapping 可讀且穩定。</w:t>
      </w:r>
    </w:p>
    <w:p w14:paraId="22935A9C" w14:textId="77777777" w:rsidR="007808D3" w:rsidRDefault="00000000">
      <w:pPr>
        <w:spacing w:before="200" w:after="80" w:line="288" w:lineRule="auto"/>
      </w:pPr>
      <w:r>
        <w:rPr>
          <w:b/>
          <w:color w:val="1F4E79"/>
          <w:sz w:val="28"/>
        </w:rPr>
        <w:t>8. ViewModel 規範</w:t>
      </w:r>
    </w:p>
    <w:p w14:paraId="0A07E459" w14:textId="77777777" w:rsidR="007808D3" w:rsidRDefault="00000000">
      <w:pPr>
        <w:pStyle w:val="a0"/>
        <w:spacing w:after="60" w:line="288" w:lineRule="auto"/>
        <w:rPr>
          <w:lang w:eastAsia="zh-TW"/>
        </w:rPr>
      </w:pPr>
      <w:proofErr w:type="spellStart"/>
      <w:r>
        <w:rPr>
          <w:lang w:eastAsia="zh-TW"/>
        </w:rPr>
        <w:t>ViewModel</w:t>
      </w:r>
      <w:proofErr w:type="spellEnd"/>
      <w:r>
        <w:rPr>
          <w:lang w:eastAsia="zh-TW"/>
        </w:rPr>
        <w:t xml:space="preserve"> 僅供畫面使用，不應直接對應資料表。</w:t>
      </w:r>
    </w:p>
    <w:p w14:paraId="6BCFDD5B" w14:textId="77777777" w:rsidR="007808D3" w:rsidRDefault="00000000">
      <w:pPr>
        <w:pStyle w:val="a0"/>
        <w:spacing w:after="60" w:line="288" w:lineRule="auto"/>
        <w:rPr>
          <w:lang w:eastAsia="zh-TW"/>
        </w:rPr>
      </w:pPr>
      <w:r>
        <w:rPr>
          <w:lang w:eastAsia="zh-TW"/>
        </w:rPr>
        <w:t>可包含顯示用欄位、下拉選單資料、格式化字串、畫面狀態。</w:t>
      </w:r>
    </w:p>
    <w:p w14:paraId="206BE0A6" w14:textId="77777777" w:rsidR="007808D3" w:rsidRDefault="00000000">
      <w:pPr>
        <w:pStyle w:val="a0"/>
        <w:spacing w:after="60" w:line="288" w:lineRule="auto"/>
      </w:pPr>
      <w:proofErr w:type="spellStart"/>
      <w:r>
        <w:t>避免將</w:t>
      </w:r>
      <w:proofErr w:type="spellEnd"/>
      <w:r>
        <w:t xml:space="preserve"> Entity </w:t>
      </w:r>
      <w:proofErr w:type="spellStart"/>
      <w:r>
        <w:t>直接傳給</w:t>
      </w:r>
      <w:proofErr w:type="spellEnd"/>
      <w:r>
        <w:t xml:space="preserve"> </w:t>
      </w:r>
      <w:proofErr w:type="spellStart"/>
      <w:r>
        <w:t>View；原則上由</w:t>
      </w:r>
      <w:proofErr w:type="spellEnd"/>
      <w:r>
        <w:t xml:space="preserve"> Service 組裝 ViewModel。</w:t>
      </w:r>
    </w:p>
    <w:p w14:paraId="65960C0E" w14:textId="77777777" w:rsidR="007808D3" w:rsidRDefault="00000000">
      <w:pPr>
        <w:pStyle w:val="a0"/>
        <w:spacing w:after="60" w:line="288" w:lineRule="auto"/>
        <w:rPr>
          <w:lang w:eastAsia="zh-TW"/>
        </w:rPr>
      </w:pPr>
      <w:r>
        <w:rPr>
          <w:lang w:eastAsia="zh-TW"/>
        </w:rPr>
        <w:t>列表頁與</w:t>
      </w:r>
      <w:proofErr w:type="gramStart"/>
      <w:r>
        <w:rPr>
          <w:lang w:eastAsia="zh-TW"/>
        </w:rPr>
        <w:t>編輯頁應拆</w:t>
      </w:r>
      <w:proofErr w:type="gramEnd"/>
      <w:r>
        <w:rPr>
          <w:lang w:eastAsia="zh-TW"/>
        </w:rPr>
        <w:t xml:space="preserve">成不同 </w:t>
      </w:r>
      <w:proofErr w:type="spellStart"/>
      <w:r>
        <w:rPr>
          <w:lang w:eastAsia="zh-TW"/>
        </w:rPr>
        <w:t>ViewModel</w:t>
      </w:r>
      <w:proofErr w:type="spellEnd"/>
      <w:r>
        <w:rPr>
          <w:lang w:eastAsia="zh-TW"/>
        </w:rPr>
        <w:t>，避免一個類別承載過多用途。</w:t>
      </w:r>
    </w:p>
    <w:p w14:paraId="4859676D" w14:textId="77777777" w:rsidR="007808D3" w:rsidRDefault="00000000">
      <w:pPr>
        <w:spacing w:before="200" w:after="80" w:line="288" w:lineRule="auto"/>
      </w:pPr>
      <w:r>
        <w:rPr>
          <w:b/>
          <w:color w:val="1F4E79"/>
          <w:sz w:val="28"/>
        </w:rPr>
        <w:t xml:space="preserve">9. </w:t>
      </w:r>
      <w:proofErr w:type="spellStart"/>
      <w:r>
        <w:rPr>
          <w:b/>
          <w:color w:val="1F4E79"/>
          <w:sz w:val="28"/>
        </w:rPr>
        <w:t>View（Razor）規範</w:t>
      </w:r>
      <w:proofErr w:type="spellEnd"/>
    </w:p>
    <w:p w14:paraId="28E1A17B" w14:textId="77777777" w:rsidR="007808D3" w:rsidRDefault="00000000">
      <w:pPr>
        <w:pStyle w:val="a0"/>
        <w:spacing w:after="60" w:line="288" w:lineRule="auto"/>
      </w:pPr>
      <w:r>
        <w:t>View 只負責畫面呈現，不得呼叫 Repository 或執行業務邏輯。</w:t>
      </w:r>
    </w:p>
    <w:p w14:paraId="72FCC033" w14:textId="77777777" w:rsidR="007808D3" w:rsidRDefault="00000000">
      <w:pPr>
        <w:pStyle w:val="a0"/>
        <w:spacing w:after="60" w:line="288" w:lineRule="auto"/>
      </w:pPr>
      <w:r>
        <w:t>僅使用對應的 ViewModel，不直接綁定 Entity。</w:t>
      </w:r>
    </w:p>
    <w:p w14:paraId="65666088" w14:textId="77777777" w:rsidR="007808D3" w:rsidRDefault="00000000">
      <w:pPr>
        <w:pStyle w:val="a0"/>
        <w:spacing w:after="60" w:line="288" w:lineRule="auto"/>
        <w:rPr>
          <w:lang w:eastAsia="zh-TW"/>
        </w:rPr>
      </w:pPr>
      <w:r>
        <w:rPr>
          <w:lang w:eastAsia="zh-TW"/>
        </w:rPr>
        <w:t>共用版型、局部頁面、元件請依功能拆分，避免單一 View 過大。</w:t>
      </w:r>
    </w:p>
    <w:p w14:paraId="239232ED" w14:textId="77777777" w:rsidR="007808D3" w:rsidRDefault="00000000">
      <w:pPr>
        <w:pStyle w:val="a0"/>
        <w:spacing w:after="60" w:line="288" w:lineRule="auto"/>
      </w:pPr>
      <w:proofErr w:type="spellStart"/>
      <w:r>
        <w:t>顯示字串、日期格式、狀態文字可在</w:t>
      </w:r>
      <w:proofErr w:type="spellEnd"/>
      <w:r>
        <w:t xml:space="preserve"> </w:t>
      </w:r>
      <w:proofErr w:type="spellStart"/>
      <w:r>
        <w:t>ViewModel</w:t>
      </w:r>
      <w:proofErr w:type="spellEnd"/>
      <w:r>
        <w:t xml:space="preserve"> 或 Helper 中處理，避免 View 內大量判斷。</w:t>
      </w:r>
    </w:p>
    <w:p w14:paraId="3AB868B1" w14:textId="77777777" w:rsidR="007808D3" w:rsidRDefault="00000000">
      <w:pPr>
        <w:spacing w:before="200" w:after="80" w:line="288" w:lineRule="auto"/>
      </w:pPr>
      <w:r>
        <w:rPr>
          <w:b/>
          <w:color w:val="1F4E79"/>
          <w:sz w:val="28"/>
        </w:rPr>
        <w:t>10. 命名規範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7808D3" w14:paraId="79AE08C3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F9529CA" w14:textId="77777777" w:rsidR="007808D3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20"/>
              </w:rPr>
              <w:t>類型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2870FBE8" w14:textId="77777777" w:rsidR="007808D3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20"/>
              </w:rPr>
              <w:t>命名規則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117CBEBD" w14:textId="77777777" w:rsidR="007808D3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 w:rsidR="007808D3" w14:paraId="202EDA8F" w14:textId="77777777">
        <w:trPr>
          <w:jc w:val="center"/>
        </w:trPr>
        <w:tc>
          <w:tcPr>
            <w:tcW w:w="1701" w:type="dxa"/>
            <w:vAlign w:val="center"/>
          </w:tcPr>
          <w:p w14:paraId="24931235" w14:textId="77777777" w:rsidR="007808D3" w:rsidRDefault="00000000">
            <w:pPr>
              <w:spacing w:line="264" w:lineRule="auto"/>
              <w:jc w:val="center"/>
            </w:pPr>
            <w:r>
              <w:rPr>
                <w:sz w:val="20"/>
              </w:rPr>
              <w:t>Entity</w:t>
            </w:r>
          </w:p>
        </w:tc>
        <w:tc>
          <w:tcPr>
            <w:tcW w:w="3402" w:type="dxa"/>
            <w:vAlign w:val="center"/>
          </w:tcPr>
          <w:p w14:paraId="392E4E5A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名詞 + Entity</w:t>
            </w:r>
          </w:p>
        </w:tc>
        <w:tc>
          <w:tcPr>
            <w:tcW w:w="3969" w:type="dxa"/>
            <w:vAlign w:val="center"/>
          </w:tcPr>
          <w:p w14:paraId="40809708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UserEntity</w:t>
            </w:r>
          </w:p>
        </w:tc>
      </w:tr>
      <w:tr w:rsidR="007808D3" w14:paraId="76A949AF" w14:textId="77777777">
        <w:trPr>
          <w:jc w:val="center"/>
        </w:trPr>
        <w:tc>
          <w:tcPr>
            <w:tcW w:w="1701" w:type="dxa"/>
            <w:vAlign w:val="center"/>
          </w:tcPr>
          <w:p w14:paraId="408372D2" w14:textId="77777777" w:rsidR="007808D3" w:rsidRDefault="00000000">
            <w:pPr>
              <w:spacing w:line="264" w:lineRule="auto"/>
              <w:jc w:val="center"/>
            </w:pPr>
            <w:r>
              <w:rPr>
                <w:sz w:val="20"/>
              </w:rPr>
              <w:t>QueryModel</w:t>
            </w:r>
          </w:p>
        </w:tc>
        <w:tc>
          <w:tcPr>
            <w:tcW w:w="3402" w:type="dxa"/>
            <w:vAlign w:val="center"/>
          </w:tcPr>
          <w:p w14:paraId="0DD8B816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用途 + QueryModel</w:t>
            </w:r>
          </w:p>
        </w:tc>
        <w:tc>
          <w:tcPr>
            <w:tcW w:w="3969" w:type="dxa"/>
            <w:vAlign w:val="center"/>
          </w:tcPr>
          <w:p w14:paraId="4E1AD6A5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UserListQueryModel</w:t>
            </w:r>
          </w:p>
        </w:tc>
      </w:tr>
      <w:tr w:rsidR="007808D3" w14:paraId="0E2982EA" w14:textId="77777777">
        <w:trPr>
          <w:jc w:val="center"/>
        </w:trPr>
        <w:tc>
          <w:tcPr>
            <w:tcW w:w="1701" w:type="dxa"/>
            <w:vAlign w:val="center"/>
          </w:tcPr>
          <w:p w14:paraId="577CC54B" w14:textId="77777777" w:rsidR="007808D3" w:rsidRDefault="00000000">
            <w:pPr>
              <w:spacing w:line="264" w:lineRule="auto"/>
              <w:jc w:val="center"/>
            </w:pPr>
            <w:r>
              <w:rPr>
                <w:sz w:val="20"/>
              </w:rPr>
              <w:t>ViewModel</w:t>
            </w:r>
          </w:p>
        </w:tc>
        <w:tc>
          <w:tcPr>
            <w:tcW w:w="3402" w:type="dxa"/>
            <w:vAlign w:val="center"/>
          </w:tcPr>
          <w:p w14:paraId="68A9BEDC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畫面用途 + ViewModel</w:t>
            </w:r>
          </w:p>
        </w:tc>
        <w:tc>
          <w:tcPr>
            <w:tcW w:w="3969" w:type="dxa"/>
            <w:vAlign w:val="center"/>
          </w:tcPr>
          <w:p w14:paraId="530BFE59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UserEditViewModel</w:t>
            </w:r>
          </w:p>
        </w:tc>
      </w:tr>
      <w:tr w:rsidR="007808D3" w14:paraId="41088159" w14:textId="77777777">
        <w:trPr>
          <w:jc w:val="center"/>
        </w:trPr>
        <w:tc>
          <w:tcPr>
            <w:tcW w:w="1701" w:type="dxa"/>
            <w:vAlign w:val="center"/>
          </w:tcPr>
          <w:p w14:paraId="698FF1AB" w14:textId="77777777" w:rsidR="007808D3" w:rsidRDefault="00000000">
            <w:pPr>
              <w:spacing w:line="264" w:lineRule="auto"/>
              <w:jc w:val="center"/>
            </w:pPr>
            <w:r>
              <w:rPr>
                <w:sz w:val="20"/>
              </w:rPr>
              <w:t>Request DTO</w:t>
            </w:r>
          </w:p>
        </w:tc>
        <w:tc>
          <w:tcPr>
            <w:tcW w:w="3402" w:type="dxa"/>
            <w:vAlign w:val="center"/>
          </w:tcPr>
          <w:p w14:paraId="523722D5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動作 + Request</w:t>
            </w:r>
          </w:p>
        </w:tc>
        <w:tc>
          <w:tcPr>
            <w:tcW w:w="3969" w:type="dxa"/>
            <w:vAlign w:val="center"/>
          </w:tcPr>
          <w:p w14:paraId="28402CEE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CreateUserRequest</w:t>
            </w:r>
          </w:p>
        </w:tc>
      </w:tr>
      <w:tr w:rsidR="007808D3" w14:paraId="68D2AFAC" w14:textId="77777777">
        <w:trPr>
          <w:jc w:val="center"/>
        </w:trPr>
        <w:tc>
          <w:tcPr>
            <w:tcW w:w="1701" w:type="dxa"/>
            <w:vAlign w:val="center"/>
          </w:tcPr>
          <w:p w14:paraId="7E5719D5" w14:textId="77777777" w:rsidR="007808D3" w:rsidRDefault="00000000">
            <w:pPr>
              <w:spacing w:line="264" w:lineRule="auto"/>
              <w:jc w:val="center"/>
            </w:pPr>
            <w:r>
              <w:rPr>
                <w:sz w:val="20"/>
              </w:rPr>
              <w:t>Response DTO</w:t>
            </w:r>
          </w:p>
        </w:tc>
        <w:tc>
          <w:tcPr>
            <w:tcW w:w="3402" w:type="dxa"/>
            <w:vAlign w:val="center"/>
          </w:tcPr>
          <w:p w14:paraId="6E86ECCC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用途 + Response</w:t>
            </w:r>
          </w:p>
        </w:tc>
        <w:tc>
          <w:tcPr>
            <w:tcW w:w="3969" w:type="dxa"/>
            <w:vAlign w:val="center"/>
          </w:tcPr>
          <w:p w14:paraId="49374804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UserResponse</w:t>
            </w:r>
          </w:p>
        </w:tc>
      </w:tr>
      <w:tr w:rsidR="007808D3" w14:paraId="1287F82B" w14:textId="77777777">
        <w:trPr>
          <w:jc w:val="center"/>
        </w:trPr>
        <w:tc>
          <w:tcPr>
            <w:tcW w:w="1701" w:type="dxa"/>
            <w:vAlign w:val="center"/>
          </w:tcPr>
          <w:p w14:paraId="75AA3ABD" w14:textId="77777777" w:rsidR="007808D3" w:rsidRDefault="00000000">
            <w:pPr>
              <w:spacing w:line="264" w:lineRule="auto"/>
              <w:jc w:val="center"/>
            </w:pPr>
            <w:r>
              <w:rPr>
                <w:sz w:val="20"/>
              </w:rPr>
              <w:t>Controller</w:t>
            </w:r>
          </w:p>
        </w:tc>
        <w:tc>
          <w:tcPr>
            <w:tcW w:w="3402" w:type="dxa"/>
            <w:vAlign w:val="center"/>
          </w:tcPr>
          <w:p w14:paraId="1E9C5C06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名詞 + Controller</w:t>
            </w:r>
          </w:p>
        </w:tc>
        <w:tc>
          <w:tcPr>
            <w:tcW w:w="3969" w:type="dxa"/>
            <w:vAlign w:val="center"/>
          </w:tcPr>
          <w:p w14:paraId="6F83134A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UserController</w:t>
            </w:r>
          </w:p>
        </w:tc>
      </w:tr>
      <w:tr w:rsidR="007808D3" w14:paraId="4AB32282" w14:textId="77777777">
        <w:trPr>
          <w:jc w:val="center"/>
        </w:trPr>
        <w:tc>
          <w:tcPr>
            <w:tcW w:w="1701" w:type="dxa"/>
            <w:vAlign w:val="center"/>
          </w:tcPr>
          <w:p w14:paraId="05484DE2" w14:textId="77777777" w:rsidR="007808D3" w:rsidRDefault="00000000">
            <w:pPr>
              <w:spacing w:line="264" w:lineRule="auto"/>
              <w:jc w:val="center"/>
            </w:pPr>
            <w:r>
              <w:rPr>
                <w:sz w:val="20"/>
              </w:rPr>
              <w:t>View</w:t>
            </w:r>
          </w:p>
        </w:tc>
        <w:tc>
          <w:tcPr>
            <w:tcW w:w="3402" w:type="dxa"/>
            <w:vAlign w:val="center"/>
          </w:tcPr>
          <w:p w14:paraId="41E09CC9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依 Action 命名</w:t>
            </w:r>
          </w:p>
        </w:tc>
        <w:tc>
          <w:tcPr>
            <w:tcW w:w="3969" w:type="dxa"/>
            <w:vAlign w:val="center"/>
          </w:tcPr>
          <w:p w14:paraId="60EBA202" w14:textId="77777777" w:rsidR="007808D3" w:rsidRDefault="00000000">
            <w:pPr>
              <w:spacing w:line="264" w:lineRule="auto"/>
            </w:pPr>
            <w:r>
              <w:rPr>
                <w:sz w:val="20"/>
              </w:rPr>
              <w:t>Index.cshtml / Edit.cshtml</w:t>
            </w:r>
          </w:p>
        </w:tc>
      </w:tr>
    </w:tbl>
    <w:p w14:paraId="553FB1C3" w14:textId="77777777" w:rsidR="007808D3" w:rsidRDefault="007808D3"/>
    <w:p w14:paraId="07936C32" w14:textId="77777777" w:rsidR="007808D3" w:rsidRDefault="00000000">
      <w:pPr>
        <w:spacing w:before="200" w:after="80" w:line="288" w:lineRule="auto"/>
      </w:pPr>
      <w:r>
        <w:rPr>
          <w:b/>
          <w:color w:val="1F4E79"/>
          <w:sz w:val="28"/>
        </w:rPr>
        <w:t>11. 實作原則</w:t>
      </w:r>
    </w:p>
    <w:p w14:paraId="3DAA7249" w14:textId="77777777" w:rsidR="007808D3" w:rsidRDefault="00000000">
      <w:pPr>
        <w:pStyle w:val="a0"/>
        <w:spacing w:after="60" w:line="288" w:lineRule="auto"/>
      </w:pPr>
      <w:r>
        <w:t>不得直接將 Entity 傳至 View。</w:t>
      </w:r>
    </w:p>
    <w:p w14:paraId="4EEF363B" w14:textId="77777777" w:rsidR="007808D3" w:rsidRDefault="00000000">
      <w:pPr>
        <w:pStyle w:val="a0"/>
        <w:spacing w:after="60" w:line="288" w:lineRule="auto"/>
      </w:pPr>
      <w:r>
        <w:t>不得在 Controller 中直接撰寫 SQL 或呼叫 Dapper。</w:t>
      </w:r>
    </w:p>
    <w:p w14:paraId="4A005BDC" w14:textId="77777777" w:rsidR="007808D3" w:rsidRDefault="00000000">
      <w:pPr>
        <w:pStyle w:val="a0"/>
        <w:spacing w:after="60" w:line="288" w:lineRule="auto"/>
        <w:rPr>
          <w:lang w:eastAsia="zh-TW"/>
        </w:rPr>
      </w:pPr>
      <w:r>
        <w:rPr>
          <w:lang w:eastAsia="zh-TW"/>
        </w:rPr>
        <w:t>不得在 View 中撰寫業務規則。</w:t>
      </w:r>
    </w:p>
    <w:p w14:paraId="0AD0EC61" w14:textId="77777777" w:rsidR="007808D3" w:rsidRDefault="00000000">
      <w:pPr>
        <w:pStyle w:val="a0"/>
        <w:spacing w:after="60" w:line="288" w:lineRule="auto"/>
      </w:pPr>
      <w:proofErr w:type="spellStart"/>
      <w:r>
        <w:t>QueryModel</w:t>
      </w:r>
      <w:proofErr w:type="spellEnd"/>
      <w:r>
        <w:t xml:space="preserve"> </w:t>
      </w:r>
      <w:proofErr w:type="spellStart"/>
      <w:r>
        <w:t>僅用於查詢，不用於新增或更新</w:t>
      </w:r>
      <w:proofErr w:type="spellEnd"/>
      <w:r>
        <w:t>。</w:t>
      </w:r>
    </w:p>
    <w:p w14:paraId="0C08F678" w14:textId="77777777" w:rsidR="007808D3" w:rsidRDefault="00000000">
      <w:pPr>
        <w:pStyle w:val="a0"/>
        <w:spacing w:after="60" w:line="288" w:lineRule="auto"/>
      </w:pPr>
      <w:r>
        <w:t>相同頁面流程若含多個下拉選單、狀態字典，應集中由 Service 組裝進 ViewModel。</w:t>
      </w:r>
    </w:p>
    <w:p w14:paraId="4EE41A08" w14:textId="77777777" w:rsidR="007808D3" w:rsidRDefault="00000000">
      <w:pPr>
        <w:spacing w:before="200" w:after="80" w:line="288" w:lineRule="auto"/>
      </w:pPr>
      <w:r>
        <w:rPr>
          <w:b/>
          <w:color w:val="1F4E79"/>
          <w:sz w:val="28"/>
        </w:rPr>
        <w:lastRenderedPageBreak/>
        <w:t>12. 表單與驗證規範</w:t>
      </w:r>
    </w:p>
    <w:p w14:paraId="1FC786D7" w14:textId="77777777" w:rsidR="007808D3" w:rsidRDefault="00000000">
      <w:pPr>
        <w:pStyle w:val="a0"/>
        <w:spacing w:after="60" w:line="288" w:lineRule="auto"/>
        <w:rPr>
          <w:lang w:eastAsia="zh-TW"/>
        </w:rPr>
      </w:pPr>
      <w:r>
        <w:rPr>
          <w:lang w:eastAsia="zh-TW"/>
        </w:rPr>
        <w:t>前端驗證僅作為輔助，最終仍須由後端驗證。</w:t>
      </w:r>
    </w:p>
    <w:p w14:paraId="448CA917" w14:textId="77777777" w:rsidR="007808D3" w:rsidRDefault="00000000">
      <w:pPr>
        <w:pStyle w:val="a0"/>
        <w:spacing w:after="60" w:line="288" w:lineRule="auto"/>
      </w:pPr>
      <w:proofErr w:type="spellStart"/>
      <w:r>
        <w:t>格式驗證可放在</w:t>
      </w:r>
      <w:proofErr w:type="spellEnd"/>
      <w:r>
        <w:t xml:space="preserve"> </w:t>
      </w:r>
      <w:proofErr w:type="spellStart"/>
      <w:r>
        <w:t>ViewModel</w:t>
      </w:r>
      <w:proofErr w:type="spellEnd"/>
      <w:r>
        <w:t xml:space="preserve"> / DTO 驗證層，業務驗證必須在 Service。</w:t>
      </w:r>
    </w:p>
    <w:p w14:paraId="633FC007" w14:textId="77777777" w:rsidR="007808D3" w:rsidRDefault="00000000">
      <w:pPr>
        <w:pStyle w:val="a0"/>
        <w:spacing w:after="60" w:line="288" w:lineRule="auto"/>
        <w:rPr>
          <w:lang w:eastAsia="zh-TW"/>
        </w:rPr>
      </w:pPr>
      <w:r>
        <w:rPr>
          <w:lang w:eastAsia="zh-TW"/>
        </w:rPr>
        <w:t xml:space="preserve">驗證失敗返回原 View 時，需補齊 </w:t>
      </w:r>
      <w:proofErr w:type="spellStart"/>
      <w:r>
        <w:rPr>
          <w:lang w:eastAsia="zh-TW"/>
        </w:rPr>
        <w:t>ViewModel</w:t>
      </w:r>
      <w:proofErr w:type="spellEnd"/>
      <w:r>
        <w:rPr>
          <w:lang w:eastAsia="zh-TW"/>
        </w:rPr>
        <w:t xml:space="preserve"> 內下拉選單與必要顯示資料。</w:t>
      </w:r>
    </w:p>
    <w:p w14:paraId="1FB6C33B" w14:textId="77777777" w:rsidR="007808D3" w:rsidRDefault="00000000">
      <w:pPr>
        <w:spacing w:before="200" w:after="80" w:line="288" w:lineRule="auto"/>
      </w:pPr>
      <w:r>
        <w:rPr>
          <w:b/>
          <w:color w:val="1F4E79"/>
          <w:sz w:val="28"/>
        </w:rPr>
        <w:t>13. Code Review Checklist</w:t>
      </w:r>
    </w:p>
    <w:p w14:paraId="416C7D7C" w14:textId="77777777" w:rsidR="007808D3" w:rsidRDefault="00000000">
      <w:pPr>
        <w:pStyle w:val="a0"/>
        <w:spacing w:after="60" w:line="288" w:lineRule="auto"/>
      </w:pPr>
      <w:r>
        <w:t>Controller 是否保持精簡，僅處理流程與頁面導向？</w:t>
      </w:r>
    </w:p>
    <w:p w14:paraId="7A16C9B9" w14:textId="77777777" w:rsidR="007808D3" w:rsidRDefault="00000000">
      <w:pPr>
        <w:pStyle w:val="a0"/>
        <w:spacing w:after="60" w:line="288" w:lineRule="auto"/>
        <w:rPr>
          <w:lang w:eastAsia="zh-TW"/>
        </w:rPr>
      </w:pPr>
      <w:r>
        <w:rPr>
          <w:lang w:eastAsia="zh-TW"/>
        </w:rPr>
        <w:t>Service 是否承擔業務邏輯與驗證？</w:t>
      </w:r>
    </w:p>
    <w:p w14:paraId="5745A994" w14:textId="77777777" w:rsidR="007808D3" w:rsidRDefault="00000000">
      <w:pPr>
        <w:pStyle w:val="a0"/>
        <w:spacing w:after="60" w:line="288" w:lineRule="auto"/>
      </w:pPr>
      <w:r>
        <w:t xml:space="preserve">Repository </w:t>
      </w:r>
      <w:proofErr w:type="spellStart"/>
      <w:r>
        <w:t>是否僅負責資料存取</w:t>
      </w:r>
      <w:proofErr w:type="spellEnd"/>
      <w:r>
        <w:t>？</w:t>
      </w:r>
    </w:p>
    <w:p w14:paraId="268777D9" w14:textId="77777777" w:rsidR="007808D3" w:rsidRDefault="00000000">
      <w:pPr>
        <w:pStyle w:val="a0"/>
        <w:spacing w:after="60" w:line="288" w:lineRule="auto"/>
      </w:pPr>
      <w:r>
        <w:t>View 是否只綁定 ViewModel？</w:t>
      </w:r>
    </w:p>
    <w:p w14:paraId="360D7495" w14:textId="77777777" w:rsidR="007808D3" w:rsidRDefault="00000000">
      <w:pPr>
        <w:pStyle w:val="a0"/>
        <w:spacing w:after="60" w:line="288" w:lineRule="auto"/>
      </w:pPr>
      <w:r>
        <w:t>是否避免 Entity 直接進入 View？</w:t>
      </w:r>
    </w:p>
    <w:p w14:paraId="3D3E4D2C" w14:textId="77777777" w:rsidR="007808D3" w:rsidRDefault="00000000">
      <w:pPr>
        <w:pStyle w:val="a0"/>
        <w:spacing w:after="60" w:line="288" w:lineRule="auto"/>
      </w:pPr>
      <w:r>
        <w:t>複雜查詢是否使用 QueryModel？</w:t>
      </w:r>
    </w:p>
    <w:p w14:paraId="1A23710C" w14:textId="213C34A2" w:rsidR="007808D3" w:rsidRDefault="00000000">
      <w:pPr>
        <w:spacing w:before="200" w:after="80" w:line="288" w:lineRule="auto"/>
        <w:rPr>
          <w:rFonts w:hint="eastAsia"/>
          <w:lang w:eastAsia="zh-TW"/>
        </w:rPr>
      </w:pPr>
      <w:r>
        <w:rPr>
          <w:b/>
          <w:color w:val="1F4E79"/>
          <w:sz w:val="28"/>
        </w:rPr>
        <w:t xml:space="preserve">14. </w:t>
      </w:r>
      <w:r w:rsidR="009007FD">
        <w:rPr>
          <w:rFonts w:hint="eastAsia"/>
          <w:b/>
          <w:color w:val="1F4E79"/>
          <w:sz w:val="28"/>
          <w:lang w:eastAsia="zh-TW"/>
        </w:rPr>
        <w:t>資料庫密碼取得</w:t>
      </w:r>
    </w:p>
    <w:p w14:paraId="13F4B88F" w14:textId="77777777" w:rsidR="0051413D" w:rsidRDefault="009007FD">
      <w:pPr>
        <w:spacing w:after="60" w:line="288" w:lineRule="auto"/>
        <w:rPr>
          <w:lang w:eastAsia="zh-TW"/>
        </w:rPr>
      </w:pPr>
      <w:r w:rsidRPr="009007FD">
        <w:rPr>
          <w:rFonts w:hint="eastAsia"/>
          <w:lang w:eastAsia="zh-TW"/>
        </w:rPr>
        <w:t>請勿將資料庫密碼直接寫入程式碼或設定檔中，應透過</w:t>
      </w:r>
      <w:r w:rsidRPr="009007FD">
        <w:rPr>
          <w:lang w:eastAsia="zh-TW"/>
        </w:rPr>
        <w:t xml:space="preserve"> FembDb.dll 依帳號取得對應的密碼。</w:t>
      </w:r>
    </w:p>
    <w:p w14:paraId="5CB48797" w14:textId="5A413E02" w:rsidR="007808D3" w:rsidRDefault="009007FD">
      <w:pPr>
        <w:spacing w:after="60" w:line="288" w:lineRule="auto"/>
        <w:rPr>
          <w:lang w:eastAsia="zh-TW"/>
        </w:rPr>
      </w:pPr>
      <w:r w:rsidRPr="009007FD">
        <w:rPr>
          <w:lang w:eastAsia="zh-TW"/>
        </w:rPr>
        <w:t>相關範例可參考：\</w:t>
      </w:r>
      <w:r>
        <w:rPr>
          <w:rFonts w:hint="eastAsia"/>
          <w:lang w:eastAsia="zh-TW"/>
        </w:rPr>
        <w:t>\</w:t>
      </w:r>
      <w:r w:rsidRPr="009007FD">
        <w:rPr>
          <w:lang w:eastAsia="zh-TW"/>
        </w:rPr>
        <w:t>fs\it\94410黃聖哲\技術文件\</w:t>
      </w:r>
      <w:proofErr w:type="spellStart"/>
      <w:r w:rsidRPr="009007FD">
        <w:rPr>
          <w:lang w:eastAsia="zh-TW"/>
        </w:rPr>
        <w:t>FemhDb</w:t>
      </w:r>
      <w:proofErr w:type="spellEnd"/>
    </w:p>
    <w:p w14:paraId="1D2D2A10" w14:textId="0482C38D" w:rsidR="009007FD" w:rsidRDefault="009007FD" w:rsidP="009007FD">
      <w:pPr>
        <w:spacing w:before="200" w:after="80" w:line="288" w:lineRule="auto"/>
        <w:rPr>
          <w:rFonts w:hint="eastAsia"/>
          <w:lang w:eastAsia="zh-TW"/>
        </w:rPr>
      </w:pPr>
      <w:r>
        <w:rPr>
          <w:b/>
          <w:color w:val="1F4E79"/>
          <w:sz w:val="28"/>
          <w:lang w:eastAsia="zh-TW"/>
        </w:rPr>
        <w:t>1</w:t>
      </w:r>
      <w:r>
        <w:rPr>
          <w:rFonts w:hint="eastAsia"/>
          <w:b/>
          <w:color w:val="1F4E79"/>
          <w:sz w:val="28"/>
          <w:lang w:eastAsia="zh-TW"/>
        </w:rPr>
        <w:t>5</w:t>
      </w:r>
      <w:r>
        <w:rPr>
          <w:b/>
          <w:color w:val="1F4E79"/>
          <w:sz w:val="28"/>
          <w:lang w:eastAsia="zh-TW"/>
        </w:rPr>
        <w:t xml:space="preserve">. </w:t>
      </w:r>
      <w:r>
        <w:rPr>
          <w:rFonts w:hint="eastAsia"/>
          <w:b/>
          <w:color w:val="1F4E79"/>
          <w:sz w:val="28"/>
          <w:lang w:eastAsia="zh-TW"/>
        </w:rPr>
        <w:t>OAuth2登入</w:t>
      </w:r>
    </w:p>
    <w:p w14:paraId="18AC9DDB" w14:textId="77777777" w:rsidR="0051413D" w:rsidRDefault="0051413D" w:rsidP="009007FD">
      <w:pPr>
        <w:spacing w:after="60" w:line="288" w:lineRule="auto"/>
        <w:rPr>
          <w:lang w:eastAsia="zh-TW"/>
        </w:rPr>
      </w:pPr>
      <w:r w:rsidRPr="0051413D">
        <w:rPr>
          <w:rFonts w:hint="eastAsia"/>
          <w:lang w:eastAsia="zh-TW"/>
        </w:rPr>
        <w:t>系統登入機制統一採用院內既有</w:t>
      </w:r>
      <w:r w:rsidRPr="0051413D">
        <w:rPr>
          <w:lang w:eastAsia="zh-TW"/>
        </w:rPr>
        <w:t xml:space="preserve"> OAuth2 驗證方式（包含系統登入與 API 存取），避免自行開發登入畫面或另行設計驗證機制，以維持全院登入介面一致性，並確保可支援院內既有的多元登入方式。目前如無密碼登入及 RFID 登入等功能，皆已由 OAuth2 提供完整支援；若自行開發登入流程或 API 驗證機制，將無法沿用上述功能，亦可能增加後續維護與整合成本。</w:t>
      </w:r>
    </w:p>
    <w:p w14:paraId="50A54D22" w14:textId="4E9E453D" w:rsidR="0051413D" w:rsidRDefault="0051413D" w:rsidP="009007FD">
      <w:pPr>
        <w:spacing w:after="60" w:line="288" w:lineRule="auto"/>
        <w:rPr>
          <w:lang w:eastAsia="zh-TW"/>
        </w:rPr>
      </w:pPr>
      <w:r>
        <w:rPr>
          <w:rFonts w:hint="eastAsia"/>
          <w:lang w:eastAsia="zh-TW"/>
        </w:rPr>
        <w:t xml:space="preserve">SSO </w:t>
      </w:r>
      <w:r w:rsidRPr="009007FD">
        <w:rPr>
          <w:lang w:eastAsia="zh-TW"/>
        </w:rPr>
        <w:t>相關範例可參考：</w:t>
      </w:r>
      <w:r w:rsidRPr="0051413D">
        <w:rPr>
          <w:lang w:eastAsia="zh-TW"/>
        </w:rPr>
        <w:t>\\fs\it\94410黃聖哲\技術文件\SSO驗證範例</w:t>
      </w:r>
    </w:p>
    <w:p w14:paraId="2B4C9198" w14:textId="4E38DCC1" w:rsidR="0051413D" w:rsidRDefault="0051413D" w:rsidP="009007FD">
      <w:pPr>
        <w:spacing w:after="60" w:line="288" w:lineRule="auto"/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API </w:t>
      </w:r>
      <w:r w:rsidRPr="009007FD">
        <w:rPr>
          <w:lang w:eastAsia="zh-TW"/>
        </w:rPr>
        <w:t>相關範例可參考：</w:t>
      </w:r>
      <w:r w:rsidRPr="0051413D">
        <w:rPr>
          <w:lang w:eastAsia="zh-TW"/>
        </w:rPr>
        <w:t>\\fs\it\94410黃聖哲\技術文件\API驗證範例</w:t>
      </w:r>
    </w:p>
    <w:p w14:paraId="18023EB8" w14:textId="1FD121D8" w:rsidR="009007FD" w:rsidRDefault="009007FD" w:rsidP="009007FD">
      <w:pPr>
        <w:spacing w:before="200" w:after="80" w:line="288" w:lineRule="auto"/>
        <w:rPr>
          <w:lang w:eastAsia="zh-TW"/>
        </w:rPr>
      </w:pPr>
      <w:r>
        <w:rPr>
          <w:b/>
          <w:color w:val="1F4E79"/>
          <w:sz w:val="28"/>
          <w:lang w:eastAsia="zh-TW"/>
        </w:rPr>
        <w:t>1</w:t>
      </w:r>
      <w:r>
        <w:rPr>
          <w:rFonts w:hint="eastAsia"/>
          <w:b/>
          <w:color w:val="1F4E79"/>
          <w:sz w:val="28"/>
          <w:lang w:eastAsia="zh-TW"/>
        </w:rPr>
        <w:t>6</w:t>
      </w:r>
      <w:r>
        <w:rPr>
          <w:b/>
          <w:color w:val="1F4E79"/>
          <w:sz w:val="28"/>
          <w:lang w:eastAsia="zh-TW"/>
        </w:rPr>
        <w:t>. 結論</w:t>
      </w:r>
    </w:p>
    <w:p w14:paraId="0AA777BA" w14:textId="350C214E" w:rsidR="009007FD" w:rsidRPr="009007FD" w:rsidRDefault="009007FD">
      <w:pPr>
        <w:spacing w:after="60" w:line="288" w:lineRule="auto"/>
        <w:rPr>
          <w:rFonts w:hint="eastAsia"/>
          <w:lang w:eastAsia="zh-TW"/>
        </w:rPr>
      </w:pPr>
      <w:r>
        <w:rPr>
          <w:lang w:eastAsia="zh-TW"/>
        </w:rPr>
        <w:t>MVC 專案中，Entity、</w:t>
      </w:r>
      <w:proofErr w:type="spellStart"/>
      <w:r>
        <w:rPr>
          <w:lang w:eastAsia="zh-TW"/>
        </w:rPr>
        <w:t>QueryModel</w:t>
      </w:r>
      <w:proofErr w:type="spellEnd"/>
      <w:r>
        <w:rPr>
          <w:lang w:eastAsia="zh-TW"/>
        </w:rPr>
        <w:t>、DTO、</w:t>
      </w:r>
      <w:proofErr w:type="spellStart"/>
      <w:r>
        <w:rPr>
          <w:lang w:eastAsia="zh-TW"/>
        </w:rPr>
        <w:t>ViewModel</w:t>
      </w:r>
      <w:proofErr w:type="spellEnd"/>
      <w:r>
        <w:rPr>
          <w:lang w:eastAsia="zh-TW"/>
        </w:rPr>
        <w:t xml:space="preserve"> 應各司其職。資料庫模型不等於畫面模型，畫面模型也不等於查詢模型。只要維持分層</w:t>
      </w:r>
      <w:proofErr w:type="gramStart"/>
      <w:r>
        <w:rPr>
          <w:lang w:eastAsia="zh-TW"/>
        </w:rPr>
        <w:t>清楚、</w:t>
      </w:r>
      <w:proofErr w:type="gramEnd"/>
      <w:r>
        <w:rPr>
          <w:lang w:eastAsia="zh-TW"/>
        </w:rPr>
        <w:t>命名一致、流程固定，專案就能在多人協作下保持可讀性與可維護性。</w:t>
      </w:r>
    </w:p>
    <w:sectPr w:rsidR="009007FD" w:rsidRPr="009007FD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752391">
    <w:abstractNumId w:val="8"/>
  </w:num>
  <w:num w:numId="2" w16cid:durableId="927469106">
    <w:abstractNumId w:val="6"/>
  </w:num>
  <w:num w:numId="3" w16cid:durableId="599723693">
    <w:abstractNumId w:val="5"/>
  </w:num>
  <w:num w:numId="4" w16cid:durableId="1481001372">
    <w:abstractNumId w:val="4"/>
  </w:num>
  <w:num w:numId="5" w16cid:durableId="579104052">
    <w:abstractNumId w:val="7"/>
  </w:num>
  <w:num w:numId="6" w16cid:durableId="1687827790">
    <w:abstractNumId w:val="3"/>
  </w:num>
  <w:num w:numId="7" w16cid:durableId="1043141182">
    <w:abstractNumId w:val="2"/>
  </w:num>
  <w:num w:numId="8" w16cid:durableId="641498063">
    <w:abstractNumId w:val="1"/>
  </w:num>
  <w:num w:numId="9" w16cid:durableId="53048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413D"/>
    <w:rsid w:val="00597242"/>
    <w:rsid w:val="00717F4B"/>
    <w:rsid w:val="007808D3"/>
    <w:rsid w:val="009007FD"/>
    <w:rsid w:val="0093585D"/>
    <w:rsid w:val="009E75D6"/>
    <w:rsid w:val="00AA1D8D"/>
    <w:rsid w:val="00B47730"/>
    <w:rsid w:val="00CB0664"/>
    <w:rsid w:val="00CC0792"/>
    <w:rsid w:val="00D814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2A7F94"/>
  <w14:defaultImageDpi w14:val="300"/>
  <w15:docId w15:val="{846BBF80-2A71-48E9-B07F-5BED41CCC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1339</Words>
  <Characters>2761</Characters>
  <Application>Microsoft Office Word</Application>
  <DocSecurity>0</DocSecurity>
  <Lines>138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黃聖哲</cp:lastModifiedBy>
  <cp:revision>7</cp:revision>
  <dcterms:created xsi:type="dcterms:W3CDTF">2013-12-23T23:15:00Z</dcterms:created>
  <dcterms:modified xsi:type="dcterms:W3CDTF">2026-03-30T00:36:00Z</dcterms:modified>
  <cp:category/>
</cp:coreProperties>
</file>