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663995131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1" distT="0" distB="0" distL="114300" distR="114300" simplePos="0" locked="0" layoutInCell="1" allowOverlap="1" relativeHeight="2" wp14:anchorId="283286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44460" cy="10878185"/>
                    <wp:effectExtent l="0" t="0" r="0" b="0"/>
                    <wp:wrapNone/>
                    <wp:docPr id="1" name="Retângulo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3960" cy="10877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edodoquadro"/>
                                  <w:spacing w:before="0" w:after="200"/>
                                  <w:rPr/>
                                </w:pPr>
                                <w:r>
                                  <w:rPr>
                                    <w:rFonts w:eastAsia="" w:cs="" w:cstheme="majorBidi" w:eastAsiaTheme="majorEastAsia"/>
                                    <w:b/>
                                    <w:bCs/>
                                    <w:color w:val="ECE9C6" w:themeColor="background2"/>
                                    <w:spacing w:val="30"/>
                                    <w:sz w:val="72"/>
                                    <w:szCs w:val="72"/>
                                    <w:lang w:val="pt-B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eastAsia="" w:cs="" w:cstheme="majorBidi" w:eastAsiaTheme="majorEastAsia"/>
                                    <w:b/>
                                    <w:bCs/>
                                    <w:color w:val="ECE9C6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pt-B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eastAsia="" w:cs="" w:cstheme="majorBidi" w:eastAsiaTheme="majorEastAsia"/>
                                    <w:b/>
                                    <w:bCs/>
                                    <w:color w:val="ECE9C6" w:themeColor="background2"/>
                                    <w:spacing w:val="30"/>
                                    <w:sz w:val="72"/>
                                    <w:szCs w:val="72"/>
                                    <w:lang w:val="pt-B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shape_0" ID="Retângulo 2" fillcolor="white" stroked="f" style="position:absolute;margin-left:-7.25pt;margin-top:-7.3pt;width:609.7pt;height:856.45pt;mso-position-horizontal:center;mso-position-horizontal-relative:page;mso-position-vertical:center;mso-position-vertical-relative:page" wp14:anchorId="28328675">
                    <w10:wrap type="square"/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Contedodoquadro"/>
                            <w:spacing w:before="0" w:after="200"/>
                            <w:rPr/>
                          </w:pPr>
                          <w:r>
                            <w:rPr>
                              <w:rFonts w:eastAsia="" w:cs="" w:cstheme="majorBidi" w:eastAsiaTheme="majorEastAsia"/>
                              <w:b/>
                              <w:bCs/>
                              <w:color w:val="ECE9C6" w:themeColor="background2"/>
                              <w:spacing w:val="30"/>
                              <w:sz w:val="72"/>
                              <w:szCs w:val="72"/>
                              <w:lang w:val="pt-B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eastAsia="" w:cs="" w:cstheme="majorBidi" w:eastAsiaTheme="majorEastAsia"/>
                              <w:b/>
                              <w:bCs/>
                              <w:color w:val="ECE9C6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pt-B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eastAsia="" w:cs="" w:cstheme="majorBidi" w:eastAsiaTheme="majorEastAsia"/>
                              <w:b/>
                              <w:bCs/>
                              <w:color w:val="ECE9C6" w:themeColor="background2"/>
                              <w:spacing w:val="30"/>
                              <w:sz w:val="72"/>
                              <w:szCs w:val="72"/>
                              <w:lang w:val="pt-B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3500" w:type="pct"/>
        <w:jc w:val="center"/>
        <w:tblInd w:w="0" w:type="dxa"/>
        <w:tblBorders>
          <w:top w:val="thinThickSmallGap" w:sz="36" w:space="0" w:color="6C4315"/>
          <w:left w:val="thinThickSmallGap" w:sz="36" w:space="0" w:color="6C4315"/>
          <w:bottom w:val="thickThinSmallGap" w:sz="36" w:space="0" w:color="6C4315"/>
          <w:right w:val="thickThinSmallGap" w:sz="36" w:space="0" w:color="6C4315"/>
          <w:insideH w:val="thickThinSmallGap" w:sz="36" w:space="0" w:color="6C4315"/>
          <w:insideV w:val="thickThinSmallGap" w:sz="36" w:space="0" w:color="6C4315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52"/>
      </w:tblGrid>
      <w:tr>
        <w:trPr>
          <w:trHeight w:val="3770" w:hRule="atLeast"/>
        </w:trPr>
        <w:tc>
          <w:tcPr>
            <w:tcW w:w="5952" w:type="dxa"/>
            <w:tcBorders>
              <w:top w:val="thinThickSmallGap" w:sz="36" w:space="0" w:color="6C4315"/>
              <w:left w:val="thinThickSmallGap" w:sz="36" w:space="0" w:color="6C4315"/>
              <w:bottom w:val="thickThinSmallGap" w:sz="36" w:space="0" w:color="6C4315"/>
              <w:right w:val="thickThinSmallGap" w:sz="36" w:space="0" w:color="6C4315"/>
              <w:insideH w:val="thickThinSmallGap" w:sz="36" w:space="0" w:color="6C4315"/>
              <w:insideV w:val="thickThinSmallGap" w:sz="36" w:space="0" w:color="6C4315"/>
            </w:tcBorders>
            <w:shd w:color="auto" w:fill="FFFFFF" w:themeFill="background1" w:val="clear"/>
            <w:vAlign w:val="center"/>
          </w:tcPr>
          <w:sdt>
            <w:sdtPr>
              <w:text/>
              <w:id w:val="103411057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" w:cstheme="majorBidi" w:eastAsiaTheme="majorEastAsia"/>
                    <w:sz w:val="40"/>
                    <w:szCs w:val="40"/>
                  </w:rPr>
                  <w:t>Relatório Machine learnig</w:t>
                </w:r>
              </w:p>
            </w:sdtContent>
          </w:sdt>
          <w:p>
            <w:pPr>
              <w:pStyle w:val="NoSpacing"/>
              <w:jc w:val="center"/>
              <w:rPr/>
            </w:pPr>
            <w:r>
              <w:rPr/>
            </w:r>
          </w:p>
          <w:sdt>
            <w:sdtPr>
              <w:text/>
              <w:id w:val="83166978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ítulo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" w:cstheme="majorBidi" w:eastAsiaTheme="majorEastAsia"/>
                    <w:sz w:val="32"/>
                    <w:szCs w:val="32"/>
                  </w:rPr>
                  <w:t>Trabalho da disciplina de IA</w:t>
                </w:r>
              </w:p>
            </w:sdtContent>
          </w:sdt>
          <w:p>
            <w:pPr>
              <w:pStyle w:val="NoSpacing"/>
              <w:jc w:val="center"/>
              <w:rPr/>
            </w:pPr>
            <w:r>
              <w:rPr/>
            </w:r>
          </w:p>
          <w:p>
            <w:pPr>
              <w:pStyle w:val="NoSpacing"/>
              <w:jc w:val="center"/>
              <w:rPr/>
            </w:pPr>
            <w:r>
              <w:rPr/>
            </w:r>
            <w:sdt>
              <w:sdtPr>
                <w:alias w:val="Data"/>
                <w:date w:fullDate="2018-09-2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21/09/2018</w:t>
                </w:r>
              </w:sdtContent>
            </w:sdt>
          </w:p>
          <w:p>
            <w:pPr>
              <w:pStyle w:val="NoSpacing"/>
              <w:jc w:val="center"/>
              <w:rPr/>
            </w:pPr>
            <w:r>
              <w:rPr/>
            </w:r>
          </w:p>
          <w:sdt>
            <w:sdtPr>
              <w:text/>
              <w:id w:val="34714243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/>
                  <w:t>Thiago Outeiro e Joyce Brum</w:t>
                </w:r>
              </w:p>
            </w:sdtContent>
          </w:sdt>
          <w:p>
            <w:pPr>
              <w:pStyle w:val="NoSpacing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color w:val="000000" w:themeColor="text1"/>
          <w:sz w:val="32"/>
          <w:szCs w:val="32"/>
          <w:lang w:val="pt-BR"/>
        </w:rPr>
      </w:pPr>
      <w:r>
        <w:rPr>
          <w:color w:val="000000" w:themeColor="text1"/>
          <w:sz w:val="32"/>
          <w:szCs w:val="32"/>
          <w:lang w:val="pt-BR"/>
        </w:rPr>
      </w:r>
    </w:p>
    <w:p>
      <w:pPr>
        <w:pStyle w:val="Normal"/>
        <w:rPr>
          <w:color w:val="000000" w:themeColor="text1"/>
          <w:sz w:val="32"/>
          <w:szCs w:val="32"/>
          <w:lang w:val="pt-BR"/>
        </w:rPr>
      </w:pPr>
      <w:r>
        <w:rPr>
          <w:color w:val="000000" w:themeColor="text1"/>
          <w:sz w:val="32"/>
          <w:szCs w:val="32"/>
          <w:lang w:val="pt-BR"/>
        </w:rPr>
      </w:r>
      <w:r>
        <w:br w:type="page"/>
      </w:r>
    </w:p>
    <w:p>
      <w:pPr>
        <w:pStyle w:val="Ttulododocumento"/>
        <w:jc w:val="center"/>
        <w:rPr/>
      </w:pPr>
      <w:r>
        <w:rPr>
          <w:lang w:val="pt-BR"/>
        </w:rPr>
        <w:t>Analisando o dataset: Iris Plants Database</w:t>
      </w:r>
    </w:p>
    <w:p>
      <w:pPr>
        <w:pStyle w:val="Ttulo1"/>
        <w:rPr/>
      </w:pPr>
      <w:r>
        <w:rPr>
          <w:lang w:val="pt-BR"/>
        </w:rPr>
        <w:t>Objetivo</w:t>
      </w:r>
      <w:r>
        <w:rPr>
          <w:rFonts w:cs="" w:cstheme="minorBidi"/>
          <w:sz w:val="22"/>
          <w:szCs w:val="22"/>
          <w:lang w:val="pt-BR"/>
        </w:rPr>
        <w:t>:</w:t>
      </w:r>
    </w:p>
    <w:p>
      <w:pPr>
        <w:pStyle w:val="Normal"/>
        <w:ind w:left="0" w:right="0" w:firstLine="567"/>
        <w:jc w:val="both"/>
        <w:rPr/>
      </w:pPr>
      <w:bookmarkStart w:id="0" w:name="__DdeLink__52_1056448131"/>
      <w:r>
        <w:rPr>
          <w:rFonts w:cs="" w:cstheme="minorBidi"/>
          <w:sz w:val="22"/>
          <w:szCs w:val="22"/>
          <w:lang w:val="pt-BR"/>
        </w:rPr>
        <w:t>T</w:t>
      </w:r>
      <w:bookmarkEnd w:id="0"/>
      <w:r>
        <w:rPr>
          <w:rFonts w:cs="" w:cstheme="minorBidi"/>
          <w:sz w:val="22"/>
          <w:szCs w:val="22"/>
          <w:lang w:val="pt-BR"/>
        </w:rPr>
        <w:t>endo como entrada um conjunto de dados sobre flores e sua classificação entre os tipos “Iris-setosa”,  “Iris-versicolor” e “Iris-virginica”, o programa tem como objetivo receber dados de outro conjunto de rosas e tentar classificar este novo conjunto como um dos três tipos acima listados.</w:t>
      </w:r>
    </w:p>
    <w:p>
      <w:pPr>
        <w:pStyle w:val="Ttulo1"/>
        <w:rPr/>
      </w:pPr>
      <w:r>
        <w:rPr>
          <w:lang w:val="pt-BR"/>
        </w:rPr>
        <w:t>Metodologia: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>A metodologia utilizada foi baseada no PLA (perceptron learning algorithm), que visa traçar retas que separem da melhor maneira possível os três tipos de flor. A cada iteração, o algoritmo percorre os vetores de entrada procurando pelo primeiro que gera uma classificação errada. Então, o algoritmo reajusta a “reta” que havia sido traçada, repetindo o loop até o critério de parada ser atingido (que no nosso caso foi um número máximo de passos ou nenhuma classificação errada ser encontrada).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 xml:space="preserve">Para separar os vetores com as informações de cada flor entre dados e caso de teste, utilizamos um algoritmo que lia o arquivo com todas as flores e </w:t>
      </w:r>
      <w:r>
        <w:rPr>
          <w:rFonts w:cs="" w:cstheme="minorBidi"/>
          <w:sz w:val="22"/>
          <w:szCs w:val="22"/>
          <w:lang w:val="pt-BR"/>
        </w:rPr>
        <w:t>randomicamente selecionava 20% dos dados e escrevia em um arquivo. Os demais eram escritos em outro arquivo.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 xml:space="preserve"> </w:t>
      </w:r>
      <w:r>
        <w:rPr>
          <w:rFonts w:cs="" w:cstheme="minorBidi"/>
          <w:sz w:val="22"/>
          <w:szCs w:val="22"/>
          <w:lang w:val="pt-BR"/>
        </w:rPr>
        <w:t>Foi necessário gerar duas funções de separação, a primeira separava a flor “Iris-setosa” das demais e a segunda função separava a flor “Iris-versicolor” das demais. Dessa forma, as duas retas tentavam  linearmente separar os 3 grupos de rosas dentro das características apresentadas.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 xml:space="preserve">A </w:t>
      </w:r>
      <w:r>
        <w:rPr>
          <w:rFonts w:cs="" w:cstheme="minorBidi"/>
          <w:sz w:val="22"/>
          <w:szCs w:val="22"/>
          <w:lang w:val="pt-BR"/>
        </w:rPr>
        <w:t xml:space="preserve">função de teste lia o arquivo com os dados de teste e </w:t>
      </w:r>
      <w:r>
        <w:rPr>
          <w:rFonts w:cs="" w:cstheme="minorBidi"/>
          <w:sz w:val="22"/>
          <w:szCs w:val="22"/>
          <w:lang w:val="pt-BR"/>
        </w:rPr>
        <w:t>verifica se o ponto estava acima ou abaixo da primeira função. Se estivesse acima (o sinal da multiplicação escalar entre a matriz de transformação da função e a matriz com o vetor de teste desse positivo), então a flor era classificada como Iris-setosa, caso contrário era feito o mesmo teste com a segunda reta. Se o teste desse sinal positivo, ela seria classificada como Iris-versicolor, e se desse negativo, lhe sobraria Iris-virginica como classificação.</w:t>
      </w:r>
    </w:p>
    <w:p>
      <w:pPr>
        <w:pStyle w:val="Ttulo1"/>
        <w:rPr/>
      </w:pPr>
      <w:r>
        <w:rPr>
          <w:lang w:val="pt-BR"/>
        </w:rPr>
        <w:t xml:space="preserve"> </w:t>
      </w:r>
      <w:r>
        <w:rPr>
          <w:lang w:val="pt-BR"/>
        </w:rPr>
        <w:t>Resultados:</w:t>
      </w:r>
    </w:p>
    <w:p>
      <w:pPr>
        <w:pStyle w:val="Normal"/>
        <w:ind w:left="0" w:right="0" w:firstLine="567"/>
        <w:jc w:val="both"/>
        <w:rPr/>
      </w:pPr>
      <w:r>
        <w:rPr>
          <w:lang w:val="pt-BR"/>
        </w:rPr>
        <w:t>Do teste (com valores separados randomicamente) rodado no algoritmo, houve um acerto de 100% dos valores dados, superando, e muito, as nossas expectativas.</w:t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7251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>
          <w:lang w:val="pt-BR"/>
        </w:rPr>
        <w:t>Conclusão:</w:t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Apesar de ser um algoritmo simples, percebemos que o mesmo se mostrou muito mais poderoso do que esperávamos.</w:t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Além disso, a justificativa geométrica do funcionamento do algorítimo ficou ainda mais clara quando tivemos que implementá-lo, ampliando ainda mais o nosso conhecimento sobre o mesmo.</w:t>
      </w:r>
    </w:p>
    <w:p>
      <w:pPr>
        <w:pStyle w:val="Ttulododocumento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ind w:left="0" w:right="0" w:firstLine="567"/>
        <w:jc w:val="both"/>
        <w:rPr/>
      </w:pPr>
      <w:r>
        <w:rPr>
          <w:lang w:val="pt-BR"/>
        </w:rPr>
        <w:t>Estes foram os resultados obtidos pelo nosso algoritmo de PLA, usando estes valores para teste:</w:t>
      </w:r>
    </w:p>
    <w:p>
      <w:pPr>
        <w:pStyle w:val="Normal"/>
        <w:ind w:left="0" w:right="0" w:firstLine="567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-5080</wp:posOffset>
            </wp:positionH>
            <wp:positionV relativeFrom="paragraph">
              <wp:posOffset>-101600</wp:posOffset>
            </wp:positionV>
            <wp:extent cx="1736725" cy="3600450"/>
            <wp:effectExtent l="0" t="0" r="0" b="0"/>
            <wp:wrapTopAndBottom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Os dados utilizados como banco de dados do algoritmo se encontra</w:t>
      </w:r>
      <w:r>
        <w:rPr>
          <w:lang w:val="pt-BR"/>
        </w:rPr>
        <w:t>m na lista a seguir:</w:t>
      </w:r>
    </w:p>
    <w:p>
      <w:pPr>
        <w:pStyle w:val="Normal"/>
        <w:spacing w:before="0" w:after="0"/>
        <w:ind w:left="0" w:right="0" w:firstLine="567"/>
        <w:jc w:val="both"/>
        <w:rPr>
          <w:lang w:val="pt-BR"/>
        </w:rPr>
      </w:pPr>
      <w:r>
        <w:rPr>
          <w:sz w:val="22"/>
          <w:szCs w:val="22"/>
          <w:lang w:val="pt-BR"/>
        </w:rPr>
        <w:t>5.1,3.5,1.4,0.2,Iris-setosa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4.9,3.0,1.4,0.2,Iris-setosa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4.7,3.2,1.3,0.2,Iris-setosa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5.0,3.6,1.4,0.2,Iris-setosa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5.4,3.9,1.7,0.4,Iris-setosa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4.6,3.4,1.4,0.3,Iris-setosa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5.0,3.4,1.5,0.2,Iris-setosa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4.9,3.1,1.5,0.1,Iris-setosa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5.4,3.7,1.5,0.2,Iris-setosa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4.8,3.0,1.4,0.1,Iris-setosa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5.8,4.0,1.2,0.2,Iris-setosa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5.7,4.4,1.5,0.4,Iris-setosa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5.4,3.9,1.3,0.4,Iris-setosa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5.1,3.5,1.4,0.3,Iris-setosa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5.1,3.8,1.5,0.3,Iris-setosa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5.4,3.4,1.7,0.2,Iris-setosa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5.1,3.7,1.5,0.4,Iris-setosa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4.6,3.6,1.0,0.2,Iris-setosa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5.1,3.3,1.7,0.5,Iris-setosa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4.8,3.4,1.9,0.2,Iris-setosa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5.0,3.0,1.6,0.2,Iris-setosa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5.0,3.4,1.6,0.4,Iris-setosa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5.2,3.4,1.4,0.2,Iris-setosa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4.8,3.1,1.6,0.2,Iris-setosa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5.4,3.4,1.5,0.4,Iris-setosa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4.9,3.1,1.5,0.2,Iris-setosa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5.0,3.2,1.2,0.2,Iris-setosa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5.5,3.5,1.3,0.2,Iris-setosa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4.9,3.6,1.4,0.1,Iris-setosa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5.1,3.4,1.5,0.2,Iris-setosa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4.5,2.3,1.3,0.3,Iris-setosa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4.4,3.2,1.3,0.2,Iris-setosa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5.0,3.5,1.6,0.6,Iris-setosa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4.8,3.0,1.4,0.3,Iris-setosa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5.1,3.8,1.6,0.2,Iris-setosa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5.3,3.7,1.5,0.2,Iris-setosa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5.0,3.3,1.4,0.2,Iris-setosa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7.0,3.2,4.7,1.4,Iris-versicolor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6.4,3.2,4.5,1.5,Iris-versicolor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6.9,3.1,4.9,1.5,Iris-versicolor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5.5,2.3,4.0,1.3,Iris-versicolor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6.5,2.8,4.6,1.5,Iris-versicolor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5.7,2.8,4.5,1.3,Iris-versicolor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4.9,2.4,3.3,1.0,Iris-versicolor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6.6,2.9,4.6,1.3,Iris-versicolor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5.2,2.7,3.9,1.4,Iris-versicolor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5.0,2.0,3.5,1.0,Iris-versicolor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6.0,2.2,4.0,1.0,Iris-versicolor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6.1,2.9,4.7,1.4,Iris-versicolor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6.7,3.1,4.4,1.4,Iris-versicolor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5.6,3.0,4.5,1.5,Iris-versicolor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5.6,2.5,3.9,1.1,Iris-versicolor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6.3,2.5,4.9,1.5,Iris-versicolor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6.1,2.8,4.7,1.2,Iris-versicolor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6.4,2.9,4.3,1.3,Iris-versicolor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6.6,3.0,4.4,1.4,Iris-versicolor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6.8,2.8,4.8,1.4,Iris-versicolor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6.7,3.0,5.0,1.7,Iris-versicolor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6.0,2.9,4.5,1.5,Iris-versicolor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5.7,2.6,3.5,1.0,Iris-versicolor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5.5,2.4,3.8,1.1,Iris-versicolor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5.5,2.4,3.7,1.0,Iris-versicolor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5.8,2.7,3.9,1.2,Iris-versicolor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6.0,2.7,5.1,1.6,Iris-versicolor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5.4,3.0,4.5,1.5,Iris-versicolor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6.0,3.4,4.5,1.6,Iris-versicolor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6.7,3.1,4.7,1.5,Iris-versicolor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6.3,2.3,4.4,1.3,Iris-versicolor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5.6,3.0,4.1,1.3,Iris-versicolor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5.5,2.6,4.4,1.2,Iris-versicolor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6.1,3.0,4.6,1.4,Iris-versicolor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5.8,2.6,4.0,1.2,Iris-versicolor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5.0,2.3,3.3,1.0,Iris-versicolor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5.6,2.7,4.2,1.3,Iris-versicolor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5.7,3.0,4.2,1.2,Iris-versicolor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5.7,2.9,4.2,1.3,Iris-versicolor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6.2,2.9,4.3,1.3,Iris-versicolor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5.1,2.5,3.0,1.1,Iris-versicolor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5.7,2.8,4.1,1.3,Iris-versicolor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6.3,3.3,6.0,2.5,Iris-virginica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5.8,2.7,5.1,1.9,Iris-virginica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7.1,3.0,5.9,2.1,Iris-virginica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6.3,2.9,5.6,1.8,Iris-virginica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6.5,3.0,5.8,2.2,Iris-virginica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7.6,3.0,6.6,2.1,Iris-virginica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4.9,2.5,4.5,1.7,Iris-virginica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7.3,2.9,6.3,1.8,Iris-virginica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7.2,3.6,6.1,2.5,Iris-virginica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6.4,2.7,5.3,1.9,Iris-virginica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6.8,3.0,5.5,2.1,Iris-virginica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5.7,2.5,5.0,2.0,Iris-virginica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6.4,3.2,5.3,2.3,Iris-virginica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6.5,3.0,5.5,1.8,Iris-virginica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7.7,3.8,6.7,2.2,Iris-virginica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7.7,2.6,6.9,2.3,Iris-virginica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6.0,2.2,5.0,1.5,Iris-virginica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6.9,3.2,5.7,2.3,Iris-virginica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7.7,2.8,6.7,2.0,Iris-virginica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6.3,2.7,4.9,1.8,Iris-virginica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6.7,3.3,5.7,2.1,Iris-virginica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7.2,3.2,6.0,1.8,Iris-virginica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6.2,2.8,4.8,1.8,Iris-virginica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6.1,3.0,4.9,1.8,Iris-virginica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6.4,2.8,5.6,2.1,Iris-virginica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7.2,3.0,5.8,1.6,Iris-virginica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7.9,3.8,6.4,2.0,Iris-virginica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6.4,2.8,5.6,2.2,Iris-virginica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6.3,2.8,5.1,1.5,Iris-virginica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7.7,3.0,6.1,2.3,Iris-virginica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6.3,3.4,5.6,2.4,Iris-virginica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6.4,3.1,5.5,1.8,Iris-virginica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6.0,3.0,4.8,1.8,Iris-virginica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6.9,3.1,5.4,2.1,Iris-virginica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6.9,3.1,5.1,2.3,Iris-virginica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5.8,2.7,5.1,1.9,Iris-virginica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6.7,3.3,5.7,2.5,Iris-virginica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6.7,3.0,5.2,2.3,Iris-virginica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6.3,2.5,5.0,1.9,Iris-virginica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6.2,3.4,5.4,2.3,Iris-virginica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5.9,3.0,5.1,1.8,Iris-virginica</w:t>
      </w:r>
    </w:p>
    <w:p>
      <w:pPr>
        <w:pStyle w:val="Normal"/>
        <w:spacing w:before="0" w:after="0"/>
        <w:ind w:left="0" w:right="0" w:firstLine="567"/>
        <w:jc w:val="both"/>
        <w:rPr>
          <w:lang w:val="pt-BR"/>
        </w:rPr>
      </w:pPr>
      <w:r>
        <w:rPr>
          <w:sz w:val="22"/>
          <w:szCs w:val="22"/>
        </w:rPr>
      </w:r>
    </w:p>
    <w:p>
      <w:pPr>
        <w:pStyle w:val="Ttulo1"/>
        <w:spacing w:before="0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Conclusão:</w:t>
      </w:r>
    </w:p>
    <w:p>
      <w:pPr>
        <w:pStyle w:val="Normal"/>
        <w:spacing w:before="0" w:after="0"/>
        <w:ind w:left="0" w:right="0" w:firstLine="567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O resultado obtido foi muito além das nossas expectativas, nos mostrando que, pelo menos para o caso que testamos, o algoritmo era extremamente poderoso. Além disso, seu funcionamento e explicação geométrica ficaram extremamente mais claro após a implementação do mesmo.</w:t>
      </w:r>
      <w:r>
        <w:br w:type="page"/>
      </w:r>
    </w:p>
    <w:p>
      <w:pPr>
        <w:pStyle w:val="Ttulododocumento"/>
        <w:jc w:val="center"/>
        <w:rPr/>
      </w:pPr>
      <w:r>
        <w:rPr>
          <w:lang w:val="pt-BR"/>
        </w:rPr>
        <w:t xml:space="preserve">Analisando o dataset: </w:t>
      </w:r>
      <w:r>
        <w:rPr>
          <w:shd w:fill="FFFFFF" w:val="clear"/>
          <w:lang w:val="pt-BR"/>
        </w:rPr>
        <w:t>Discrimination in Salaries </w:t>
      </w:r>
    </w:p>
    <w:p>
      <w:pPr>
        <w:pStyle w:val="Ttulo1"/>
        <w:rPr/>
      </w:pPr>
      <w:r>
        <w:rPr>
          <w:lang w:val="pt-BR"/>
        </w:rPr>
        <w:t>Objetivo</w:t>
      </w:r>
      <w:r>
        <w:rPr>
          <w:rFonts w:cs="" w:cstheme="minorBidi"/>
          <w:sz w:val="22"/>
          <w:szCs w:val="22"/>
          <w:lang w:val="pt-BR"/>
        </w:rPr>
        <w:t>:</w:t>
      </w:r>
    </w:p>
    <w:p>
      <w:pPr>
        <w:pStyle w:val="Normal"/>
        <w:ind w:left="0" w:right="0" w:firstLine="567"/>
        <w:jc w:val="both"/>
        <w:rPr/>
      </w:pPr>
      <w:bookmarkStart w:id="1" w:name="__DdeLink__52_10564481311"/>
      <w:r>
        <w:rPr>
          <w:rFonts w:cs="" w:cstheme="minorBidi"/>
          <w:sz w:val="22"/>
          <w:szCs w:val="22"/>
          <w:lang w:val="pt-BR"/>
        </w:rPr>
        <w:t>T</w:t>
      </w:r>
      <w:bookmarkEnd w:id="1"/>
      <w:r>
        <w:rPr>
          <w:rFonts w:cs="" w:cstheme="minorBidi"/>
          <w:sz w:val="22"/>
          <w:szCs w:val="22"/>
          <w:lang w:val="pt-BR"/>
        </w:rPr>
        <w:t xml:space="preserve">endo como entrada um conjunto de dados sobre </w:t>
      </w:r>
      <w:r>
        <w:rPr>
          <w:rFonts w:cs="" w:cstheme="minorBidi"/>
          <w:sz w:val="22"/>
          <w:szCs w:val="22"/>
          <w:lang w:val="pt-BR"/>
        </w:rPr>
        <w:t>a distribuição de salários dos funcionários de uma empresa,</w:t>
      </w:r>
      <w:r>
        <w:rPr>
          <w:rFonts w:cs="" w:cstheme="minorBidi"/>
          <w:sz w:val="22"/>
          <w:szCs w:val="22"/>
          <w:lang w:val="pt-BR"/>
        </w:rPr>
        <w:t xml:space="preserve"> o programa tem como objetivo receber dados de outro </w:t>
      </w:r>
      <w:r>
        <w:rPr>
          <w:rFonts w:cs="" w:cstheme="minorBidi"/>
          <w:sz w:val="22"/>
          <w:szCs w:val="22"/>
          <w:lang w:val="pt-BR"/>
        </w:rPr>
        <w:t xml:space="preserve">funcionário </w:t>
      </w:r>
      <w:r>
        <w:rPr>
          <w:rFonts w:cs="" w:cstheme="minorBidi"/>
          <w:sz w:val="22"/>
          <w:szCs w:val="22"/>
          <w:lang w:val="pt-BR"/>
        </w:rPr>
        <w:t xml:space="preserve">e tentar </w:t>
      </w:r>
      <w:r>
        <w:rPr>
          <w:rFonts w:cs="" w:cstheme="minorBidi"/>
          <w:sz w:val="22"/>
          <w:szCs w:val="22"/>
          <w:lang w:val="pt-BR"/>
        </w:rPr>
        <w:t>prever corretamente seu possível salário</w:t>
      </w:r>
      <w:r>
        <w:rPr>
          <w:rFonts w:cs="" w:cstheme="minorBidi"/>
          <w:sz w:val="22"/>
          <w:szCs w:val="22"/>
          <w:lang w:val="pt-BR"/>
        </w:rPr>
        <w:t>.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>Diferente do caso anterior, fica mais complicado calcular o erro deste algoritmo, pois não existem mais apenas dois resultados possíveis: acertar e errar, agora é importante avaliar o distanciamento entre o valor encontrado pelo algoritmo ao valor real que corresponde ao salário do funcionário.</w:t>
      </w:r>
    </w:p>
    <w:p>
      <w:pPr>
        <w:pStyle w:val="Ttulo1"/>
        <w:rPr/>
      </w:pPr>
      <w:r>
        <w:rPr>
          <w:lang w:val="pt-BR"/>
        </w:rPr>
        <w:t>Metodologia: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>A metodologia utilizada foi baseada n</w:t>
      </w:r>
      <w:r>
        <w:rPr>
          <w:rFonts w:cs="" w:cstheme="minorBidi"/>
          <w:sz w:val="22"/>
          <w:szCs w:val="22"/>
          <w:lang w:val="pt-BR"/>
        </w:rPr>
        <w:t>o método de Regressão Linear, que tenta calcular o valor da função de R</w:t>
      </w:r>
      <w:r>
        <w:rPr>
          <w:rFonts w:cs="" w:cstheme="minorBidi"/>
          <w:sz w:val="22"/>
          <w:szCs w:val="22"/>
          <w:vertAlign w:val="superscript"/>
          <w:lang w:val="pt-BR"/>
        </w:rPr>
        <w:t>n</w:t>
      </w:r>
      <w:r>
        <w:rPr>
          <w:rFonts w:cs="" w:cstheme="minorBidi"/>
          <w:sz w:val="22"/>
          <w:szCs w:val="22"/>
          <w:lang w:val="pt-BR"/>
        </w:rPr>
        <w:t xml:space="preserve"> → R que mapeia cada dado de funcionário em seu respectivo salário, minimizando o erro do somatório de </w:t>
      </w:r>
      <w:r>
        <w:rPr>
          <w:rFonts w:cs="" w:cstheme="minorBidi"/>
          <w:sz w:val="22"/>
          <w:szCs w:val="22"/>
          <w:lang w:val="pt-BR"/>
        </w:rPr>
        <w:t>(h(x</w:t>
      </w:r>
      <w:r>
        <w:rPr>
          <w:rFonts w:cs="" w:cstheme="minorBidi"/>
          <w:sz w:val="22"/>
          <w:szCs w:val="22"/>
          <w:vertAlign w:val="subscript"/>
          <w:lang w:val="pt-BR"/>
        </w:rPr>
        <w:t>i</w:t>
      </w:r>
      <w:r>
        <w:rPr>
          <w:rFonts w:cs="" w:cstheme="minorBidi"/>
          <w:sz w:val="22"/>
          <w:szCs w:val="22"/>
          <w:lang w:val="pt-BR"/>
        </w:rPr>
        <w:t>) – y</w:t>
      </w:r>
      <w:r>
        <w:rPr>
          <w:rFonts w:cs="" w:cstheme="minorBidi"/>
          <w:sz w:val="22"/>
          <w:szCs w:val="22"/>
          <w:vertAlign w:val="subscript"/>
          <w:lang w:val="pt-BR"/>
        </w:rPr>
        <w:t>i</w:t>
      </w:r>
      <w:r>
        <w:rPr>
          <w:rFonts w:cs="" w:cstheme="minorBidi"/>
          <w:sz w:val="22"/>
          <w:szCs w:val="22"/>
          <w:lang w:val="pt-BR"/>
        </w:rPr>
        <w:t>)</w:t>
      </w:r>
      <w:r>
        <w:rPr>
          <w:rFonts w:cs="" w:cstheme="minorBidi"/>
          <w:sz w:val="22"/>
          <w:szCs w:val="22"/>
          <w:vertAlign w:val="superscript"/>
          <w:lang w:val="pt-BR"/>
        </w:rPr>
        <w:t>2</w:t>
      </w:r>
      <w:r>
        <w:rPr>
          <w:rFonts w:cs="" w:cstheme="minorBidi"/>
          <w:sz w:val="22"/>
          <w:szCs w:val="22"/>
          <w:lang w:val="pt-BR"/>
        </w:rPr>
        <w:t>/n onde 0 &lt;= i &lt;= n.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>Dessa forma, através de uma manipulação algébrica foi possível achar que w = pseudoInversa(X) x Y, onde X é a matriz onde cada linha é um vetor contendo os dados de um funcionário e Y é um vetor contendo os salários de casa funcionário.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 xml:space="preserve">Como o numpy possui um método para o cálculo da pseudo-inversa, o algoritmo se tornou muito mais fácil de implementar. 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>A função testeRegressao() roda automaticamente o algoritmo de Regressão e já a testa, imprimindo os valores encontrados e esperados e o erro calculado. Implementamos também um método calculaErro() que calcula o erro usando os valores iniciais em vez dos valores de teste.</w:t>
      </w:r>
    </w:p>
    <w:p>
      <w:pPr>
        <w:pStyle w:val="Normal"/>
        <w:ind w:left="0" w:right="0" w:firstLine="567"/>
        <w:jc w:val="both"/>
        <w:rPr/>
      </w:pPr>
      <w:r>
        <w:rPr>
          <w:rFonts w:cs="" w:cstheme="minorBidi"/>
          <w:sz w:val="22"/>
          <w:szCs w:val="22"/>
          <w:lang w:val="pt-BR"/>
        </w:rPr>
        <w:t xml:space="preserve">Os dados foram divididos da seguinte forma: foram escolhidos 20% aleatórios dentre os existentes e divididos em dois arquivos. </w:t>
      </w:r>
    </w:p>
    <w:p>
      <w:pPr>
        <w:pStyle w:val="Ttulo1"/>
        <w:rPr/>
      </w:pPr>
      <w:r>
        <w:rPr>
          <w:lang w:val="pt-BR"/>
        </w:rPr>
        <w:t xml:space="preserve"> </w:t>
      </w:r>
      <w:r>
        <w:rPr>
          <w:lang w:val="pt-BR"/>
        </w:rPr>
        <w:t>Resultados:</w:t>
      </w:r>
    </w:p>
    <w:p>
      <w:pPr>
        <w:pStyle w:val="Normal"/>
        <w:ind w:left="0" w:right="0" w:firstLine="567"/>
        <w:rPr/>
      </w:pPr>
      <w:r>
        <w:rPr>
          <w:lang w:val="pt-BR"/>
        </w:rPr>
        <w:t>Segue respectivamente os dados de utilizados como dados iniciais e os dados de teste:</w:t>
      </w:r>
    </w:p>
    <w:p>
      <w:pPr>
        <w:pStyle w:val="Normal"/>
        <w:ind w:left="0" w:right="0" w:firstLine="567"/>
        <w:rPr>
          <w:lang w:val="pt-BR"/>
        </w:rPr>
      </w:pPr>
      <w:r>
        <w:rPr/>
      </w:r>
    </w:p>
    <w:p>
      <w:pPr>
        <w:pStyle w:val="Normal"/>
        <w:ind w:left="0" w:right="0" w:firstLine="567"/>
        <w:rPr>
          <w:lang w:val="pt-BR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-3810</wp:posOffset>
                </wp:positionH>
                <wp:positionV relativeFrom="paragraph">
                  <wp:posOffset>67945</wp:posOffset>
                </wp:positionV>
                <wp:extent cx="1162685" cy="5977890"/>
                <wp:effectExtent l="0" t="0" r="0" b="0"/>
                <wp:wrapTopAndBottom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59778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2685" cy="5386070"/>
                                  <wp:effectExtent l="0" t="0" r="0" b="0"/>
                                  <wp:docPr id="6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685" cy="5386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dados iniciais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1.55pt;height:470.7pt;mso-wrap-distance-left:0pt;mso-wrap-distance-right:0pt;mso-wrap-distance-top:0pt;mso-wrap-distance-bottom:0pt;margin-top:5.35pt;mso-position-vertical-relative:text;margin-left:-0.3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2685" cy="5386070"/>
                            <wp:effectExtent l="0" t="0" r="0" b="0"/>
                            <wp:docPr id="7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685" cy="5386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dados iniciais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3928110</wp:posOffset>
                </wp:positionH>
                <wp:positionV relativeFrom="paragraph">
                  <wp:posOffset>313690</wp:posOffset>
                </wp:positionV>
                <wp:extent cx="1082675" cy="4696460"/>
                <wp:effectExtent l="0" t="0" r="0" b="0"/>
                <wp:wrapTopAndBottom/>
                <wp:docPr id="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4696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82675" cy="4104640"/>
                                  <wp:effectExtent l="0" t="0" r="0" b="0"/>
                                  <wp:docPr id="9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675" cy="4104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dados de teste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5.25pt;height:369.8pt;mso-wrap-distance-left:0pt;mso-wrap-distance-right:0pt;mso-wrap-distance-top:0pt;mso-wrap-distance-bottom:0pt;margin-top:24.7pt;mso-position-vertical-relative:text;margin-left:309.3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82675" cy="4104640"/>
                            <wp:effectExtent l="0" t="0" r="0" b="0"/>
                            <wp:docPr id="10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675" cy="4104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dados de teste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0" w:right="0" w:firstLine="567"/>
        <w:rPr/>
      </w:pPr>
      <w:r>
        <w:rPr>
          <w:lang w:val="pt-BR"/>
        </w:rPr>
        <w:t>Os resultados obtidos para esses testes seguem abaixo:</w:t>
      </w:r>
    </w:p>
    <w:p>
      <w:pPr>
        <w:pStyle w:val="Normal"/>
        <w:ind w:left="0" w:right="0" w:firstLine="567"/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88465"/>
            <wp:effectExtent l="0" t="0" r="0" b="0"/>
            <wp:wrapTopAndBottom/>
            <wp:docPr id="1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O valor especificado na última linha representa o erro calculado utilizando os valores de entrada dos casos de teste. O valor retornado pelo método calculaErro() utilizando os valores de dados iniciais para o cálculo do teste foi:</w:t>
      </w:r>
    </w:p>
    <w:p>
      <w:pPr>
        <w:pStyle w:val="Normal"/>
        <w:ind w:left="0" w:right="0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5855" cy="326390"/>
            <wp:effectExtent l="0" t="0" r="0" b="0"/>
            <wp:wrapTopAndBottom/>
            <wp:docPr id="1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 </w:t>
      </w:r>
    </w:p>
    <w:p>
      <w:pPr>
        <w:pStyle w:val="Ttulo1"/>
        <w:rPr/>
      </w:pPr>
      <w:r>
        <w:rPr>
          <w:lang w:val="pt-BR"/>
        </w:rPr>
        <w:t>Conclusão:</w:t>
      </w:r>
      <w:bookmarkStart w:id="2" w:name="_GoBack"/>
      <w:bookmarkEnd w:id="2"/>
    </w:p>
    <w:p>
      <w:pPr>
        <w:pStyle w:val="Normal"/>
        <w:spacing w:before="0" w:after="200"/>
        <w:ind w:left="0" w:right="0" w:firstLine="567"/>
        <w:jc w:val="both"/>
        <w:rPr/>
      </w:pPr>
      <w:r>
        <w:rPr/>
        <w:t xml:space="preserve">O erro foi muito maior do que estávamos esperando para este algorítmo, entretanto, o resultado da previsão de salário foi interessante, pois o valor retornado sempre se mantinha de certa forma próximo ao valor desejado. </w:t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Book Antiqua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Book Antiqua" w:hAnsi="Book Antiqua" w:eastAsia="Book Antiqua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12e3f"/>
    <w:pPr>
      <w:keepNext w:val="true"/>
      <w:keepLines/>
      <w:spacing w:before="480" w:after="0"/>
      <w:outlineLvl w:val="0"/>
    </w:pPr>
    <w:rPr>
      <w:rFonts w:ascii="Book Antiqua" w:hAnsi="Book Antiqua" w:eastAsia="" w:cs="" w:asciiTheme="majorHAnsi" w:cstheme="majorBidi" w:eastAsiaTheme="majorEastAsia" w:hAnsiTheme="majorHAnsi"/>
      <w:b/>
      <w:bCs/>
      <w:color w:val="65281B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712e3f"/>
    <w:rPr>
      <w:rFonts w:eastAsia="" w:eastAsiaTheme="minorEastAsia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12e3f"/>
    <w:rPr>
      <w:rFonts w:ascii="Tahoma" w:hAnsi="Tahoma" w:cs="Tahoma"/>
      <w:sz w:val="16"/>
      <w:szCs w:val="16"/>
      <w:lang w:val="en-US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12e3f"/>
    <w:rPr>
      <w:rFonts w:ascii="Book Antiqua" w:hAnsi="Book Antiqua" w:eastAsia="" w:cs="" w:asciiTheme="majorHAnsi" w:cstheme="majorBidi" w:eastAsiaTheme="majorEastAsia" w:hAnsiTheme="majorHAnsi"/>
      <w:b/>
      <w:bCs/>
      <w:color w:val="65281B" w:themeColor="accent1" w:themeShade="bf"/>
      <w:sz w:val="28"/>
      <w:szCs w:val="28"/>
      <w:lang w:val="en-US"/>
    </w:rPr>
  </w:style>
  <w:style w:type="character" w:styleId="TtuloChar" w:customStyle="1">
    <w:name w:val="Título Char"/>
    <w:basedOn w:val="DefaultParagraphFont"/>
    <w:link w:val="Ttulo"/>
    <w:uiPriority w:val="10"/>
    <w:qFormat/>
    <w:rsid w:val="00712e3f"/>
    <w:rPr>
      <w:rFonts w:ascii="Book Antiqua" w:hAnsi="Book Antiqua" w:eastAsia="" w:cs="" w:asciiTheme="majorHAnsi" w:cstheme="majorBidi" w:eastAsiaTheme="majorEastAsia" w:hAnsiTheme="majorHAnsi"/>
      <w:color w:val="664515" w:themeColor="text2" w:themeShade="bf"/>
      <w:spacing w:val="5"/>
      <w:kern w:val="2"/>
      <w:sz w:val="52"/>
      <w:szCs w:val="52"/>
      <w:lang w:val="en-U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Spacing">
    <w:name w:val="No Spacing"/>
    <w:link w:val="SemEspaamentoChar"/>
    <w:uiPriority w:val="1"/>
    <w:qFormat/>
    <w:rsid w:val="00712e3f"/>
    <w:pPr>
      <w:widowControl/>
      <w:bidi w:val="0"/>
      <w:spacing w:lineRule="auto" w:line="240" w:before="0" w:after="0"/>
      <w:jc w:val="left"/>
    </w:pPr>
    <w:rPr>
      <w:rFonts w:ascii="Book Antiqua" w:hAnsi="Book Antiqua" w:eastAsia="" w:cs="" w:eastAsiaTheme="minorEastAsia"/>
      <w:color w:val="auto"/>
      <w:kern w:val="0"/>
      <w:sz w:val="22"/>
      <w:szCs w:val="22"/>
      <w:lang w:val="pt-BR" w:eastAsia="pt-BR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2e3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712e3f"/>
    <w:pPr>
      <w:pBdr>
        <w:bottom w:val="single" w:sz="8" w:space="4" w:color="873624"/>
      </w:pBdr>
      <w:spacing w:lineRule="auto" w:line="240" w:before="0" w:after="300"/>
      <w:contextualSpacing/>
    </w:pPr>
    <w:rPr>
      <w:rFonts w:ascii="Book Antiqua" w:hAnsi="Book Antiqua" w:eastAsia="" w:cs="" w:asciiTheme="majorHAnsi" w:cstheme="majorBidi" w:eastAsiaTheme="majorEastAsia" w:hAnsiTheme="majorHAnsi"/>
      <w:color w:val="664515" w:themeColor="text2" w:themeShade="bf"/>
      <w:spacing w:val="5"/>
      <w:kern w:val="2"/>
      <w:sz w:val="52"/>
      <w:szCs w:val="52"/>
    </w:rPr>
  </w:style>
  <w:style w:type="paragraph" w:styleId="Contedodoquadro">
    <w:name w:val="Conteúdo do quadro"/>
    <w:basedOn w:val="Normal"/>
    <w:qFormat/>
    <w:pPr/>
    <w:rPr/>
  </w:style>
  <w:style w:type="paragraph" w:styleId="Figura">
    <w:name w:val="Figur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5040B208A94A8DBD6B6B5EA28A2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E7E14-7C14-4C69-8ABC-1BF783E466EF}"/>
      </w:docPartPr>
      <w:docPartBody>
        <w:p w:rsidR="00000000" w:rsidRDefault="00D85301" w:rsidP="00D85301">
          <w:pPr>
            <w:pStyle w:val="005040B208A94A8DBD6B6B5EA28A25EA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[Digite o título do documento]</w:t>
          </w:r>
        </w:p>
      </w:docPartBody>
    </w:docPart>
    <w:docPart>
      <w:docPartPr>
        <w:name w:val="C64B0846BDCB4481A67106CA5E5CBE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23F808-518C-4ECF-89FF-7145A1BC633B}"/>
      </w:docPartPr>
      <w:docPartBody>
        <w:p w:rsidR="00000000" w:rsidRDefault="00D85301" w:rsidP="00D85301">
          <w:pPr>
            <w:pStyle w:val="C64B0846BDCB4481A67106CA5E5CBE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subtítulo do documento]</w:t>
          </w:r>
        </w:p>
      </w:docPartBody>
    </w:docPart>
    <w:docPart>
      <w:docPartPr>
        <w:name w:val="21B7E92AD0B5419DA87A7247F36D62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5B6DA1-9D83-4715-8B1D-595CE6A83F73}"/>
      </w:docPartPr>
      <w:docPartBody>
        <w:p w:rsidR="00000000" w:rsidRDefault="00D85301" w:rsidP="00D85301">
          <w:pPr>
            <w:pStyle w:val="21B7E92AD0B5419DA87A7247F36D62EA"/>
          </w:pPr>
          <w:r>
            <w:rPr>
              <w:rFonts w:asciiTheme="majorHAnsi" w:eastAsiaTheme="majorEastAsia" w:hAnsiTheme="majorHAnsi" w:cstheme="majorBidi"/>
            </w:rPr>
            <w:t>[Escolha a data]</w:t>
          </w:r>
        </w:p>
      </w:docPartBody>
    </w:docPart>
    <w:docPart>
      <w:docPartPr>
        <w:name w:val="2F404EA55F9B414C800E455971AFBD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C9EB93-575C-44F1-9C4D-FFD844696DDA}"/>
      </w:docPartPr>
      <w:docPartBody>
        <w:p w:rsidR="00000000" w:rsidRDefault="00D85301" w:rsidP="00D85301">
          <w:pPr>
            <w:pStyle w:val="2F404EA55F9B414C800E455971AFBDFA"/>
          </w:pPr>
          <w: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01"/>
    <w:rsid w:val="002D3A3C"/>
    <w:rsid w:val="00D8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9B90BB6EF88478AB567C7A8946D3BD4">
    <w:name w:val="D9B90BB6EF88478AB567C7A8946D3BD4"/>
    <w:rsid w:val="00D85301"/>
  </w:style>
  <w:style w:type="paragraph" w:customStyle="1" w:styleId="995561AE631844C0A4733676E5A223FE">
    <w:name w:val="995561AE631844C0A4733676E5A223FE"/>
    <w:rsid w:val="00D85301"/>
  </w:style>
  <w:style w:type="paragraph" w:customStyle="1" w:styleId="26D802DAF9464437AC2D6788079DEE3A">
    <w:name w:val="26D802DAF9464437AC2D6788079DEE3A"/>
    <w:rsid w:val="00D85301"/>
  </w:style>
  <w:style w:type="paragraph" w:customStyle="1" w:styleId="005040B208A94A8DBD6B6B5EA28A25EA">
    <w:name w:val="005040B208A94A8DBD6B6B5EA28A25EA"/>
    <w:rsid w:val="00D85301"/>
  </w:style>
  <w:style w:type="paragraph" w:customStyle="1" w:styleId="C64B0846BDCB4481A67106CA5E5CBE06">
    <w:name w:val="C64B0846BDCB4481A67106CA5E5CBE06"/>
    <w:rsid w:val="00D85301"/>
  </w:style>
  <w:style w:type="paragraph" w:customStyle="1" w:styleId="21B7E92AD0B5419DA87A7247F36D62EA">
    <w:name w:val="21B7E92AD0B5419DA87A7247F36D62EA"/>
    <w:rsid w:val="00D85301"/>
  </w:style>
  <w:style w:type="paragraph" w:customStyle="1" w:styleId="2F404EA55F9B414C800E455971AFBDFA">
    <w:name w:val="2F404EA55F9B414C800E455971AFBDFA"/>
    <w:rsid w:val="00D85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apa Dura">
  <a:themeElements>
    <a:clrScheme name="Capa Dura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Capa Dura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apa Dura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LibreOffice/6.0.6.2$Windows_X86_64 LibreOffice_project/0c292870b25a325b5ed35f6b45599d2ea4458e77</Application>
  <Pages>11</Pages>
  <Words>940</Words>
  <Characters>10812</Characters>
  <CharactersWithSpaces>11604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2018-09-21T21:44:00Z</dcterms:created>
  <dc:creator>Thiago Outeiro e Joyce Brum</dc:creator>
  <dc:description/>
  <dc:language>pt-BR</dc:language>
  <cp:lastModifiedBy/>
  <dcterms:modified xsi:type="dcterms:W3CDTF">2018-09-22T17:21:30Z</dcterms:modified>
  <cp:revision>3</cp:revision>
  <dc:subject>Trabalho da disciplina de IA</dc:subject>
  <dc:title>Relatório Machine learnig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