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7F00" w14:textId="39A5FC62" w:rsidR="000D4146" w:rsidRPr="0080489A" w:rsidRDefault="000D4146" w:rsidP="0080489A">
      <w:pPr>
        <w:spacing w:line="240" w:lineRule="auto"/>
        <w:rPr>
          <w:rFonts w:ascii="Arial" w:hAnsi="Arial" w:cs="Arial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0D4146" w:rsidRPr="0080489A" w14:paraId="6A0B2B74" w14:textId="77777777" w:rsidTr="000D4146">
        <w:tc>
          <w:tcPr>
            <w:tcW w:w="1838" w:type="dxa"/>
          </w:tcPr>
          <w:p w14:paraId="59DE1754" w14:textId="03F16384" w:rsidR="000D4146" w:rsidRPr="0080489A" w:rsidRDefault="000D4146" w:rsidP="0080489A">
            <w:pPr>
              <w:rPr>
                <w:rFonts w:ascii="Arial" w:hAnsi="Arial" w:cs="Arial"/>
                <w:lang w:val="en-MY"/>
              </w:rPr>
            </w:pPr>
            <w:r w:rsidRPr="0080489A">
              <w:rPr>
                <w:rFonts w:ascii="Arial" w:hAnsi="Arial" w:cs="Arial"/>
                <w:lang w:val="en-MY"/>
              </w:rPr>
              <w:t>Object</w:t>
            </w:r>
          </w:p>
        </w:tc>
        <w:tc>
          <w:tcPr>
            <w:tcW w:w="6458" w:type="dxa"/>
          </w:tcPr>
          <w:p w14:paraId="3831D027" w14:textId="79A9E801" w:rsidR="000D4146" w:rsidRPr="0080489A" w:rsidRDefault="000D4146" w:rsidP="0080489A">
            <w:pPr>
              <w:rPr>
                <w:rFonts w:ascii="Arial" w:hAnsi="Arial" w:cs="Arial"/>
                <w:lang w:val="en-MY"/>
              </w:rPr>
            </w:pPr>
            <w:r w:rsidRPr="0080489A">
              <w:rPr>
                <w:rFonts w:ascii="Arial" w:hAnsi="Arial" w:cs="Arial"/>
                <w:lang w:val="en-MY"/>
              </w:rPr>
              <w:t>Data Engineer Code Assessment</w:t>
            </w:r>
          </w:p>
        </w:tc>
      </w:tr>
      <w:tr w:rsidR="000D4146" w:rsidRPr="0080489A" w14:paraId="3D5837FE" w14:textId="77777777" w:rsidTr="000D4146">
        <w:tc>
          <w:tcPr>
            <w:tcW w:w="1838" w:type="dxa"/>
          </w:tcPr>
          <w:p w14:paraId="1C6A5708" w14:textId="125A51E5" w:rsidR="000D4146" w:rsidRPr="0080489A" w:rsidRDefault="000D4146" w:rsidP="0080489A">
            <w:pPr>
              <w:rPr>
                <w:rFonts w:ascii="Arial" w:hAnsi="Arial" w:cs="Arial"/>
                <w:lang w:val="en-MY"/>
              </w:rPr>
            </w:pPr>
            <w:r w:rsidRPr="000D4146">
              <w:rPr>
                <w:rFonts w:ascii="Arial" w:hAnsi="Arial" w:cs="Arial"/>
                <w:lang w:val="en"/>
              </w:rPr>
              <w:t>Participant</w:t>
            </w:r>
          </w:p>
        </w:tc>
        <w:tc>
          <w:tcPr>
            <w:tcW w:w="6458" w:type="dxa"/>
          </w:tcPr>
          <w:p w14:paraId="36999790" w14:textId="51216CC7" w:rsidR="000D4146" w:rsidRPr="0080489A" w:rsidRDefault="000D4146" w:rsidP="0080489A">
            <w:pPr>
              <w:rPr>
                <w:rFonts w:ascii="Arial" w:hAnsi="Arial" w:cs="Arial"/>
                <w:lang w:val="en-MY"/>
              </w:rPr>
            </w:pPr>
            <w:r w:rsidRPr="0080489A">
              <w:rPr>
                <w:rFonts w:ascii="Arial" w:hAnsi="Arial" w:cs="Arial"/>
                <w:lang w:val="en-MY"/>
              </w:rPr>
              <w:t>Joyce Chan</w:t>
            </w:r>
          </w:p>
        </w:tc>
      </w:tr>
      <w:tr w:rsidR="000D4146" w:rsidRPr="0080489A" w14:paraId="5F91F74B" w14:textId="77777777" w:rsidTr="000D4146">
        <w:tc>
          <w:tcPr>
            <w:tcW w:w="1838" w:type="dxa"/>
          </w:tcPr>
          <w:p w14:paraId="47FF7C3D" w14:textId="1AB61590" w:rsidR="000D4146" w:rsidRPr="0080489A" w:rsidRDefault="000D4146" w:rsidP="0080489A">
            <w:pPr>
              <w:rPr>
                <w:rFonts w:ascii="Arial" w:hAnsi="Arial" w:cs="Arial"/>
                <w:lang w:val="en"/>
              </w:rPr>
            </w:pPr>
            <w:r w:rsidRPr="0080489A">
              <w:rPr>
                <w:rFonts w:ascii="Arial" w:hAnsi="Arial" w:cs="Arial"/>
                <w:lang w:val="en"/>
              </w:rPr>
              <w:t>Status</w:t>
            </w:r>
          </w:p>
        </w:tc>
        <w:tc>
          <w:tcPr>
            <w:tcW w:w="6458" w:type="dxa"/>
          </w:tcPr>
          <w:p w14:paraId="2F4E07E7" w14:textId="632ACFF5" w:rsidR="000D4146" w:rsidRPr="0080489A" w:rsidRDefault="000D4146" w:rsidP="0080489A">
            <w:pPr>
              <w:rPr>
                <w:rFonts w:ascii="Arial" w:hAnsi="Arial" w:cs="Arial"/>
                <w:lang w:val="en-MY"/>
              </w:rPr>
            </w:pPr>
            <w:r w:rsidRPr="0080489A">
              <w:rPr>
                <w:rFonts w:ascii="Arial" w:hAnsi="Arial" w:cs="Arial"/>
                <w:lang w:val="en-MY"/>
              </w:rPr>
              <w:t>Imcompleted</w:t>
            </w:r>
          </w:p>
        </w:tc>
      </w:tr>
    </w:tbl>
    <w:p w14:paraId="34F3E7C2" w14:textId="099BB74A" w:rsidR="00D06D27" w:rsidRPr="0080489A" w:rsidRDefault="00D06D27" w:rsidP="0080489A">
      <w:pPr>
        <w:pBdr>
          <w:bottom w:val="single" w:sz="6" w:space="1" w:color="auto"/>
        </w:pBdr>
        <w:spacing w:line="240" w:lineRule="auto"/>
        <w:rPr>
          <w:rFonts w:ascii="Arial" w:hAnsi="Arial" w:cs="Arial"/>
          <w:lang w:val="en-MY"/>
        </w:rPr>
      </w:pPr>
    </w:p>
    <w:p w14:paraId="41E3D149" w14:textId="04CFDE6A" w:rsidR="000D4146" w:rsidRPr="0080489A" w:rsidRDefault="000D4146" w:rsidP="0080489A">
      <w:pPr>
        <w:spacing w:line="240" w:lineRule="auto"/>
        <w:rPr>
          <w:rFonts w:ascii="Arial" w:hAnsi="Arial" w:cs="Arial"/>
          <w:sz w:val="24"/>
          <w:u w:val="single"/>
          <w:lang w:val="en-MY"/>
        </w:rPr>
      </w:pPr>
      <w:r w:rsidRPr="0080489A">
        <w:rPr>
          <w:rFonts w:ascii="Arial" w:hAnsi="Arial" w:cs="Arial"/>
          <w:sz w:val="24"/>
          <w:u w:val="single"/>
          <w:lang w:val="en-MY"/>
        </w:rPr>
        <w:t>Overview</w:t>
      </w:r>
    </w:p>
    <w:p w14:paraId="158B64AB" w14:textId="6FCDFC8D" w:rsidR="000D4146" w:rsidRPr="0080489A" w:rsidRDefault="000D4146" w:rsidP="0080489A">
      <w:pPr>
        <w:pBdr>
          <w:bottom w:val="single" w:sz="6" w:space="1" w:color="auto"/>
        </w:pBdr>
        <w:spacing w:line="240" w:lineRule="auto"/>
        <w:rPr>
          <w:rFonts w:ascii="Arial" w:hAnsi="Arial" w:cs="Arial"/>
          <w:lang w:val="en-MY"/>
        </w:rPr>
      </w:pPr>
      <w:r w:rsidRPr="000D4146">
        <w:rPr>
          <w:rFonts w:ascii="Arial" w:hAnsi="Arial" w:cs="Arial"/>
        </w:rPr>
        <w:t xml:space="preserve">The goal of this exercise is to build a complete end-to-end </w:t>
      </w:r>
      <w:r w:rsidRPr="000D4146">
        <w:rPr>
          <w:rFonts w:ascii="Arial" w:hAnsi="Arial" w:cs="Arial"/>
          <w:b/>
          <w:bCs/>
        </w:rPr>
        <w:t>ETL pipeline using Python</w:t>
      </w:r>
      <w:r w:rsidRPr="0080489A">
        <w:rPr>
          <w:rFonts w:ascii="Arial" w:hAnsi="Arial" w:cs="Arial"/>
        </w:rPr>
        <w:t xml:space="preserve">. I’m given </w:t>
      </w:r>
      <w:r w:rsidRPr="000D4146">
        <w:rPr>
          <w:rFonts w:ascii="Arial" w:hAnsi="Arial" w:cs="Arial"/>
        </w:rPr>
        <w:t xml:space="preserve">data from the </w:t>
      </w:r>
      <w:r w:rsidRPr="000D4146">
        <w:rPr>
          <w:rFonts w:ascii="Arial" w:hAnsi="Arial" w:cs="Arial"/>
          <w:b/>
          <w:bCs/>
        </w:rPr>
        <w:t>SpaceX API</w:t>
      </w:r>
      <w:r w:rsidRPr="0080489A">
        <w:rPr>
          <w:rFonts w:ascii="Arial" w:hAnsi="Arial" w:cs="Arial"/>
        </w:rPr>
        <w:t xml:space="preserve">, and provided API </w:t>
      </w:r>
      <w:hyperlink r:id="rId5" w:history="1">
        <w:r w:rsidRPr="0080489A">
          <w:rPr>
            <w:rStyle w:val="Hyperlink"/>
            <w:rFonts w:ascii="Arial" w:hAnsi="Arial" w:cs="Arial"/>
          </w:rPr>
          <w:t>https://pipeworx.io/blog/spacex-api-revived/</w:t>
        </w:r>
      </w:hyperlink>
      <w:r w:rsidRPr="0080489A">
        <w:rPr>
          <w:rFonts w:ascii="Arial" w:hAnsi="Arial" w:cs="Arial"/>
          <w:lang w:val="en-MY"/>
        </w:rPr>
        <w:t>. The main technical stack are Apache Airflow, DBT, docker and duckdb.</w:t>
      </w:r>
    </w:p>
    <w:p w14:paraId="53B8BF84" w14:textId="1907FB8F" w:rsidR="000D4146" w:rsidRPr="0080489A" w:rsidRDefault="000D4146" w:rsidP="0080489A">
      <w:pPr>
        <w:spacing w:line="240" w:lineRule="auto"/>
        <w:rPr>
          <w:rFonts w:ascii="Arial" w:hAnsi="Arial" w:cs="Arial"/>
          <w:sz w:val="24"/>
          <w:u w:val="single"/>
          <w:lang w:val="en-MY"/>
        </w:rPr>
      </w:pPr>
      <w:r w:rsidRPr="0080489A">
        <w:rPr>
          <w:rFonts w:ascii="Arial" w:hAnsi="Arial" w:cs="Arial"/>
          <w:sz w:val="24"/>
          <w:u w:val="single"/>
          <w:lang w:val="en-MY"/>
        </w:rPr>
        <w:t>Pre-requisite</w:t>
      </w:r>
    </w:p>
    <w:p w14:paraId="5860D2BE" w14:textId="0FEC0C51" w:rsidR="000D4146" w:rsidRPr="0080489A" w:rsidRDefault="000D4146" w:rsidP="0080489A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 xml:space="preserve">Ubuntu: </w:t>
      </w:r>
      <w:hyperlink r:id="rId6" w:history="1">
        <w:r w:rsidRPr="0080489A">
          <w:rPr>
            <w:rStyle w:val="Hyperlink"/>
            <w:rFonts w:ascii="Arial" w:hAnsi="Arial" w:cs="Arial"/>
            <w:lang w:val="en-MY"/>
          </w:rPr>
          <w:t>https://ubuntu.com/tutorials/install-ubuntu-desktop</w:t>
        </w:r>
      </w:hyperlink>
      <w:r w:rsidRPr="0080489A">
        <w:rPr>
          <w:rFonts w:ascii="Arial" w:hAnsi="Arial" w:cs="Arial"/>
          <w:lang w:val="en-MY"/>
        </w:rPr>
        <w:t xml:space="preserve"> </w:t>
      </w:r>
    </w:p>
    <w:p w14:paraId="683B20E4" w14:textId="3A5316BA" w:rsidR="000D4146" w:rsidRPr="0080489A" w:rsidRDefault="000D4146" w:rsidP="0080489A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 xml:space="preserve">Docker desktop: </w:t>
      </w:r>
      <w:hyperlink r:id="rId7" w:history="1">
        <w:r w:rsidRPr="0080489A">
          <w:rPr>
            <w:rStyle w:val="Hyperlink"/>
            <w:rFonts w:ascii="Arial" w:hAnsi="Arial" w:cs="Arial"/>
            <w:lang w:val="en-MY"/>
          </w:rPr>
          <w:t>https://docs.docker.com/desktop/setup/install/windows-install/</w:t>
        </w:r>
      </w:hyperlink>
    </w:p>
    <w:p w14:paraId="7B3E6EB1" w14:textId="20B4E7D8" w:rsidR="000D4146" w:rsidRPr="0080489A" w:rsidRDefault="000D4146" w:rsidP="0080489A">
      <w:pPr>
        <w:spacing w:line="240" w:lineRule="auto"/>
        <w:rPr>
          <w:rFonts w:ascii="Arial" w:hAnsi="Arial" w:cs="Arial"/>
          <w:sz w:val="24"/>
          <w:u w:val="single"/>
          <w:lang w:val="en-MY"/>
        </w:rPr>
      </w:pPr>
      <w:r w:rsidRPr="0080489A">
        <w:rPr>
          <w:rFonts w:ascii="Arial" w:hAnsi="Arial" w:cs="Arial"/>
          <w:sz w:val="24"/>
          <w:u w:val="single"/>
          <w:lang w:val="en-MY"/>
        </w:rPr>
        <w:t>Step of install Airflow</w:t>
      </w:r>
    </w:p>
    <w:p w14:paraId="1624601E" w14:textId="1383BC07" w:rsidR="000D4146" w:rsidRPr="0080489A" w:rsidRDefault="000D4146" w:rsidP="0080489A">
      <w:p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>Step1:</w:t>
      </w:r>
    </w:p>
    <w:p w14:paraId="541CD296" w14:textId="5FFC2B72" w:rsidR="000D4146" w:rsidRPr="0080489A" w:rsidRDefault="000D4146" w:rsidP="0080489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 xml:space="preserve">Open Ubuntu to install </w:t>
      </w:r>
      <w:r w:rsidR="0080489A" w:rsidRPr="0080489A">
        <w:rPr>
          <w:rFonts w:ascii="Arial" w:hAnsi="Arial" w:cs="Arial"/>
          <w:lang w:val="en-MY"/>
        </w:rPr>
        <w:t>apache airflow composer</w:t>
      </w:r>
    </w:p>
    <w:p w14:paraId="67FD8B31" w14:textId="1E993CBB" w:rsidR="0080489A" w:rsidRPr="0080489A" w:rsidRDefault="0080489A" w:rsidP="0080489A">
      <w:p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>curl -LfO 'https://airflow.apache.org/docs/apache-airflow/3.3.0/docker-compose.yaml</w:t>
      </w:r>
    </w:p>
    <w:p w14:paraId="7CA8C748" w14:textId="2FC6E1F9" w:rsidR="0080489A" w:rsidRPr="0080489A" w:rsidRDefault="0080489A" w:rsidP="0080489A">
      <w:p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 xml:space="preserve">Step2: </w:t>
      </w:r>
    </w:p>
    <w:p w14:paraId="20D1CE53" w14:textId="1F1F4AC8" w:rsidR="0080489A" w:rsidRPr="0080489A" w:rsidRDefault="0080489A" w:rsidP="0080489A">
      <w:p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>Enable WSL integration &amp; Ubuntu in docker desktop</w:t>
      </w:r>
    </w:p>
    <w:p w14:paraId="6B864963" w14:textId="11F4D898" w:rsidR="0080489A" w:rsidRDefault="0080489A" w:rsidP="0080489A">
      <w:p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drawing>
          <wp:inline distT="0" distB="0" distL="0" distR="0" wp14:anchorId="6F464749" wp14:editId="14AACBE1">
            <wp:extent cx="5274310" cy="1763395"/>
            <wp:effectExtent l="0" t="0" r="2540" b="8255"/>
            <wp:docPr id="132989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0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4AF6" w14:textId="2591F590" w:rsidR="0080489A" w:rsidRPr="0080489A" w:rsidRDefault="0080489A" w:rsidP="0080489A">
      <w:p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 xml:space="preserve">Step3: </w:t>
      </w:r>
    </w:p>
    <w:p w14:paraId="736ED030" w14:textId="71A4B7E2" w:rsidR="0080489A" w:rsidRPr="0080489A" w:rsidRDefault="0080489A" w:rsidP="0080489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MY"/>
        </w:rPr>
      </w:pPr>
      <w:r w:rsidRPr="0080489A">
        <w:rPr>
          <w:rFonts w:ascii="Arial" w:hAnsi="Arial" w:cs="Arial"/>
          <w:lang w:val="en-MY"/>
        </w:rPr>
        <w:t>Create .env file at your airflow project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489A" w14:paraId="5ECF2121" w14:textId="77777777" w:rsidTr="0080489A">
        <w:tc>
          <w:tcPr>
            <w:tcW w:w="8296" w:type="dxa"/>
          </w:tcPr>
          <w:p w14:paraId="55433D32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AIRFLOW_UID=50000</w:t>
            </w:r>
          </w:p>
          <w:p w14:paraId="0F8F7C70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FERNET_KEY=...</w:t>
            </w:r>
          </w:p>
          <w:p w14:paraId="23FA4C4D" w14:textId="77777777" w:rsid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_AIRFLOW_WWW_USER_USERNAME=admin</w:t>
            </w:r>
          </w:p>
          <w:p w14:paraId="131319BD" w14:textId="572F5CF9" w:rsid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_AIRFLOW_WWW_USER_PASSWORD=admin</w:t>
            </w:r>
          </w:p>
        </w:tc>
      </w:tr>
    </w:tbl>
    <w:p w14:paraId="241D0D9E" w14:textId="55595FCA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** generate fernet_key by running this command in powershell</w:t>
      </w:r>
    </w:p>
    <w:p w14:paraId="422379CC" w14:textId="36CA37C7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 w:rsidRPr="0080489A">
        <w:rPr>
          <w:rFonts w:ascii="Arial" w:hAnsi="Arial" w:cs="Arial"/>
          <w:sz w:val="20"/>
          <w:szCs w:val="20"/>
          <w:lang w:val="en-MY"/>
        </w:rPr>
        <w:t>python -c "from cryptography.fernet import Fernet; print(Fernet.generate_key().decode())"</w:t>
      </w:r>
    </w:p>
    <w:p w14:paraId="25F3A69D" w14:textId="394FD519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lastRenderedPageBreak/>
        <w:t xml:space="preserve">Step4: </w:t>
      </w:r>
    </w:p>
    <w:p w14:paraId="3FE7D93A" w14:textId="6C55D243" w:rsidR="0080489A" w:rsidRDefault="0080489A" w:rsidP="0080489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Init airflow storage database and update docker compose yml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489A" w14:paraId="236CBE10" w14:textId="77777777" w:rsidTr="0080489A">
        <w:tc>
          <w:tcPr>
            <w:tcW w:w="8296" w:type="dxa"/>
          </w:tcPr>
          <w:p w14:paraId="6542392E" w14:textId="77777777" w:rsidR="0080489A" w:rsidRPr="0080489A" w:rsidRDefault="0080489A" w:rsidP="0080489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docker compose up airflow-init</w:t>
            </w:r>
          </w:p>
          <w:p w14:paraId="38988E9A" w14:textId="77777777" w:rsidR="0080489A" w:rsidRPr="0080489A" w:rsidRDefault="0080489A" w:rsidP="0080489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sudo apt install curl -y</w:t>
            </w:r>
          </w:p>
          <w:p w14:paraId="4802831D" w14:textId="0108693B" w:rsidR="0080489A" w:rsidRPr="0080489A" w:rsidRDefault="0080489A" w:rsidP="0080489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mkdir -p ./dags ./logs ./plugins ./config</w:t>
            </w:r>
          </w:p>
        </w:tc>
      </w:tr>
    </w:tbl>
    <w:p w14:paraId="72B0E08F" w14:textId="77777777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42F7CCE6" w14:textId="132BCE5F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Docker compose yml from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489A" w14:paraId="02AF699A" w14:textId="77777777" w:rsidTr="0080489A">
        <w:tc>
          <w:tcPr>
            <w:tcW w:w="8296" w:type="dxa"/>
          </w:tcPr>
          <w:p w14:paraId="7193D273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volumes:</w:t>
            </w:r>
          </w:p>
          <w:p w14:paraId="4EFD8A7A" w14:textId="08E7D87C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${AIRFLOW_PROJ_DIR:-.}/dags:/opt/airflow/dags</w:t>
            </w:r>
          </w:p>
          <w:p w14:paraId="6FB6382B" w14:textId="69F0EEE3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${AIRFLOW_PROJ_DIR:-.}/logs:/opt/airflow/logs</w:t>
            </w:r>
          </w:p>
          <w:p w14:paraId="3C95BF42" w14:textId="106700D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${AIRFLOW_PROJ_DIR:-.}/config:/opt/airflow/config</w:t>
            </w:r>
          </w:p>
          <w:p w14:paraId="0787E02A" w14:textId="0F6F593D" w:rsid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${AIRFLOW_PROJ_DIR:-.}/plugins:/opt/airflow/plugins</w:t>
            </w:r>
          </w:p>
        </w:tc>
      </w:tr>
    </w:tbl>
    <w:p w14:paraId="45CD3711" w14:textId="7DECC1C6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To</w:t>
      </w:r>
    </w:p>
    <w:p w14:paraId="1D2C626E" w14:textId="62085D15" w:rsidR="000C2F4F" w:rsidRDefault="000C2F4F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 xml:space="preserve">Mount </w:t>
      </w:r>
      <w:r w:rsidRPr="000C2F4F">
        <w:rPr>
          <w:rFonts w:ascii="Arial" w:hAnsi="Arial" w:cs="Arial"/>
          <w:sz w:val="20"/>
          <w:szCs w:val="20"/>
        </w:rPr>
        <w:t xml:space="preserve">folder </w:t>
      </w:r>
      <w:r>
        <w:rPr>
          <w:rFonts w:ascii="Arial" w:hAnsi="Arial" w:cs="Arial"/>
          <w:sz w:val="20"/>
          <w:szCs w:val="20"/>
        </w:rPr>
        <w:t xml:space="preserve">to share though </w:t>
      </w:r>
      <w:r w:rsidRPr="000C2F4F">
        <w:rPr>
          <w:rFonts w:ascii="Arial" w:hAnsi="Arial" w:cs="Arial"/>
          <w:sz w:val="20"/>
          <w:szCs w:val="20"/>
        </w:rPr>
        <w:t xml:space="preserve">among </w:t>
      </w:r>
      <w:r>
        <w:rPr>
          <w:rFonts w:ascii="Arial" w:hAnsi="Arial" w:cs="Arial"/>
          <w:b/>
          <w:bCs/>
          <w:sz w:val="20"/>
          <w:szCs w:val="20"/>
        </w:rPr>
        <w:t xml:space="preserve">docker container </w:t>
      </w:r>
      <w:r w:rsidRPr="000C2F4F">
        <w:rPr>
          <w:rFonts w:ascii="Arial" w:hAnsi="Arial" w:cs="Arial"/>
          <w:sz w:val="20"/>
          <w:szCs w:val="20"/>
        </w:rPr>
        <w:t>simultaneously (e.g., Airflow webserver, scheduler, and worker containers can all read and write to the dags folder at the same time)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489A" w14:paraId="79F8E31C" w14:textId="77777777" w:rsidTr="0080489A">
        <w:tc>
          <w:tcPr>
            <w:tcW w:w="8296" w:type="dxa"/>
          </w:tcPr>
          <w:p w14:paraId="7D49ACAB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>volumes:</w:t>
            </w:r>
          </w:p>
          <w:p w14:paraId="0E7212E3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${AIRFLOW_PROJ_DIR:-.}/dags:/opt/airflow/dags:z</w:t>
            </w:r>
          </w:p>
          <w:p w14:paraId="494B3E32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${AIRFLOW_PROJ_DIR:-.}/logs:/opt/airflow/logs:z</w:t>
            </w:r>
          </w:p>
          <w:p w14:paraId="669DD2B0" w14:textId="77777777" w:rsidR="0080489A" w:rsidRP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${AIRFLOW_PROJ_DIR:-.}/config:/opt/airflow/config:z</w:t>
            </w:r>
          </w:p>
          <w:p w14:paraId="41B5E401" w14:textId="4FA89190" w:rsidR="0080489A" w:rsidRDefault="0080489A" w:rsidP="0080489A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80489A">
              <w:rPr>
                <w:rFonts w:ascii="Arial" w:hAnsi="Arial" w:cs="Arial"/>
                <w:sz w:val="20"/>
                <w:szCs w:val="20"/>
                <w:lang w:val="en-MY"/>
              </w:rPr>
              <w:tab/>
              <w:t xml:space="preserve">  - ${AIRFLOW_PROJ_DIR:-.}/plugins:/opt/airflow/plugins:z</w:t>
            </w:r>
          </w:p>
        </w:tc>
      </w:tr>
    </w:tbl>
    <w:p w14:paraId="122B2EBB" w14:textId="77777777" w:rsidR="0080489A" w:rsidRDefault="0080489A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5C6382D4" w14:textId="39A184C3" w:rsidR="000C2F4F" w:rsidRDefault="000C2F4F" w:rsidP="0080489A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 xml:space="preserve">Step5: </w:t>
      </w:r>
    </w:p>
    <w:p w14:paraId="2F04998D" w14:textId="659A8365" w:rsidR="000C2F4F" w:rsidRDefault="000C2F4F" w:rsidP="000C2F4F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start airflow</w:t>
      </w:r>
    </w:p>
    <w:p w14:paraId="5D5735FD" w14:textId="77777777" w:rsidR="009B5B5C" w:rsidRDefault="000C2F4F" w:rsidP="009B5B5C">
      <w:pPr>
        <w:pBdr>
          <w:bottom w:val="single" w:sz="6" w:space="16" w:color="auto"/>
        </w:pBdr>
        <w:spacing w:line="240" w:lineRule="auto"/>
        <w:rPr>
          <w:rFonts w:ascii="Arial" w:hAnsi="Arial" w:cs="Arial"/>
          <w:sz w:val="20"/>
          <w:szCs w:val="20"/>
          <w:lang w:val="en-MY"/>
        </w:rPr>
      </w:pPr>
      <w:r w:rsidRPr="000C2F4F">
        <w:rPr>
          <w:rFonts w:ascii="Arial" w:hAnsi="Arial" w:cs="Arial"/>
          <w:sz w:val="20"/>
          <w:szCs w:val="20"/>
          <w:lang w:val="en-MY"/>
        </w:rPr>
        <w:t>docker compose up</w:t>
      </w:r>
    </w:p>
    <w:p w14:paraId="7C69E31E" w14:textId="77777777" w:rsidR="009B5B5C" w:rsidRDefault="009B5B5C" w:rsidP="009B5B5C">
      <w:pPr>
        <w:pBdr>
          <w:bottom w:val="single" w:sz="6" w:space="16" w:color="auto"/>
        </w:pBdr>
        <w:tabs>
          <w:tab w:val="right" w:pos="8306"/>
        </w:tabs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Step 6: add airflow variable</w:t>
      </w:r>
    </w:p>
    <w:p w14:paraId="418EFADB" w14:textId="4C9E9FEB" w:rsidR="009B5B5C" w:rsidRDefault="009B5B5C" w:rsidP="009B5B5C">
      <w:pPr>
        <w:pBdr>
          <w:bottom w:val="single" w:sz="6" w:space="16" w:color="auto"/>
        </w:pBdr>
        <w:tabs>
          <w:tab w:val="right" w:pos="8306"/>
        </w:tabs>
        <w:spacing w:line="240" w:lineRule="auto"/>
        <w:rPr>
          <w:rFonts w:ascii="Arial" w:hAnsi="Arial" w:cs="Arial"/>
          <w:sz w:val="20"/>
          <w:szCs w:val="20"/>
          <w:lang w:val="en-MY"/>
        </w:rPr>
      </w:pPr>
      <w:r w:rsidRPr="009B5B5C">
        <w:rPr>
          <w:rFonts w:ascii="Arial" w:hAnsi="Arial" w:cs="Arial"/>
          <w:sz w:val="20"/>
          <w:szCs w:val="20"/>
          <w:lang w:val="en-MY"/>
        </w:rPr>
        <w:drawing>
          <wp:inline distT="0" distB="0" distL="0" distR="0" wp14:anchorId="0A5C8FCE" wp14:editId="49BDF69F">
            <wp:extent cx="2714625" cy="703985"/>
            <wp:effectExtent l="0" t="0" r="0" b="1270"/>
            <wp:docPr id="8748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0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1839" cy="71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B5B5C" w14:paraId="51A41BEA" w14:textId="77777777" w:rsidTr="009B5B5C">
        <w:tc>
          <w:tcPr>
            <w:tcW w:w="4148" w:type="dxa"/>
          </w:tcPr>
          <w:p w14:paraId="07A5A7F9" w14:textId="6E3D9F97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key</w:t>
            </w:r>
          </w:p>
        </w:tc>
        <w:tc>
          <w:tcPr>
            <w:tcW w:w="4148" w:type="dxa"/>
          </w:tcPr>
          <w:p w14:paraId="7929BF7D" w14:textId="0CBF67D2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value</w:t>
            </w:r>
          </w:p>
        </w:tc>
      </w:tr>
      <w:tr w:rsidR="009B5B5C" w14:paraId="353E9F42" w14:textId="77777777" w:rsidTr="009B5B5C">
        <w:tc>
          <w:tcPr>
            <w:tcW w:w="4148" w:type="dxa"/>
          </w:tcPr>
          <w:p w14:paraId="1FCFC371" w14:textId="0ED1980F" w:rsidR="009B5B5C" w:rsidRDefault="009B5B5C" w:rsidP="009B5B5C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SOURCE_BUCKET</w:t>
            </w:r>
          </w:p>
        </w:tc>
        <w:tc>
          <w:tcPr>
            <w:tcW w:w="4148" w:type="dxa"/>
          </w:tcPr>
          <w:p w14:paraId="00897AF4" w14:textId="77125219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/opt/airflow/data/source_raw</w:t>
            </w:r>
          </w:p>
        </w:tc>
      </w:tr>
      <w:tr w:rsidR="009B5B5C" w14:paraId="7C7F0F1B" w14:textId="77777777" w:rsidTr="009B5B5C">
        <w:tc>
          <w:tcPr>
            <w:tcW w:w="4148" w:type="dxa"/>
          </w:tcPr>
          <w:p w14:paraId="3E707ECB" w14:textId="62BD8A4E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ENVIRONMENT</w:t>
            </w:r>
          </w:p>
        </w:tc>
        <w:tc>
          <w:tcPr>
            <w:tcW w:w="4148" w:type="dxa"/>
          </w:tcPr>
          <w:p w14:paraId="7CBD1296" w14:textId="7238555C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DEV</w:t>
            </w:r>
          </w:p>
        </w:tc>
      </w:tr>
      <w:tr w:rsidR="009B5B5C" w14:paraId="5E08A2E9" w14:textId="77777777" w:rsidTr="009B5B5C">
        <w:tc>
          <w:tcPr>
            <w:tcW w:w="4148" w:type="dxa"/>
          </w:tcPr>
          <w:p w14:paraId="31738083" w14:textId="51DF7930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CONFIG_PATH</w:t>
            </w:r>
          </w:p>
        </w:tc>
        <w:tc>
          <w:tcPr>
            <w:tcW w:w="4148" w:type="dxa"/>
          </w:tcPr>
          <w:p w14:paraId="3715E540" w14:textId="145123BE" w:rsidR="009B5B5C" w:rsidRDefault="009B5B5C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/opt/airflow/config</w:t>
            </w:r>
          </w:p>
        </w:tc>
      </w:tr>
      <w:tr w:rsidR="009B5B5C" w14:paraId="1AFAA4D6" w14:textId="77777777" w:rsidTr="009B5B5C">
        <w:tc>
          <w:tcPr>
            <w:tcW w:w="4148" w:type="dxa"/>
          </w:tcPr>
          <w:p w14:paraId="51BEAF21" w14:textId="0A2D2689" w:rsidR="009B5B5C" w:rsidRPr="009B5B5C" w:rsidRDefault="009B5B5C" w:rsidP="000C2F4F">
            <w:pPr>
              <w:rPr>
                <w:rFonts w:ascii="Arial" w:hAnsi="Arial" w:cs="Arial"/>
                <w:sz w:val="20"/>
                <w:szCs w:val="20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docker_dbt_image</w:t>
            </w:r>
          </w:p>
        </w:tc>
        <w:tc>
          <w:tcPr>
            <w:tcW w:w="4148" w:type="dxa"/>
          </w:tcPr>
          <w:p w14:paraId="1B515A1C" w14:textId="1346879C" w:rsidR="009B5B5C" w:rsidRPr="009B5B5C" w:rsidRDefault="009B5B5C" w:rsidP="000C2F4F">
            <w:pPr>
              <w:rPr>
                <w:rFonts w:ascii="Arial" w:hAnsi="Arial" w:cs="Arial"/>
                <w:sz w:val="20"/>
                <w:szCs w:val="20"/>
              </w:rPr>
            </w:pPr>
            <w:r w:rsidRPr="009B5B5C">
              <w:rPr>
                <w:rFonts w:ascii="Arial" w:hAnsi="Arial" w:cs="Arial"/>
                <w:sz w:val="20"/>
                <w:szCs w:val="20"/>
              </w:rPr>
              <w:t>docker-desktop://dashboard/build/desktop-linux/desktop-linux/hzj3tiuqc3vc7jwcc7dpws2cv</w:t>
            </w:r>
          </w:p>
        </w:tc>
      </w:tr>
    </w:tbl>
    <w:p w14:paraId="3708129E" w14:textId="3A494793" w:rsidR="009B5B5C" w:rsidRDefault="009B5B5C" w:rsidP="000C2F4F">
      <w:pPr>
        <w:spacing w:line="240" w:lineRule="auto"/>
        <w:rPr>
          <w:rFonts w:ascii="Arial" w:hAnsi="Arial" w:cs="Arial"/>
          <w:sz w:val="24"/>
          <w:u w:val="single"/>
          <w:lang w:val="en-MY"/>
        </w:rPr>
      </w:pPr>
      <w:r>
        <w:rPr>
          <w:rFonts w:ascii="Arial" w:hAnsi="Arial" w:cs="Arial"/>
          <w:noProof/>
          <w:sz w:val="20"/>
          <w:szCs w:val="20"/>
          <w:lang w:val="en-MY"/>
        </w:rPr>
        <w:lastRenderedPageBreak/>
        <w:drawing>
          <wp:anchor distT="0" distB="0" distL="114300" distR="114300" simplePos="0" relativeHeight="251658240" behindDoc="1" locked="0" layoutInCell="1" allowOverlap="1" wp14:anchorId="5A3DB80D" wp14:editId="0C97517C">
            <wp:simplePos x="0" y="0"/>
            <wp:positionH relativeFrom="margin">
              <wp:posOffset>-668020</wp:posOffset>
            </wp:positionH>
            <wp:positionV relativeFrom="paragraph">
              <wp:posOffset>152400</wp:posOffset>
            </wp:positionV>
            <wp:extent cx="6629400" cy="3548467"/>
            <wp:effectExtent l="0" t="0" r="0" b="0"/>
            <wp:wrapTight wrapText="bothSides">
              <wp:wrapPolygon edited="0">
                <wp:start x="8007" y="696"/>
                <wp:lineTo x="7634" y="1508"/>
                <wp:lineTo x="7572" y="4639"/>
                <wp:lineTo x="3538" y="5798"/>
                <wp:lineTo x="2979" y="6030"/>
                <wp:lineTo x="2979" y="8349"/>
                <wp:lineTo x="1117" y="10089"/>
                <wp:lineTo x="1117" y="11364"/>
                <wp:lineTo x="1800" y="12060"/>
                <wp:lineTo x="2979" y="12060"/>
                <wp:lineTo x="2979" y="15423"/>
                <wp:lineTo x="3786" y="15771"/>
                <wp:lineTo x="7572" y="15771"/>
                <wp:lineTo x="7572" y="19830"/>
                <wp:lineTo x="8007" y="20641"/>
                <wp:lineTo x="8193" y="20873"/>
                <wp:lineTo x="10179" y="20873"/>
                <wp:lineTo x="18186" y="20525"/>
                <wp:lineTo x="18062" y="19482"/>
                <wp:lineTo x="18310" y="19482"/>
                <wp:lineTo x="18621" y="18322"/>
                <wp:lineTo x="18559" y="12060"/>
                <wp:lineTo x="19800" y="12060"/>
                <wp:lineTo x="20483" y="11364"/>
                <wp:lineTo x="20483" y="10205"/>
                <wp:lineTo x="18559" y="8349"/>
                <wp:lineTo x="18683" y="1276"/>
                <wp:lineTo x="17255" y="1044"/>
                <wp:lineTo x="10055" y="696"/>
                <wp:lineTo x="8007" y="696"/>
              </wp:wrapPolygon>
            </wp:wrapTight>
            <wp:docPr id="18625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4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5B5C">
        <w:rPr>
          <w:rFonts w:ascii="Arial" w:hAnsi="Arial" w:cs="Arial"/>
          <w:sz w:val="24"/>
          <w:u w:val="single"/>
          <w:lang w:val="en-MY"/>
        </w:rPr>
        <w:t>Workflow Design</w:t>
      </w:r>
    </w:p>
    <w:p w14:paraId="157E8061" w14:textId="4A3A512F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25928748" w14:textId="77777777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29C94DF0" w14:textId="77777777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1A3D85A6" w14:textId="77777777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4F017D38" w14:textId="77777777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0042276B" w14:textId="77777777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5CF18A36" w14:textId="77777777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7A9CED31" w14:textId="4E88A204" w:rsidR="009B5B5C" w:rsidRDefault="009B5B5C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 xml:space="preserve">I would like to </w:t>
      </w:r>
      <w:r w:rsidR="000D3C07" w:rsidRPr="000D3C07">
        <w:rPr>
          <w:rFonts w:ascii="Arial" w:hAnsi="Arial" w:cs="Arial"/>
          <w:sz w:val="20"/>
          <w:szCs w:val="20"/>
        </w:rPr>
        <w:t>apologize</w:t>
      </w:r>
      <w:r w:rsidR="000D3C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MY"/>
        </w:rPr>
        <w:t>for the task failure</w:t>
      </w:r>
      <w:r w:rsidR="000D3C07">
        <w:rPr>
          <w:rFonts w:ascii="Arial" w:hAnsi="Arial" w:cs="Arial"/>
          <w:sz w:val="20"/>
          <w:szCs w:val="20"/>
          <w:lang w:val="en-MY"/>
        </w:rPr>
        <w:t xml:space="preserve"> dbt task</w:t>
      </w:r>
      <w:r>
        <w:rPr>
          <w:rFonts w:ascii="Arial" w:hAnsi="Arial" w:cs="Arial"/>
          <w:sz w:val="20"/>
          <w:szCs w:val="20"/>
          <w:lang w:val="en-MY"/>
        </w:rPr>
        <w:t xml:space="preserve"> because I’m not familiar to setup </w:t>
      </w:r>
      <w:r w:rsidR="000D3C07" w:rsidRPr="000D3C07">
        <w:rPr>
          <w:rFonts w:ascii="Arial" w:hAnsi="Arial" w:cs="Arial"/>
          <w:sz w:val="20"/>
          <w:szCs w:val="20"/>
        </w:rPr>
        <w:t>Kubernetes</w:t>
      </w:r>
      <w:r w:rsidR="000D3C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MY"/>
        </w:rPr>
        <w:t>pod to host dbt docket image to run the dbt command</w:t>
      </w:r>
      <w:r w:rsidR="000D3C07">
        <w:rPr>
          <w:rFonts w:ascii="Arial" w:hAnsi="Arial" w:cs="Arial"/>
          <w:sz w:val="20"/>
          <w:szCs w:val="20"/>
          <w:lang w:val="en-MY"/>
        </w:rPr>
        <w:t xml:space="preserve">, this is </w:t>
      </w:r>
      <w:r w:rsidR="000D3C07" w:rsidRPr="000D3C07">
        <w:rPr>
          <w:rFonts w:ascii="Arial" w:hAnsi="Arial" w:cs="Arial"/>
          <w:sz w:val="20"/>
          <w:szCs w:val="20"/>
        </w:rPr>
        <w:t xml:space="preserve">newer area of </w:t>
      </w:r>
      <w:r w:rsidR="000D3C07">
        <w:rPr>
          <w:rFonts w:ascii="Arial" w:hAnsi="Arial" w:cs="Arial"/>
          <w:sz w:val="20"/>
          <w:szCs w:val="20"/>
        </w:rPr>
        <w:t>development work for me</w:t>
      </w:r>
      <w:r w:rsidR="000D3C07">
        <w:rPr>
          <w:rFonts w:ascii="Arial" w:hAnsi="Arial" w:cs="Arial"/>
          <w:sz w:val="20"/>
          <w:szCs w:val="20"/>
          <w:lang w:val="en-MY"/>
        </w:rPr>
        <w:t>.</w:t>
      </w:r>
      <w:r>
        <w:rPr>
          <w:rFonts w:ascii="Arial" w:hAnsi="Arial" w:cs="Arial"/>
          <w:sz w:val="20"/>
          <w:szCs w:val="20"/>
          <w:lang w:val="en-MY"/>
        </w:rPr>
        <w:t xml:space="preserve"> In my previous company, most of the devops development will be done by software engineer. I’m always seeking for the opportunity to learn end to end pipeline development</w:t>
      </w:r>
      <w:r w:rsidR="000D3C07">
        <w:rPr>
          <w:rFonts w:ascii="Arial" w:hAnsi="Arial" w:cs="Arial"/>
          <w:sz w:val="20"/>
          <w:szCs w:val="20"/>
          <w:lang w:val="en-MY"/>
        </w:rPr>
        <w:t xml:space="preserve">. I’m sorry that I’m not able to resolve the </w:t>
      </w:r>
      <w:r w:rsidR="000D3C07" w:rsidRPr="000D3C07">
        <w:rPr>
          <w:rFonts w:ascii="Arial" w:hAnsi="Arial" w:cs="Arial"/>
          <w:sz w:val="20"/>
          <w:szCs w:val="20"/>
        </w:rPr>
        <w:t>Kubernetes</w:t>
      </w:r>
      <w:r w:rsidR="000D3C07">
        <w:rPr>
          <w:rFonts w:ascii="Arial" w:hAnsi="Arial" w:cs="Arial"/>
          <w:sz w:val="20"/>
          <w:szCs w:val="20"/>
        </w:rPr>
        <w:t xml:space="preserve"> </w:t>
      </w:r>
      <w:r w:rsidR="000D3C07">
        <w:rPr>
          <w:rFonts w:ascii="Arial" w:hAnsi="Arial" w:cs="Arial"/>
          <w:sz w:val="20"/>
          <w:szCs w:val="20"/>
          <w:lang w:val="en-MY"/>
        </w:rPr>
        <w:t>pod operator. But I will roughly share the load and transformation parts. Thanks.</w:t>
      </w:r>
    </w:p>
    <w:p w14:paraId="588B9E46" w14:textId="77777777" w:rsidR="000D3C07" w:rsidRDefault="000D3C07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7FE92D88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0F90A019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409E1F25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477430D1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3B63D2D0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050E0AE9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5A505EE1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451EF9EC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0B6DB24E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56CBA4A5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67C89C3D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</w:p>
    <w:p w14:paraId="670B375B" w14:textId="161EAFB2" w:rsidR="000D3C07" w:rsidRPr="000D3C07" w:rsidRDefault="000D3C07" w:rsidP="000C2F4F">
      <w:pPr>
        <w:spacing w:line="240" w:lineRule="auto"/>
        <w:rPr>
          <w:rFonts w:ascii="Arial" w:hAnsi="Arial" w:cs="Arial"/>
          <w:sz w:val="20"/>
          <w:szCs w:val="20"/>
          <w:u w:val="single"/>
          <w:lang w:val="en-MY"/>
        </w:rPr>
      </w:pPr>
      <w:r w:rsidRPr="000D3C07">
        <w:rPr>
          <w:rFonts w:ascii="Arial" w:hAnsi="Arial" w:cs="Arial"/>
          <w:sz w:val="20"/>
          <w:szCs w:val="20"/>
          <w:u w:val="single"/>
          <w:lang w:val="en-MY"/>
        </w:rPr>
        <w:lastRenderedPageBreak/>
        <w:t>Folder structure:</w:t>
      </w:r>
    </w:p>
    <w:p w14:paraId="7C0377CC" w14:textId="21732B34" w:rsidR="000D3C07" w:rsidRDefault="00042EB5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 w:rsidRPr="00042EB5">
        <w:rPr>
          <w:rFonts w:ascii="Arial" w:hAnsi="Arial" w:cs="Arial"/>
          <w:sz w:val="20"/>
          <w:szCs w:val="20"/>
          <w:lang w:val="en-MY"/>
        </w:rPr>
        <w:drawing>
          <wp:inline distT="0" distB="0" distL="0" distR="0" wp14:anchorId="5A4D4082" wp14:editId="60B0942A">
            <wp:extent cx="3315163" cy="7725853"/>
            <wp:effectExtent l="0" t="0" r="0" b="0"/>
            <wp:docPr id="94482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4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776D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5931151E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726E1AE2" w14:textId="77777777" w:rsidR="00042EB5" w:rsidRDefault="00042EB5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7031"/>
      </w:tblGrid>
      <w:tr w:rsidR="00042EB5" w14:paraId="2327C704" w14:textId="77777777" w:rsidTr="00042EB5">
        <w:tc>
          <w:tcPr>
            <w:tcW w:w="4148" w:type="dxa"/>
          </w:tcPr>
          <w:p w14:paraId="26EDFFD5" w14:textId="5535B188" w:rsidR="00042EB5" w:rsidRDefault="00042EB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Description</w:t>
            </w:r>
          </w:p>
        </w:tc>
        <w:tc>
          <w:tcPr>
            <w:tcW w:w="4148" w:type="dxa"/>
          </w:tcPr>
          <w:p w14:paraId="137C5078" w14:textId="671F7399" w:rsidR="00042EB5" w:rsidRDefault="00042EB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Path</w:t>
            </w:r>
          </w:p>
        </w:tc>
      </w:tr>
      <w:tr w:rsidR="00042EB5" w14:paraId="44A93C72" w14:textId="77777777" w:rsidTr="00042EB5">
        <w:tc>
          <w:tcPr>
            <w:tcW w:w="4148" w:type="dxa"/>
          </w:tcPr>
          <w:p w14:paraId="480A9981" w14:textId="0E6CE1AC" w:rsidR="00042EB5" w:rsidRDefault="00042EB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Dag py file</w:t>
            </w:r>
          </w:p>
        </w:tc>
        <w:tc>
          <w:tcPr>
            <w:tcW w:w="4148" w:type="dxa"/>
          </w:tcPr>
          <w:p w14:paraId="1CAEFDC0" w14:textId="77777777" w:rsidR="00042EB5" w:rsidRPr="009B5B5C" w:rsidRDefault="00042EB5" w:rsidP="00042EB5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..</w:t>
            </w:r>
            <w:r w:rsidRPr="00042EB5">
              <w:rPr>
                <w:rFonts w:ascii="Arial" w:hAnsi="Arial" w:cs="Arial"/>
                <w:sz w:val="20"/>
                <w:szCs w:val="20"/>
                <w:lang w:val="en-MY"/>
              </w:rPr>
              <w:t>\aeon\airflow_project\dags\spacex_dag.py</w:t>
            </w:r>
          </w:p>
          <w:p w14:paraId="59AFB46A" w14:textId="77777777" w:rsidR="00042EB5" w:rsidRPr="00042EB5" w:rsidRDefault="00042EB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</w:p>
        </w:tc>
      </w:tr>
      <w:tr w:rsidR="00042EB5" w14:paraId="78E4E15F" w14:textId="77777777" w:rsidTr="00042EB5">
        <w:tc>
          <w:tcPr>
            <w:tcW w:w="4148" w:type="dxa"/>
          </w:tcPr>
          <w:p w14:paraId="2B80B782" w14:textId="4473FFA8" w:rsidR="00042EB5" w:rsidRDefault="00042EB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Config variable setting</w:t>
            </w:r>
          </w:p>
        </w:tc>
        <w:tc>
          <w:tcPr>
            <w:tcW w:w="4148" w:type="dxa"/>
          </w:tcPr>
          <w:p w14:paraId="040CC4C1" w14:textId="7593E092" w:rsidR="00042EB5" w:rsidRDefault="00042EB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..</w:t>
            </w:r>
            <w:r w:rsidRPr="00042EB5">
              <w:rPr>
                <w:rFonts w:ascii="Arial" w:hAnsi="Arial" w:cs="Arial"/>
                <w:sz w:val="20"/>
                <w:szCs w:val="20"/>
                <w:lang w:val="en-MY"/>
              </w:rPr>
              <w:t>\aeon\airflow_project\config\spacex_profile.yml</w:t>
            </w:r>
          </w:p>
        </w:tc>
      </w:tr>
      <w:tr w:rsidR="00042EB5" w14:paraId="5047BAAD" w14:textId="77777777" w:rsidTr="00042EB5">
        <w:tc>
          <w:tcPr>
            <w:tcW w:w="4148" w:type="dxa"/>
          </w:tcPr>
          <w:p w14:paraId="7FA701BA" w14:textId="589C01C2" w:rsidR="00042EB5" w:rsidRDefault="00026D8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Setup bronze layer table</w:t>
            </w:r>
          </w:p>
        </w:tc>
        <w:tc>
          <w:tcPr>
            <w:tcW w:w="4148" w:type="dxa"/>
          </w:tcPr>
          <w:p w14:paraId="44FA4577" w14:textId="3D5BC597" w:rsidR="00042EB5" w:rsidRPr="00026D85" w:rsidRDefault="00026D8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..</w:t>
            </w:r>
            <w:r w:rsidRPr="00026D85">
              <w:rPr>
                <w:rFonts w:ascii="Arial" w:hAnsi="Arial" w:cs="Arial"/>
                <w:sz w:val="20"/>
                <w:szCs w:val="20"/>
                <w:lang w:val="en-MY"/>
              </w:rPr>
              <w:t>\aeon\airflow_project\dbt\models\spacex\bronze\_stg_spacex__sources.yml</w:t>
            </w:r>
          </w:p>
        </w:tc>
      </w:tr>
      <w:tr w:rsidR="00042EB5" w14:paraId="2F017D6E" w14:textId="77777777" w:rsidTr="00042EB5">
        <w:tc>
          <w:tcPr>
            <w:tcW w:w="4148" w:type="dxa"/>
          </w:tcPr>
          <w:p w14:paraId="6AD14D85" w14:textId="5A04B028" w:rsidR="00042EB5" w:rsidRDefault="00026D8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Silver layer, table and models</w:t>
            </w:r>
          </w:p>
        </w:tc>
        <w:tc>
          <w:tcPr>
            <w:tcW w:w="4148" w:type="dxa"/>
          </w:tcPr>
          <w:p w14:paraId="7A97DCE0" w14:textId="460638A7" w:rsidR="00042EB5" w:rsidRDefault="00026D85" w:rsidP="000C2F4F">
            <w:pPr>
              <w:rPr>
                <w:rFonts w:ascii="Arial" w:hAnsi="Arial" w:cs="Arial"/>
                <w:sz w:val="20"/>
                <w:szCs w:val="20"/>
                <w:lang w:val="en-MY"/>
              </w:rPr>
            </w:pPr>
            <w:r>
              <w:rPr>
                <w:rFonts w:ascii="Arial" w:hAnsi="Arial" w:cs="Arial"/>
                <w:sz w:val="20"/>
                <w:szCs w:val="20"/>
                <w:lang w:val="en-MY"/>
              </w:rPr>
              <w:t>…</w:t>
            </w:r>
            <w:r w:rsidRPr="00026D85">
              <w:rPr>
                <w:rFonts w:ascii="Arial" w:hAnsi="Arial" w:cs="Arial"/>
                <w:sz w:val="20"/>
                <w:szCs w:val="20"/>
                <w:lang w:val="en-MY"/>
              </w:rPr>
              <w:t>\aeon\airflow_project\dbt\models\spacex\silver</w:t>
            </w:r>
          </w:p>
        </w:tc>
      </w:tr>
    </w:tbl>
    <w:p w14:paraId="27D6E0E9" w14:textId="519E617A" w:rsidR="00042EB5" w:rsidRDefault="00042EB5" w:rsidP="000C2F4F">
      <w:pPr>
        <w:pBdr>
          <w:bottom w:val="single" w:sz="6" w:space="1" w:color="auto"/>
        </w:pBd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1900E002" w14:textId="77777777" w:rsidR="00BA1F3A" w:rsidRDefault="00BA1F3A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</w:p>
    <w:p w14:paraId="12A92BA5" w14:textId="77777777" w:rsidR="00BA1F3A" w:rsidRPr="00BA1F3A" w:rsidRDefault="00BA1F3A" w:rsidP="00BA1F3A">
      <w:pPr>
        <w:spacing w:line="240" w:lineRule="auto"/>
        <w:rPr>
          <w:rFonts w:ascii="Arial" w:hAnsi="Arial" w:cs="Arial"/>
          <w:sz w:val="20"/>
          <w:szCs w:val="20"/>
        </w:rPr>
      </w:pPr>
      <w:r w:rsidRPr="00BA1F3A">
        <w:rPr>
          <w:rFonts w:ascii="Arial" w:hAnsi="Arial" w:cs="Arial"/>
          <w:sz w:val="20"/>
          <w:szCs w:val="20"/>
        </w:rPr>
        <w:t xml:space="preserve">`intakeDate` string matching Airflow's execution date (`kwargs["ds"]`) is passed from the orchestrator into the dbt compilation scope. </w:t>
      </w:r>
    </w:p>
    <w:p w14:paraId="7EFC24FD" w14:textId="77777777" w:rsidR="00BA1F3A" w:rsidRPr="00BA1F3A" w:rsidRDefault="00BA1F3A" w:rsidP="00BA1F3A">
      <w:pPr>
        <w:spacing w:line="240" w:lineRule="auto"/>
        <w:rPr>
          <w:rFonts w:ascii="Arial" w:hAnsi="Arial" w:cs="Arial"/>
          <w:sz w:val="20"/>
          <w:szCs w:val="20"/>
        </w:rPr>
      </w:pPr>
    </w:p>
    <w:p w14:paraId="1EA4AC4D" w14:textId="6FC19D9E" w:rsidR="00BA1F3A" w:rsidRDefault="00BA1F3A" w:rsidP="000C2F4F">
      <w:pPr>
        <w:pBdr>
          <w:bottom w:val="single" w:sz="6" w:space="1" w:color="auto"/>
        </w:pBdr>
        <w:spacing w:line="240" w:lineRule="auto"/>
        <w:rPr>
          <w:rFonts w:ascii="Arial" w:hAnsi="Arial" w:cs="Arial"/>
          <w:sz w:val="20"/>
          <w:szCs w:val="20"/>
          <w:lang w:val="en-MY"/>
        </w:rPr>
      </w:pPr>
      <w:r w:rsidRPr="00BA1F3A">
        <w:rPr>
          <w:rFonts w:ascii="Arial" w:hAnsi="Arial" w:cs="Arial"/>
          <w:sz w:val="20"/>
          <w:szCs w:val="20"/>
        </w:rPr>
        <w:t xml:space="preserve">Downstream Silver staging models are built using an `incremental` materialization with an `insert+delete` strategy. This sets up a </w:t>
      </w:r>
      <w:r w:rsidRPr="00BA1F3A">
        <w:rPr>
          <w:rFonts w:ascii="Arial" w:hAnsi="Arial" w:cs="Arial"/>
          <w:b/>
          <w:bCs/>
          <w:sz w:val="20"/>
          <w:szCs w:val="20"/>
        </w:rPr>
        <w:t>**Delete-and-Insert**</w:t>
      </w:r>
      <w:r w:rsidRPr="00BA1F3A">
        <w:rPr>
          <w:rFonts w:ascii="Arial" w:hAnsi="Arial" w:cs="Arial"/>
          <w:sz w:val="20"/>
          <w:szCs w:val="20"/>
        </w:rPr>
        <w:t xml:space="preserve"> data structure: if an execution block for a specific date is re-triggered, previous historical entries for that partition are atomically dropped before the fresh records are merged, preventing duplicate values.</w:t>
      </w:r>
    </w:p>
    <w:p w14:paraId="2FD0D828" w14:textId="033F2452" w:rsidR="00BA1F3A" w:rsidRDefault="00BA1F3A" w:rsidP="000C2F4F">
      <w:pPr>
        <w:spacing w:line="240" w:lineRule="auto"/>
        <w:rPr>
          <w:rFonts w:ascii="Arial" w:hAnsi="Arial" w:cs="Arial"/>
          <w:sz w:val="20"/>
          <w:szCs w:val="20"/>
          <w:lang w:val="en-MY"/>
        </w:rPr>
      </w:pPr>
      <w:r>
        <w:rPr>
          <w:rFonts w:ascii="Arial" w:hAnsi="Arial" w:cs="Arial"/>
          <w:sz w:val="20"/>
          <w:szCs w:val="20"/>
          <w:lang w:val="en-MY"/>
        </w:rPr>
        <w:t>Improvement &amp; suggestion:</w:t>
      </w:r>
      <w:r>
        <w:rPr>
          <w:rFonts w:ascii="Arial" w:hAnsi="Arial" w:cs="Arial"/>
          <w:sz w:val="20"/>
          <w:szCs w:val="20"/>
          <w:lang w:val="en-MY"/>
        </w:rPr>
        <w:br/>
        <w:t>-  Add dbt test before the staging table refresh</w:t>
      </w:r>
    </w:p>
    <w:p w14:paraId="1D95EDFF" w14:textId="19718E8D" w:rsidR="00BA1F3A" w:rsidRPr="00BA1F3A" w:rsidRDefault="00BA1F3A" w:rsidP="00BA1F3A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0"/>
          <w:szCs w:val="20"/>
          <w:lang w:val="en-MY"/>
        </w:rPr>
      </w:pPr>
      <w:r w:rsidRPr="00BA1F3A">
        <w:rPr>
          <w:rFonts w:ascii="Arial" w:hAnsi="Arial" w:cs="Arial"/>
          <w:sz w:val="20"/>
          <w:szCs w:val="20"/>
          <w:lang w:val="en-MY"/>
        </w:rPr>
        <w:t>add release id for all the entity, easy to trace record and data governance purposing.</w:t>
      </w:r>
    </w:p>
    <w:sectPr w:rsidR="00BA1F3A" w:rsidRPr="00BA1F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645E"/>
    <w:multiLevelType w:val="hybridMultilevel"/>
    <w:tmpl w:val="6D44667E"/>
    <w:lvl w:ilvl="0" w:tplc="1D9A0A1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814311"/>
    <w:multiLevelType w:val="hybridMultilevel"/>
    <w:tmpl w:val="53C65C6A"/>
    <w:lvl w:ilvl="0" w:tplc="5B484206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2675F2B"/>
    <w:multiLevelType w:val="hybridMultilevel"/>
    <w:tmpl w:val="60CE3AC8"/>
    <w:lvl w:ilvl="0" w:tplc="5B484206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2DA21BB"/>
    <w:multiLevelType w:val="hybridMultilevel"/>
    <w:tmpl w:val="4798FFD4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75F4FC7"/>
    <w:multiLevelType w:val="hybridMultilevel"/>
    <w:tmpl w:val="27868ABE"/>
    <w:lvl w:ilvl="0" w:tplc="D94862F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003247">
    <w:abstractNumId w:val="0"/>
  </w:num>
  <w:num w:numId="2" w16cid:durableId="346366242">
    <w:abstractNumId w:val="3"/>
  </w:num>
  <w:num w:numId="3" w16cid:durableId="458576610">
    <w:abstractNumId w:val="4"/>
  </w:num>
  <w:num w:numId="4" w16cid:durableId="1329670797">
    <w:abstractNumId w:val="1"/>
  </w:num>
  <w:num w:numId="5" w16cid:durableId="630592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46"/>
    <w:rsid w:val="00026D85"/>
    <w:rsid w:val="00042EB5"/>
    <w:rsid w:val="000C2F4F"/>
    <w:rsid w:val="000D3C07"/>
    <w:rsid w:val="000D4146"/>
    <w:rsid w:val="00142640"/>
    <w:rsid w:val="00185A9D"/>
    <w:rsid w:val="0080489A"/>
    <w:rsid w:val="009B5B5C"/>
    <w:rsid w:val="00B56987"/>
    <w:rsid w:val="00BA1F3A"/>
    <w:rsid w:val="00BB3077"/>
    <w:rsid w:val="00D0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CC68"/>
  <w15:chartTrackingRefBased/>
  <w15:docId w15:val="{833DB381-855C-4F01-A5F7-0F4A5476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41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4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46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4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4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4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4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D41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4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4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docker.com/desktop/setup/install/windows-instal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buntu.com/tutorials/install-ubuntu-deskto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ipeworx.io/blog/spacex-api-revived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Chan</dc:creator>
  <cp:keywords/>
  <dc:description/>
  <cp:lastModifiedBy>Joyce Chan</cp:lastModifiedBy>
  <cp:revision>2</cp:revision>
  <dcterms:created xsi:type="dcterms:W3CDTF">2026-07-22T09:12:00Z</dcterms:created>
  <dcterms:modified xsi:type="dcterms:W3CDTF">2026-07-22T10:31:00Z</dcterms:modified>
</cp:coreProperties>
</file>