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61" w:rsidRPr="006C61AE" w:rsidRDefault="00040971" w:rsidP="00372E11">
      <w:pPr>
        <w:spacing w:line="240" w:lineRule="auto"/>
        <w:contextualSpacing/>
        <w:jc w:val="center"/>
        <w:rPr>
          <w:rFonts w:cs="Mangal" w:hint="cs"/>
          <w:sz w:val="20"/>
          <w:szCs w:val="20"/>
          <w:lang w:bidi="hi-IN"/>
        </w:rPr>
      </w:pPr>
      <w:r w:rsidRPr="006C61AE">
        <w:rPr>
          <w:rFonts w:cs="Mangal" w:hint="cs"/>
          <w:sz w:val="20"/>
          <w:szCs w:val="20"/>
          <w:cs/>
          <w:lang w:bidi="hi-IN"/>
        </w:rPr>
        <w:t>न. रा</w:t>
      </w:r>
      <w:r w:rsidR="006C61AE">
        <w:rPr>
          <w:rFonts w:cs="Mangal" w:hint="cs"/>
          <w:sz w:val="20"/>
          <w:szCs w:val="20"/>
          <w:cs/>
          <w:lang w:bidi="hi-IN"/>
        </w:rPr>
        <w:t xml:space="preserve"> </w:t>
      </w:r>
      <w:r w:rsidRPr="006C61AE">
        <w:rPr>
          <w:rFonts w:cs="Mangal" w:hint="cs"/>
          <w:sz w:val="20"/>
          <w:szCs w:val="20"/>
          <w:cs/>
          <w:lang w:bidi="hi-IN"/>
        </w:rPr>
        <w:t>सु</w:t>
      </w:r>
      <w:r w:rsidR="006C61AE">
        <w:rPr>
          <w:rFonts w:cs="Mangal" w:hint="cs"/>
          <w:sz w:val="20"/>
          <w:szCs w:val="20"/>
          <w:cs/>
          <w:lang w:bidi="hi-IN"/>
        </w:rPr>
        <w:t xml:space="preserve"> </w:t>
      </w:r>
      <w:r w:rsidRPr="006C61AE">
        <w:rPr>
          <w:rFonts w:cs="Mangal" w:hint="cs"/>
          <w:sz w:val="20"/>
          <w:szCs w:val="20"/>
          <w:cs/>
          <w:lang w:bidi="hi-IN"/>
        </w:rPr>
        <w:t>वि</w:t>
      </w:r>
      <w:r w:rsidR="006C61AE">
        <w:rPr>
          <w:rFonts w:cs="Mangal" w:hint="cs"/>
          <w:sz w:val="20"/>
          <w:szCs w:val="20"/>
          <w:cs/>
          <w:lang w:bidi="hi-IN"/>
        </w:rPr>
        <w:t xml:space="preserve"> </w:t>
      </w:r>
      <w:r w:rsidRPr="006C61AE">
        <w:rPr>
          <w:rFonts w:cs="Mangal" w:hint="cs"/>
          <w:sz w:val="20"/>
          <w:szCs w:val="20"/>
          <w:cs/>
          <w:lang w:bidi="hi-IN"/>
        </w:rPr>
        <w:t xml:space="preserve">के (मान </w:t>
      </w:r>
      <w:r w:rsidRPr="006C61AE">
        <w:rPr>
          <w:rFonts w:cs="Mangal"/>
          <w:sz w:val="20"/>
          <w:szCs w:val="20"/>
          <w:cs/>
          <w:lang w:bidi="hi-IN"/>
        </w:rPr>
        <w:t>–</w:t>
      </w:r>
      <w:r w:rsidRPr="006C61AE">
        <w:rPr>
          <w:rFonts w:cs="Mangal" w:hint="cs"/>
          <w:sz w:val="20"/>
          <w:szCs w:val="20"/>
          <w:cs/>
          <w:lang w:bidi="hi-IN"/>
        </w:rPr>
        <w:t xml:space="preserve"> </w:t>
      </w:r>
      <w:r w:rsidR="00372E11" w:rsidRPr="006C61AE">
        <w:rPr>
          <w:rFonts w:cs="Mangal" w:hint="cs"/>
          <w:sz w:val="20"/>
          <w:szCs w:val="20"/>
          <w:cs/>
          <w:lang w:bidi="hi-IN"/>
        </w:rPr>
        <w:t>35</w:t>
      </w:r>
      <w:r w:rsidRPr="006C61AE">
        <w:rPr>
          <w:rFonts w:cs="Mangal" w:hint="cs"/>
          <w:sz w:val="20"/>
          <w:szCs w:val="20"/>
          <w:cs/>
          <w:lang w:bidi="hi-IN"/>
        </w:rPr>
        <w:t>)- हिंदी/2002</w:t>
      </w:r>
    </w:p>
    <w:p w:rsidR="00040971" w:rsidRPr="006C61AE" w:rsidRDefault="00040971" w:rsidP="00372E11">
      <w:pPr>
        <w:spacing w:line="240" w:lineRule="auto"/>
        <w:contextualSpacing/>
        <w:jc w:val="center"/>
        <w:rPr>
          <w:rFonts w:cs="Mangal" w:hint="cs"/>
          <w:sz w:val="20"/>
          <w:szCs w:val="20"/>
          <w:lang w:bidi="hi-IN"/>
        </w:rPr>
      </w:pPr>
      <w:r w:rsidRPr="006C61AE">
        <w:rPr>
          <w:rFonts w:cs="Mangal" w:hint="cs"/>
          <w:sz w:val="20"/>
          <w:szCs w:val="20"/>
          <w:cs/>
          <w:lang w:bidi="hi-IN"/>
        </w:rPr>
        <w:t xml:space="preserve">सूचना एवं प्रौधोगिकी मंत्रालय </w:t>
      </w:r>
    </w:p>
    <w:p w:rsidR="00040971" w:rsidRPr="006C61AE" w:rsidRDefault="00040971" w:rsidP="00372E11">
      <w:pPr>
        <w:spacing w:after="0" w:line="240" w:lineRule="auto"/>
        <w:contextualSpacing/>
        <w:jc w:val="center"/>
        <w:rPr>
          <w:rFonts w:cs="Mangal" w:hint="cs"/>
          <w:sz w:val="20"/>
          <w:szCs w:val="20"/>
          <w:lang w:bidi="hi-IN"/>
        </w:rPr>
      </w:pPr>
      <w:r w:rsidRPr="006C61AE">
        <w:rPr>
          <w:rFonts w:cs="Mangal" w:hint="cs"/>
          <w:sz w:val="20"/>
          <w:szCs w:val="20"/>
          <w:cs/>
          <w:lang w:bidi="hi-IN"/>
        </w:rPr>
        <w:t xml:space="preserve">इलेक्त्रोनिकी एवं सूचना </w:t>
      </w:r>
      <w:r w:rsidRPr="006C61AE">
        <w:rPr>
          <w:rFonts w:cs="Mangal" w:hint="cs"/>
          <w:sz w:val="20"/>
          <w:szCs w:val="20"/>
          <w:cs/>
          <w:lang w:bidi="hi-IN"/>
        </w:rPr>
        <w:t>प्रौधोगिकी</w:t>
      </w:r>
      <w:r w:rsidRPr="006C61AE">
        <w:rPr>
          <w:rFonts w:cs="Mangal" w:hint="cs"/>
          <w:sz w:val="20"/>
          <w:szCs w:val="20"/>
          <w:cs/>
          <w:lang w:bidi="hi-IN"/>
        </w:rPr>
        <w:t xml:space="preserve"> विभाग </w:t>
      </w:r>
    </w:p>
    <w:p w:rsidR="00372E11" w:rsidRPr="006C61AE" w:rsidRDefault="00040971" w:rsidP="00372E11">
      <w:pPr>
        <w:spacing w:line="240" w:lineRule="auto"/>
        <w:contextualSpacing/>
        <w:jc w:val="center"/>
        <w:rPr>
          <w:rFonts w:ascii="Mangal" w:hAnsi="Mangal" w:cs="Mangal" w:hint="cs"/>
          <w:sz w:val="20"/>
          <w:szCs w:val="20"/>
          <w:lang w:bidi="hi-IN"/>
        </w:rPr>
      </w:pPr>
      <w:r w:rsidRPr="006C61AE">
        <w:rPr>
          <w:rFonts w:cs="Mangal" w:hint="cs"/>
          <w:sz w:val="20"/>
          <w:szCs w:val="20"/>
          <w:cs/>
          <w:lang w:bidi="hi-IN"/>
        </w:rPr>
        <w:t xml:space="preserve">राष्त्रीय </w:t>
      </w:r>
      <w:r w:rsidRPr="006C61AE">
        <w:rPr>
          <w:rFonts w:ascii="Mangal" w:hAnsi="Mangal" w:cs="Mangal" w:hint="cs"/>
          <w:sz w:val="20"/>
          <w:szCs w:val="20"/>
          <w:cs/>
          <w:lang w:bidi="hi-IN"/>
        </w:rPr>
        <w:t>सूचना विज्ञान केंद्र</w:t>
      </w:r>
      <w:r w:rsidRPr="006C61AE">
        <w:rPr>
          <w:rFonts w:ascii="Mangal" w:hAnsi="Mangal" w:cs="Mangal" w:hint="cs"/>
          <w:sz w:val="20"/>
          <w:szCs w:val="20"/>
          <w:lang w:bidi="hi-IN"/>
        </w:rPr>
        <w:t>,</w:t>
      </w:r>
      <w:r w:rsidRPr="006C61AE">
        <w:rPr>
          <w:rFonts w:ascii="Mangal" w:hAnsi="Mangal" w:cs="Mangal" w:hint="cs"/>
          <w:sz w:val="20"/>
          <w:szCs w:val="20"/>
          <w:cs/>
          <w:lang w:bidi="hi-IN"/>
        </w:rPr>
        <w:t xml:space="preserve"> इम्फाल-795001</w:t>
      </w:r>
    </w:p>
    <w:p w:rsidR="00040971" w:rsidRPr="00767420" w:rsidRDefault="00040971" w:rsidP="00372E11">
      <w:pPr>
        <w:ind w:firstLine="6570"/>
        <w:jc w:val="both"/>
        <w:rPr>
          <w:rFonts w:ascii="Mangal" w:hAnsi="Mangal" w:cs="Mangal" w:hint="cs"/>
          <w:sz w:val="20"/>
          <w:szCs w:val="20"/>
          <w:lang w:bidi="hi-IN"/>
        </w:rPr>
      </w:pP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दिनांक: </w:t>
      </w:r>
      <w:r w:rsidR="0020474C">
        <w:rPr>
          <w:rFonts w:ascii="Mangal" w:hAnsi="Mangal" w:cs="Mangal" w:hint="cs"/>
          <w:sz w:val="20"/>
          <w:szCs w:val="20"/>
          <w:cs/>
          <w:lang w:bidi="hi-IN"/>
        </w:rPr>
        <w:t xml:space="preserve">  /08/2014</w:t>
      </w:r>
    </w:p>
    <w:p w:rsidR="002E48B4" w:rsidRPr="006C61AE" w:rsidRDefault="00040971" w:rsidP="00372E11">
      <w:pPr>
        <w:contextualSpacing/>
        <w:jc w:val="both"/>
        <w:rPr>
          <w:rFonts w:ascii="Mangal" w:hAnsi="Mangal" w:cs="Mangal" w:hint="cs"/>
          <w:b/>
          <w:bCs/>
          <w:sz w:val="20"/>
          <w:szCs w:val="20"/>
          <w:lang w:bidi="hi-IN"/>
        </w:rPr>
      </w:pPr>
      <w:r w:rsidRPr="006C61A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विषय: राष्ट्रीय सूचना </w:t>
      </w:r>
      <w:r w:rsidR="002E48B4" w:rsidRPr="006C61A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विज्ञान केंद्र</w:t>
      </w:r>
      <w:r w:rsidR="002E48B4" w:rsidRPr="006C61AE">
        <w:rPr>
          <w:rFonts w:ascii="Mangal" w:hAnsi="Mangal" w:cs="Mangal" w:hint="cs"/>
          <w:b/>
          <w:bCs/>
          <w:sz w:val="20"/>
          <w:szCs w:val="20"/>
          <w:lang w:bidi="hi-IN"/>
        </w:rPr>
        <w:t>,</w:t>
      </w:r>
      <w:r w:rsidR="002E48B4" w:rsidRPr="006C61A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इम्फाल राज्य केंद्र मे राजभाषा हिंदि के नियामों के पाल्न हेतु हिंदी पखवाड़ा </w:t>
      </w:r>
    </w:p>
    <w:p w:rsidR="00372E11" w:rsidRPr="006C61AE" w:rsidRDefault="00A22BF0" w:rsidP="00372E11">
      <w:pPr>
        <w:ind w:firstLine="630"/>
        <w:contextualSpacing/>
        <w:jc w:val="both"/>
        <w:rPr>
          <w:rFonts w:ascii="Mangal" w:hAnsi="Mangal" w:cs="Mangal" w:hint="cs"/>
          <w:b/>
          <w:bCs/>
          <w:sz w:val="20"/>
          <w:szCs w:val="20"/>
          <w:lang w:bidi="hi-IN"/>
        </w:rPr>
      </w:pPr>
      <w:r>
        <w:rPr>
          <w:rFonts w:ascii="Mangal" w:hAnsi="Mangal" w:cs="Mangal"/>
          <w:b/>
          <w:bCs/>
          <w:sz w:val="20"/>
          <w:szCs w:val="20"/>
          <w:cs/>
          <w:lang w:bidi="hi-IN"/>
        </w:rPr>
        <w:t>मानाने हेतु मंजुरी प्रदान करने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372E11" w:rsidRPr="006C61AE">
        <w:rPr>
          <w:rFonts w:ascii="Mangal" w:hAnsi="Mangal" w:cs="Mangal"/>
          <w:b/>
          <w:bCs/>
          <w:sz w:val="20"/>
          <w:szCs w:val="20"/>
          <w:cs/>
          <w:lang w:bidi="hi-IN"/>
        </w:rPr>
        <w:t>हेतु ।</w:t>
      </w:r>
    </w:p>
    <w:p w:rsidR="00372E11" w:rsidRPr="00767420" w:rsidRDefault="00372E11" w:rsidP="00372E11">
      <w:pPr>
        <w:ind w:firstLine="630"/>
        <w:contextualSpacing/>
        <w:jc w:val="both"/>
        <w:rPr>
          <w:rFonts w:ascii="Mangal" w:hAnsi="Mangal" w:cs="Mangal" w:hint="cs"/>
          <w:sz w:val="20"/>
          <w:szCs w:val="20"/>
          <w:lang w:bidi="hi-IN"/>
        </w:rPr>
      </w:pPr>
    </w:p>
    <w:p w:rsidR="00EE4712" w:rsidRPr="00767420" w:rsidRDefault="002E48B4" w:rsidP="00EE4712">
      <w:pPr>
        <w:jc w:val="both"/>
        <w:rPr>
          <w:rFonts w:cs="Mangal" w:hint="cs"/>
          <w:sz w:val="20"/>
          <w:szCs w:val="20"/>
          <w:lang w:bidi="hi-IN"/>
        </w:rPr>
      </w:pP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हिंदी आधिकारी श्रिमति मृदुला जैन से प्राप्त इ-मेल दिनांक </w:t>
      </w:r>
      <w:r w:rsidR="00EE4712"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05 </w:t>
      </w: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="00EE4712"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औगस्त </w:t>
      </w: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="00EE4712"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2014 </w:t>
      </w: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के संदर्भ में राष्ट्रीय सूचना विज्ञान केंद्र</w:t>
      </w:r>
      <w:r w:rsidRPr="00767420">
        <w:rPr>
          <w:rFonts w:ascii="Mangal" w:hAnsi="Mangal" w:cs="Mangal" w:hint="cs"/>
          <w:sz w:val="20"/>
          <w:szCs w:val="20"/>
          <w:lang w:bidi="hi-IN"/>
        </w:rPr>
        <w:t>,</w:t>
      </w: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इम्फाल में दिनांक </w:t>
      </w:r>
      <w:r w:rsidR="00EE4712"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 / </w:t>
      </w:r>
      <w:r w:rsidR="0020474C">
        <w:rPr>
          <w:rFonts w:ascii="Mangal" w:hAnsi="Mangal" w:cs="Mangal" w:hint="cs"/>
          <w:sz w:val="20"/>
          <w:szCs w:val="20"/>
          <w:cs/>
          <w:lang w:bidi="hi-IN"/>
        </w:rPr>
        <w:t xml:space="preserve">09 </w:t>
      </w:r>
      <w:r w:rsidR="00EE4712" w:rsidRPr="00767420">
        <w:rPr>
          <w:rFonts w:ascii="Mangal" w:hAnsi="Mangal" w:cs="Mangal" w:hint="cs"/>
          <w:sz w:val="20"/>
          <w:szCs w:val="20"/>
          <w:cs/>
          <w:lang w:bidi="hi-IN"/>
        </w:rPr>
        <w:t>/2014</w:t>
      </w: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="0020474C"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से </w:t>
      </w:r>
      <w:r w:rsidR="00EE4712" w:rsidRPr="00767420">
        <w:rPr>
          <w:rFonts w:ascii="Mangal" w:hAnsi="Mangal" w:cs="Mangal" w:hint="cs"/>
          <w:sz w:val="20"/>
          <w:szCs w:val="20"/>
          <w:cs/>
          <w:lang w:bidi="hi-IN"/>
        </w:rPr>
        <w:t xml:space="preserve">  / </w:t>
      </w:r>
      <w:r w:rsidR="0020474C">
        <w:rPr>
          <w:rFonts w:ascii="Mangal" w:hAnsi="Mangal" w:cs="Mangal" w:hint="cs"/>
          <w:sz w:val="20"/>
          <w:szCs w:val="20"/>
          <w:cs/>
          <w:lang w:bidi="hi-IN"/>
        </w:rPr>
        <w:t>09</w:t>
      </w:r>
      <w:r w:rsidR="0020474C">
        <w:rPr>
          <w:rFonts w:cs="Mangal" w:hint="cs"/>
          <w:sz w:val="20"/>
          <w:szCs w:val="20"/>
          <w:cs/>
          <w:lang w:bidi="hi-IN"/>
        </w:rPr>
        <w:t xml:space="preserve"> </w:t>
      </w:r>
      <w:r w:rsidR="00EE4712" w:rsidRPr="00767420">
        <w:rPr>
          <w:rFonts w:cs="Mangal" w:hint="cs"/>
          <w:sz w:val="20"/>
          <w:szCs w:val="20"/>
          <w:cs/>
          <w:lang w:bidi="hi-IN"/>
        </w:rPr>
        <w:t xml:space="preserve">/2014 </w:t>
      </w:r>
      <w:r w:rsidR="006C61AE">
        <w:rPr>
          <w:rFonts w:cs="Mangal" w:hint="cs"/>
          <w:sz w:val="20"/>
          <w:szCs w:val="20"/>
          <w:cs/>
          <w:lang w:bidi="hi-IN"/>
        </w:rPr>
        <w:t xml:space="preserve">तक </w:t>
      </w:r>
      <w:r w:rsidR="00EE4712" w:rsidRPr="00767420">
        <w:rPr>
          <w:rFonts w:cs="Mangal" w:hint="cs"/>
          <w:sz w:val="20"/>
          <w:szCs w:val="20"/>
          <w:cs/>
          <w:lang w:bidi="hi-IN"/>
        </w:rPr>
        <w:t xml:space="preserve">हिंदी पखवाड़ा मानाने का प्रस्ताव हैं जिसमें </w:t>
      </w:r>
      <w:r w:rsidR="00767420">
        <w:rPr>
          <w:rFonts w:cs="Mangal" w:hint="cs"/>
          <w:sz w:val="20"/>
          <w:szCs w:val="20"/>
          <w:cs/>
          <w:lang w:bidi="hi-IN"/>
        </w:rPr>
        <w:t>4</w:t>
      </w:r>
      <w:r w:rsidR="00EE4712" w:rsidRPr="00767420">
        <w:rPr>
          <w:rFonts w:cs="Mangal" w:hint="cs"/>
          <w:sz w:val="20"/>
          <w:szCs w:val="20"/>
          <w:cs/>
          <w:lang w:bidi="hi-IN"/>
        </w:rPr>
        <w:t xml:space="preserve">0 व्यक्तियों शामिल होने की सम्भावना हैं । इस कार्य के लिये निम्नलिखित अनुमानित वित्तिय खर्च की सिधांतिक रुप से मंजुरी प्रदान की जाए :- </w:t>
      </w:r>
    </w:p>
    <w:p w:rsidR="00EE4712" w:rsidRPr="00767420" w:rsidRDefault="00EE4712" w:rsidP="0020474C">
      <w:pPr>
        <w:pStyle w:val="ListParagraph"/>
        <w:numPr>
          <w:ilvl w:val="0"/>
          <w:numId w:val="1"/>
        </w:numPr>
        <w:spacing w:after="120" w:line="240" w:lineRule="auto"/>
        <w:ind w:left="907"/>
        <w:jc w:val="both"/>
        <w:rPr>
          <w:rFonts w:cs="Mangal" w:hint="cs"/>
          <w:sz w:val="20"/>
          <w:szCs w:val="20"/>
          <w:vertAlign w:val="subscript"/>
          <w:lang w:bidi="hi-IN"/>
        </w:rPr>
      </w:pPr>
      <w:r w:rsidRPr="00767420">
        <w:rPr>
          <w:rFonts w:cs="Mangal" w:hint="cs"/>
          <w:sz w:val="20"/>
          <w:szCs w:val="20"/>
          <w:cs/>
          <w:lang w:bidi="hi-IN"/>
        </w:rPr>
        <w:t>लेखन सामग्री (कलम</w:t>
      </w:r>
      <w:r w:rsidRPr="00767420">
        <w:rPr>
          <w:rFonts w:cs="Mangal" w:hint="cs"/>
          <w:sz w:val="20"/>
          <w:szCs w:val="20"/>
          <w:lang w:bidi="hi-IN"/>
        </w:rPr>
        <w:t>,</w:t>
      </w:r>
      <w:r w:rsidRPr="00767420">
        <w:rPr>
          <w:rFonts w:cs="Mangal" w:hint="cs"/>
          <w:sz w:val="20"/>
          <w:szCs w:val="20"/>
          <w:cs/>
          <w:lang w:bidi="hi-IN"/>
        </w:rPr>
        <w:t xml:space="preserve"> </w:t>
      </w:r>
      <w:r w:rsidR="00767420" w:rsidRPr="00767420">
        <w:rPr>
          <w:rFonts w:cs="Mangal" w:hint="cs"/>
          <w:sz w:val="20"/>
          <w:szCs w:val="20"/>
          <w:cs/>
          <w:lang w:bidi="hi-IN"/>
        </w:rPr>
        <w:t xml:space="preserve">कॉफी </w:t>
      </w:r>
      <w:r w:rsidR="00767420" w:rsidRPr="0020474C">
        <w:rPr>
          <w:rFonts w:cs="Mangal" w:hint="cs"/>
          <w:sz w:val="20"/>
          <w:szCs w:val="20"/>
          <w:cs/>
          <w:lang w:bidi="hi-IN"/>
        </w:rPr>
        <w:t>आदि</w:t>
      </w:r>
      <w:r w:rsidR="00767420">
        <w:rPr>
          <w:rFonts w:cs="Mangal" w:hint="cs"/>
          <w:sz w:val="32"/>
          <w:szCs w:val="32"/>
          <w:cs/>
          <w:lang w:bidi="hi-IN"/>
        </w:rPr>
        <w:t xml:space="preserve"> </w:t>
      </w:r>
      <w:r w:rsidR="00767420" w:rsidRPr="00767420">
        <w:rPr>
          <w:rFonts w:cs="Mangal" w:hint="cs"/>
          <w:sz w:val="20"/>
          <w:szCs w:val="20"/>
          <w:cs/>
          <w:lang w:bidi="hi-IN"/>
        </w:rPr>
        <w:t>)</w:t>
      </w:r>
      <w:r w:rsidR="00767420">
        <w:rPr>
          <w:rFonts w:cs="Mangal" w:hint="cs"/>
          <w:sz w:val="20"/>
          <w:szCs w:val="20"/>
          <w:cs/>
          <w:lang w:bidi="hi-IN"/>
        </w:rPr>
        <w:t xml:space="preserve"> 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  <w:t>= रु. 1200</w:t>
      </w:r>
    </w:p>
    <w:p w:rsidR="00767420" w:rsidRPr="00767420" w:rsidRDefault="00767420" w:rsidP="0020474C">
      <w:pPr>
        <w:pStyle w:val="ListParagraph"/>
        <w:numPr>
          <w:ilvl w:val="0"/>
          <w:numId w:val="1"/>
        </w:numPr>
        <w:spacing w:after="120" w:line="240" w:lineRule="auto"/>
        <w:ind w:left="907"/>
        <w:jc w:val="both"/>
        <w:rPr>
          <w:rFonts w:cs="Mangal" w:hint="cs"/>
          <w:sz w:val="20"/>
          <w:szCs w:val="20"/>
          <w:vertAlign w:val="subscript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दोपहर का खाना व पानी ( दो दीन का ) 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  <w:t>= रु. 9600</w:t>
      </w:r>
    </w:p>
    <w:p w:rsidR="00767420" w:rsidRPr="00767420" w:rsidRDefault="00767420" w:rsidP="0020474C">
      <w:pPr>
        <w:pStyle w:val="ListParagraph"/>
        <w:numPr>
          <w:ilvl w:val="0"/>
          <w:numId w:val="1"/>
        </w:numPr>
        <w:spacing w:after="120" w:line="240" w:lineRule="auto"/>
        <w:ind w:left="907"/>
        <w:jc w:val="both"/>
        <w:rPr>
          <w:rFonts w:cs="Mangal" w:hint="cs"/>
          <w:sz w:val="20"/>
          <w:szCs w:val="20"/>
          <w:vertAlign w:val="subscript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चाय नाश्ता व पानी ( दो दीन का ) 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  <w:t>= रु. 1120</w:t>
      </w:r>
    </w:p>
    <w:p w:rsidR="00767420" w:rsidRPr="00767420" w:rsidRDefault="00767420" w:rsidP="0020474C">
      <w:pPr>
        <w:pStyle w:val="ListParagraph"/>
        <w:numPr>
          <w:ilvl w:val="0"/>
          <w:numId w:val="1"/>
        </w:numPr>
        <w:spacing w:after="120" w:line="240" w:lineRule="auto"/>
        <w:ind w:left="907"/>
        <w:jc w:val="both"/>
        <w:rPr>
          <w:rFonts w:cs="Mangal" w:hint="cs"/>
          <w:sz w:val="20"/>
          <w:szCs w:val="20"/>
          <w:vertAlign w:val="subscript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>पूरस्कारकी राशी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  <w:t>= रु. 6300</w:t>
      </w:r>
    </w:p>
    <w:p w:rsidR="00767420" w:rsidRDefault="00767420" w:rsidP="00372E11">
      <w:pPr>
        <w:ind w:firstLine="900"/>
        <w:contextualSpacing/>
        <w:jc w:val="both"/>
        <w:rPr>
          <w:rFonts w:cs="Mangal" w:hint="cs"/>
          <w:sz w:val="20"/>
          <w:szCs w:val="20"/>
          <w:lang w:bidi="hi-IN"/>
        </w:rPr>
      </w:pPr>
      <w:r w:rsidRPr="00767420">
        <w:rPr>
          <w:rFonts w:cs="Mangal" w:hint="cs"/>
          <w:sz w:val="20"/>
          <w:szCs w:val="20"/>
          <w:cs/>
          <w:lang w:bidi="hi-IN"/>
        </w:rPr>
        <w:t>(अ</w:t>
      </w:r>
      <w:r>
        <w:rPr>
          <w:rFonts w:cs="Mangal" w:hint="cs"/>
          <w:sz w:val="20"/>
          <w:szCs w:val="20"/>
          <w:cs/>
          <w:lang w:bidi="hi-IN"/>
        </w:rPr>
        <w:t xml:space="preserve">) </w:t>
      </w:r>
      <w:r w:rsidRPr="00767420">
        <w:rPr>
          <w:rFonts w:cs="Mangal" w:hint="cs"/>
          <w:sz w:val="20"/>
          <w:szCs w:val="20"/>
          <w:cs/>
          <w:lang w:bidi="hi-IN"/>
        </w:rPr>
        <w:t xml:space="preserve">प्रथम </w:t>
      </w:r>
      <w:r w:rsidR="00372E11">
        <w:rPr>
          <w:rFonts w:cs="Mangal" w:hint="cs"/>
          <w:sz w:val="20"/>
          <w:szCs w:val="20"/>
          <w:cs/>
          <w:lang w:bidi="hi-IN"/>
        </w:rPr>
        <w:t>पुरस्कार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 xml:space="preserve">= रु. 2400 </w:t>
      </w:r>
    </w:p>
    <w:p w:rsidR="00767420" w:rsidRDefault="00767420" w:rsidP="00372E11">
      <w:pPr>
        <w:ind w:firstLine="90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(ख) </w:t>
      </w:r>
      <w:r w:rsidRPr="00767420">
        <w:rPr>
          <w:rFonts w:cs="Mangal"/>
          <w:sz w:val="20"/>
          <w:szCs w:val="20"/>
          <w:cs/>
          <w:lang w:bidi="hi-IN"/>
        </w:rPr>
        <w:t>द्वितीय</w:t>
      </w:r>
      <w:r>
        <w:rPr>
          <w:rFonts w:cs="Mangal" w:hint="cs"/>
          <w:sz w:val="20"/>
          <w:szCs w:val="20"/>
          <w:cs/>
          <w:lang w:bidi="hi-IN"/>
        </w:rPr>
        <w:t xml:space="preserve"> </w:t>
      </w:r>
      <w:r>
        <w:rPr>
          <w:rFonts w:cs="Mangal" w:hint="cs"/>
          <w:sz w:val="20"/>
          <w:szCs w:val="20"/>
          <w:cs/>
          <w:lang w:bidi="hi-IN"/>
        </w:rPr>
        <w:t>पुरस्कार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 xml:space="preserve">= </w:t>
      </w:r>
      <w:r>
        <w:rPr>
          <w:rFonts w:cs="Mangal" w:hint="cs"/>
          <w:sz w:val="20"/>
          <w:szCs w:val="20"/>
          <w:cs/>
          <w:lang w:bidi="hi-IN"/>
        </w:rPr>
        <w:t>रु.</w:t>
      </w:r>
      <w:r>
        <w:rPr>
          <w:rFonts w:cs="Mangal" w:hint="cs"/>
          <w:sz w:val="20"/>
          <w:szCs w:val="20"/>
          <w:cs/>
          <w:lang w:bidi="hi-IN"/>
        </w:rPr>
        <w:t xml:space="preserve"> 2100 </w:t>
      </w:r>
    </w:p>
    <w:p w:rsidR="00767420" w:rsidRDefault="00767420" w:rsidP="00372E11">
      <w:pPr>
        <w:ind w:firstLine="90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(ग) </w:t>
      </w:r>
      <w:r w:rsidR="003428A9">
        <w:rPr>
          <w:rFonts w:cs="Mangal" w:hint="cs"/>
          <w:sz w:val="20"/>
          <w:szCs w:val="20"/>
          <w:cs/>
          <w:lang w:bidi="hi-IN"/>
        </w:rPr>
        <w:t xml:space="preserve">त्रितीय </w:t>
      </w:r>
      <w:r w:rsidR="003428A9">
        <w:rPr>
          <w:rFonts w:cs="Mangal" w:hint="cs"/>
          <w:sz w:val="20"/>
          <w:szCs w:val="20"/>
          <w:cs/>
          <w:lang w:bidi="hi-IN"/>
        </w:rPr>
        <w:t>पुरस्कार</w:t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428A9">
        <w:rPr>
          <w:rFonts w:cs="Mangal" w:hint="cs"/>
          <w:sz w:val="20"/>
          <w:szCs w:val="20"/>
          <w:cs/>
          <w:lang w:bidi="hi-IN"/>
        </w:rPr>
        <w:t xml:space="preserve">= रु. 1800 </w:t>
      </w:r>
    </w:p>
    <w:p w:rsidR="003428A9" w:rsidRDefault="003428A9" w:rsidP="00372E11">
      <w:pPr>
        <w:ind w:firstLine="90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(घ) मांदेय </w:t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 w:rsidR="00372E11"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 xml:space="preserve">= रु. 2000 </w:t>
      </w:r>
    </w:p>
    <w:p w:rsidR="003428A9" w:rsidRDefault="003428A9" w:rsidP="00372E11">
      <w:pPr>
        <w:ind w:firstLine="54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5. बैनर </w:t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ab/>
        <w:t xml:space="preserve">= रु. 500 </w:t>
      </w:r>
    </w:p>
    <w:p w:rsidR="003428A9" w:rsidRDefault="003428A9" w:rsidP="00372E11">
      <w:pPr>
        <w:ind w:firstLine="54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>................................................................................................................................</w:t>
      </w:r>
    </w:p>
    <w:p w:rsidR="0020474C" w:rsidRDefault="003428A9" w:rsidP="002863F7">
      <w:pPr>
        <w:ind w:firstLine="288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कुल अनुमानित वित्तीय </w:t>
      </w:r>
      <w:r w:rsidR="0020474C">
        <w:rPr>
          <w:rFonts w:cs="Mangal" w:hint="cs"/>
          <w:sz w:val="20"/>
          <w:szCs w:val="20"/>
          <w:cs/>
          <w:lang w:bidi="hi-IN"/>
        </w:rPr>
        <w:t xml:space="preserve">खर्च </w:t>
      </w:r>
      <w:r w:rsidR="0020474C">
        <w:rPr>
          <w:rFonts w:cs="Mangal" w:hint="cs"/>
          <w:sz w:val="20"/>
          <w:szCs w:val="20"/>
          <w:cs/>
          <w:lang w:bidi="hi-IN"/>
        </w:rPr>
        <w:tab/>
      </w:r>
      <w:r>
        <w:rPr>
          <w:rFonts w:cs="Mangal" w:hint="cs"/>
          <w:sz w:val="20"/>
          <w:szCs w:val="20"/>
          <w:cs/>
          <w:lang w:bidi="hi-IN"/>
        </w:rPr>
        <w:t xml:space="preserve">= रु. 20720 </w:t>
      </w:r>
    </w:p>
    <w:p w:rsidR="006C61AE" w:rsidRDefault="003428A9" w:rsidP="006C61AE">
      <w:pPr>
        <w:ind w:firstLine="547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>उपर लिखित को बिचार में रखते हुए रुपये 20720 /- के अनुमानेत खर्च की सिधांतिक रुप से वित्तीय मंजुरी प्रदान की जाये ताकी समय पर हिंदी पखवाड़ा आयोजन किया जासके ।</w:t>
      </w:r>
    </w:p>
    <w:p w:rsidR="003428A9" w:rsidRDefault="003428A9" w:rsidP="006C61AE">
      <w:pPr>
        <w:ind w:firstLine="3420"/>
        <w:contextualSpacing/>
        <w:jc w:val="both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 xml:space="preserve">मंजुरी के लिये प्रस्तुत हैं । </w:t>
      </w:r>
    </w:p>
    <w:p w:rsidR="006C61AE" w:rsidRDefault="006C61AE" w:rsidP="006C61AE">
      <w:pPr>
        <w:ind w:firstLine="3420"/>
        <w:contextualSpacing/>
        <w:jc w:val="both"/>
        <w:rPr>
          <w:rFonts w:cs="Mangal" w:hint="cs"/>
          <w:sz w:val="20"/>
          <w:szCs w:val="20"/>
          <w:lang w:bidi="hi-IN"/>
        </w:rPr>
      </w:pPr>
    </w:p>
    <w:p w:rsidR="006C61AE" w:rsidRDefault="006C61AE" w:rsidP="00372E11">
      <w:pPr>
        <w:ind w:firstLine="6840"/>
        <w:contextualSpacing/>
        <w:jc w:val="center"/>
        <w:rPr>
          <w:rFonts w:cs="Mangal" w:hint="cs"/>
          <w:sz w:val="20"/>
          <w:szCs w:val="20"/>
          <w:lang w:bidi="hi-IN"/>
        </w:rPr>
      </w:pPr>
    </w:p>
    <w:p w:rsidR="003428A9" w:rsidRDefault="00372E11" w:rsidP="0020474C">
      <w:pPr>
        <w:ind w:firstLine="6390"/>
        <w:contextualSpacing/>
        <w:jc w:val="center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>( श्री एन. थोइबा सिंह )</w:t>
      </w:r>
    </w:p>
    <w:p w:rsidR="00372E11" w:rsidRDefault="00372E11" w:rsidP="002863F7">
      <w:pPr>
        <w:ind w:firstLine="6390"/>
        <w:contextualSpacing/>
        <w:jc w:val="center"/>
        <w:rPr>
          <w:rFonts w:cs="Mangal" w:hint="cs"/>
          <w:sz w:val="20"/>
          <w:szCs w:val="20"/>
          <w:lang w:bidi="hi-IN"/>
        </w:rPr>
      </w:pPr>
      <w:r>
        <w:rPr>
          <w:rFonts w:cs="Mangal" w:hint="cs"/>
          <w:sz w:val="20"/>
          <w:szCs w:val="20"/>
          <w:cs/>
          <w:lang w:bidi="hi-IN"/>
        </w:rPr>
        <w:t>हिंदी अधिकारी</w:t>
      </w:r>
      <w:bookmarkStart w:id="0" w:name="_GoBack"/>
      <w:bookmarkEnd w:id="0"/>
    </w:p>
    <w:p w:rsidR="00372E11" w:rsidRDefault="00372E11" w:rsidP="003428A9">
      <w:pPr>
        <w:ind w:firstLine="540"/>
        <w:jc w:val="both"/>
        <w:rPr>
          <w:rFonts w:cs="Mangal" w:hint="cs"/>
          <w:sz w:val="20"/>
          <w:szCs w:val="20"/>
          <w:u w:val="single"/>
          <w:lang w:bidi="hi-IN"/>
        </w:rPr>
      </w:pPr>
      <w:r w:rsidRPr="006C61AE">
        <w:rPr>
          <w:rFonts w:cs="Mangal" w:hint="cs"/>
          <w:sz w:val="20"/>
          <w:szCs w:val="20"/>
          <w:u w:val="single"/>
          <w:cs/>
          <w:lang w:bidi="hi-IN"/>
        </w:rPr>
        <w:t xml:space="preserve">राज्य सुचना अधिकारी </w:t>
      </w:r>
    </w:p>
    <w:p w:rsidR="0020474C" w:rsidRDefault="0020474C" w:rsidP="003428A9">
      <w:pPr>
        <w:ind w:firstLine="540"/>
        <w:jc w:val="both"/>
        <w:rPr>
          <w:rFonts w:cs="Mangal" w:hint="cs"/>
          <w:sz w:val="20"/>
          <w:szCs w:val="20"/>
          <w:lang w:bidi="hi-IN"/>
        </w:rPr>
      </w:pPr>
    </w:p>
    <w:p w:rsidR="00372E11" w:rsidRDefault="00372E11" w:rsidP="003428A9">
      <w:pPr>
        <w:ind w:firstLine="540"/>
        <w:jc w:val="both"/>
        <w:rPr>
          <w:rFonts w:cs="Mangal" w:hint="cs"/>
          <w:sz w:val="20"/>
          <w:szCs w:val="20"/>
          <w:lang w:bidi="hi-IN"/>
        </w:rPr>
      </w:pPr>
    </w:p>
    <w:p w:rsidR="00372E11" w:rsidRPr="006C61AE" w:rsidRDefault="00372E11" w:rsidP="003428A9">
      <w:pPr>
        <w:ind w:firstLine="540"/>
        <w:jc w:val="both"/>
        <w:rPr>
          <w:rFonts w:cs="Mangal" w:hint="cs"/>
          <w:sz w:val="20"/>
          <w:szCs w:val="20"/>
          <w:u w:val="single"/>
          <w:lang w:bidi="hi-IN"/>
        </w:rPr>
      </w:pPr>
      <w:r w:rsidRPr="006C61AE">
        <w:rPr>
          <w:rFonts w:cs="Mangal" w:hint="cs"/>
          <w:sz w:val="20"/>
          <w:szCs w:val="20"/>
          <w:u w:val="single"/>
          <w:cs/>
          <w:lang w:bidi="hi-IN"/>
        </w:rPr>
        <w:t xml:space="preserve">श्रीमती वंदना शर्मा (उप महानिदेश्क)  </w:t>
      </w:r>
    </w:p>
    <w:p w:rsidR="003428A9" w:rsidRDefault="003428A9" w:rsidP="003428A9">
      <w:pPr>
        <w:ind w:firstLine="540"/>
        <w:jc w:val="both"/>
        <w:rPr>
          <w:rFonts w:cs="Mangal" w:hint="cs"/>
          <w:sz w:val="20"/>
          <w:szCs w:val="20"/>
          <w:lang w:bidi="hi-IN"/>
        </w:rPr>
      </w:pPr>
    </w:p>
    <w:p w:rsidR="003428A9" w:rsidRPr="00767420" w:rsidRDefault="003428A9" w:rsidP="003428A9">
      <w:pPr>
        <w:ind w:firstLine="540"/>
        <w:jc w:val="both"/>
        <w:rPr>
          <w:rFonts w:cs="Mangal" w:hint="cs"/>
          <w:sz w:val="20"/>
          <w:szCs w:val="20"/>
          <w:vertAlign w:val="subscript"/>
          <w:cs/>
          <w:lang w:bidi="hi-IN"/>
        </w:rPr>
      </w:pPr>
    </w:p>
    <w:sectPr w:rsidR="003428A9" w:rsidRPr="00767420" w:rsidSect="0020474C">
      <w:pgSz w:w="11909" w:h="16834" w:code="9"/>
      <w:pgMar w:top="13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5DF9"/>
    <w:multiLevelType w:val="hybridMultilevel"/>
    <w:tmpl w:val="BBA4FFD0"/>
    <w:lvl w:ilvl="0" w:tplc="854881A2">
      <w:start w:val="1"/>
      <w:numFmt w:val="hindiConsonants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E3C4FBC"/>
    <w:multiLevelType w:val="hybridMultilevel"/>
    <w:tmpl w:val="465A81C8"/>
    <w:lvl w:ilvl="0" w:tplc="EEDAE95E">
      <w:start w:val="1"/>
      <w:numFmt w:val="decimal"/>
      <w:lvlText w:val="%1."/>
      <w:lvlJc w:val="left"/>
      <w:pPr>
        <w:ind w:left="9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63"/>
    <w:rsid w:val="00040971"/>
    <w:rsid w:val="0020474C"/>
    <w:rsid w:val="002863F7"/>
    <w:rsid w:val="002E48B4"/>
    <w:rsid w:val="003428A9"/>
    <w:rsid w:val="00372E11"/>
    <w:rsid w:val="00525011"/>
    <w:rsid w:val="00642063"/>
    <w:rsid w:val="006C61AE"/>
    <w:rsid w:val="00767420"/>
    <w:rsid w:val="00A22BF0"/>
    <w:rsid w:val="00EE4712"/>
    <w:rsid w:val="00E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53CA6-C34A-474B-A530-E2BBCFFC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2</cp:revision>
  <cp:lastPrinted>2014-08-07T09:53:00Z</cp:lastPrinted>
  <dcterms:created xsi:type="dcterms:W3CDTF">2014-08-07T10:04:00Z</dcterms:created>
  <dcterms:modified xsi:type="dcterms:W3CDTF">2014-08-07T10:04:00Z</dcterms:modified>
</cp:coreProperties>
</file>