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星灵创科信息技术有限公司资质证书汇编</w:t>
      </w:r>
    </w:p>
    <w:p>
      <w:pPr/>
      <w:r>
        <w:rPr>
          <w:b w:val="0"/>
        </w:rPr>
        <w:t>现将星灵创科现行有效的资质与体系证书汇总如下，全部证书复印件加盖公章后可随投标文件提交。</w:t>
      </w:r>
    </w:p>
    <w:p>
      <w:pPr>
        <w:pStyle w:val="Heading1"/>
      </w:pPr>
      <w:r>
        <w:t>一、证书清单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证书名称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发证机构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发证日期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有效期至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质量管理体系认证证书（ISO9001:2015）</w:t>
            </w:r>
          </w:p>
        </w:tc>
        <w:tc>
          <w:tcPr>
            <w:tcW w:type="dxa" w:w="1440"/>
          </w:tcPr>
          <w:p>
            <w:r>
              <w:t>02626Q31876R1M/3300</w:t>
            </w:r>
          </w:p>
        </w:tc>
        <w:tc>
          <w:tcPr>
            <w:tcW w:type="dxa" w:w="1440"/>
          </w:tcPr>
          <w:p>
            <w:r>
              <w:t>华夏云澜认证中心有限公司</w:t>
            </w:r>
          </w:p>
        </w:tc>
        <w:tc>
          <w:tcPr>
            <w:tcW w:type="dxa" w:w="1440"/>
          </w:tcPr>
          <w:p>
            <w:r>
              <w:t>2024年6月15日</w:t>
            </w:r>
          </w:p>
        </w:tc>
        <w:tc>
          <w:tcPr>
            <w:tcW w:type="dxa" w:w="1440"/>
          </w:tcPr>
          <w:p>
            <w:r>
              <w:t>2027年6月14日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信息技术服务管理体系认证证书（ISO/IEC 20000-1:2018）</w:t>
            </w:r>
          </w:p>
        </w:tc>
        <w:tc>
          <w:tcPr>
            <w:tcW w:type="dxa" w:w="1440"/>
          </w:tcPr>
          <w:p>
            <w:r>
              <w:t>02627S22871R0L/3300</w:t>
            </w:r>
          </w:p>
        </w:tc>
        <w:tc>
          <w:tcPr>
            <w:tcW w:type="dxa" w:w="1440"/>
          </w:tcPr>
          <w:p>
            <w:r>
              <w:t>华夏云澜认证中心有限公司</w:t>
            </w:r>
          </w:p>
        </w:tc>
        <w:tc>
          <w:tcPr>
            <w:tcW w:type="dxa" w:w="1440"/>
          </w:tcPr>
          <w:p>
            <w:r>
              <w:t>2024年6月15日</w:t>
            </w:r>
          </w:p>
        </w:tc>
        <w:tc>
          <w:tcPr>
            <w:tcW w:type="dxa" w:w="1440"/>
          </w:tcPr>
          <w:p>
            <w:r>
              <w:t>2027年6月14日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信息安全管理体系认证证书（ISO/IEC 27001:2022）</w:t>
            </w:r>
          </w:p>
        </w:tc>
        <w:tc>
          <w:tcPr>
            <w:tcW w:type="dxa" w:w="1440"/>
          </w:tcPr>
          <w:p>
            <w:r>
              <w:t>02626I29935R1S/3300</w:t>
            </w:r>
          </w:p>
        </w:tc>
        <w:tc>
          <w:tcPr>
            <w:tcW w:type="dxa" w:w="1440"/>
          </w:tcPr>
          <w:p>
            <w:r>
              <w:t>华夏云澜认证中心有限公司</w:t>
            </w:r>
          </w:p>
        </w:tc>
        <w:tc>
          <w:tcPr>
            <w:tcW w:type="dxa" w:w="1440"/>
          </w:tcPr>
          <w:p>
            <w:r>
              <w:t>2024年6月15日</w:t>
            </w:r>
          </w:p>
        </w:tc>
        <w:tc>
          <w:tcPr>
            <w:tcW w:type="dxa" w:w="1440"/>
          </w:tcPr>
          <w:p>
            <w:r>
              <w:t>2027年6月14日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CMMI Capability Level 3 评估证书</w:t>
            </w:r>
          </w:p>
        </w:tc>
        <w:tc>
          <w:tcPr>
            <w:tcW w:type="dxa" w:w="1440"/>
          </w:tcPr>
          <w:p>
            <w:r>
              <w:t>CMMI3-2025-0382</w:t>
            </w:r>
          </w:p>
        </w:tc>
        <w:tc>
          <w:tcPr>
            <w:tcW w:type="dxa" w:w="1440"/>
          </w:tcPr>
          <w:p>
            <w:r>
              <w:t>国际信息系统审计协会（ISACA）</w:t>
            </w:r>
          </w:p>
        </w:tc>
        <w:tc>
          <w:tcPr>
            <w:tcW w:type="dxa" w:w="1440"/>
          </w:tcPr>
          <w:p>
            <w:r>
              <w:t>2025年8月20日</w:t>
            </w:r>
          </w:p>
        </w:tc>
        <w:tc>
          <w:tcPr>
            <w:tcW w:type="dxa" w:w="1440"/>
          </w:tcPr>
          <w:p>
            <w:r>
              <w:t>2028年8月19日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高新技术企业证书</w:t>
            </w:r>
          </w:p>
        </w:tc>
        <w:tc>
          <w:tcPr>
            <w:tcW w:type="dxa" w:w="1440"/>
          </w:tcPr>
          <w:p>
            <w:r>
              <w:t>GR202533001238</w:t>
            </w:r>
          </w:p>
        </w:tc>
        <w:tc>
          <w:tcPr>
            <w:tcW w:type="dxa" w:w="1440"/>
          </w:tcPr>
          <w:p>
            <w:r>
              <w:t>云澜省科学技术厅</w:t>
            </w:r>
          </w:p>
        </w:tc>
        <w:tc>
          <w:tcPr>
            <w:tcW w:type="dxa" w:w="1440"/>
          </w:tcPr>
          <w:p>
            <w:r>
              <w:t>2025年10月28日</w:t>
            </w:r>
          </w:p>
        </w:tc>
        <w:tc>
          <w:tcPr>
            <w:tcW w:type="dxa" w:w="1440"/>
          </w:tcPr>
          <w:p>
            <w:r>
              <w:t>2028年10月27日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企业信用等级 AAA 证书</w:t>
            </w:r>
          </w:p>
        </w:tc>
        <w:tc>
          <w:tcPr>
            <w:tcW w:type="dxa" w:w="1440"/>
          </w:tcPr>
          <w:p>
            <w:r>
              <w:t>YLXY-AAA-2025-0116</w:t>
            </w:r>
          </w:p>
        </w:tc>
        <w:tc>
          <w:tcPr>
            <w:tcW w:type="dxa" w:w="1440"/>
          </w:tcPr>
          <w:p>
            <w:r>
              <w:t>云澜市企业信用促进会</w:t>
            </w:r>
          </w:p>
        </w:tc>
        <w:tc>
          <w:tcPr>
            <w:tcW w:type="dxa" w:w="1440"/>
          </w:tcPr>
          <w:p>
            <w:r>
              <w:t>2025年1月10日</w:t>
            </w:r>
          </w:p>
        </w:tc>
        <w:tc>
          <w:tcPr>
            <w:tcW w:type="dxa" w:w="1440"/>
          </w:tcPr>
          <w:p>
            <w:r>
              <w:t>2028年1月9日</w:t>
            </w:r>
          </w:p>
        </w:tc>
      </w:tr>
    </w:tbl>
    <w:p>
      <w:pPr>
        <w:pStyle w:val="Heading1"/>
      </w:pPr>
      <w:r>
        <w:t>二、说明</w:t>
      </w:r>
    </w:p>
    <w:p>
      <w:pPr/>
      <w:r>
        <w:rPr>
          <w:b w:val="0"/>
        </w:rPr>
        <w:t>1. 上表证书均在有效期内，原件备查；</w:t>
      </w:r>
    </w:p>
    <w:p>
      <w:pPr/>
      <w:r>
        <w:rPr>
          <w:b w:val="0"/>
        </w:rPr>
        <w:t>2. 高新技术企业证书按三年周期复审，下一次复审时间为 2028 年 10 月；</w:t>
      </w:r>
    </w:p>
    <w:p>
      <w:pPr/>
      <w:r>
        <w:rPr>
          <w:b w:val="0"/>
        </w:rPr>
        <w:t>3. 公司同时持有安全生产许可证及软件企业评估证书等一般性资质，如需可另行提供。</w:t>
      </w:r>
    </w:p>
    <w:p>
      <w:pPr/>
      <w:r>
        <w:rPr>
          <w:b w:val="0"/>
        </w:rPr>
        <w:t>编制单位：星灵创科信息技术有限公司；编制日期：2026年9月15日。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