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DF4" w:rsidRDefault="00AE42AF" w:rsidP="00AE42AF">
      <w:pPr>
        <w:shd w:val="clear" w:color="auto" w:fill="FFFFFF"/>
        <w:spacing w:after="120"/>
        <w:ind w:firstLine="709"/>
        <w:jc w:val="center"/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</w:pPr>
      <w:r w:rsidRPr="00AE42AF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 xml:space="preserve">Договор </w:t>
      </w:r>
      <w:r w:rsidR="009936FE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 xml:space="preserve">возмездного </w:t>
      </w:r>
      <w:r w:rsidRPr="00AE42AF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>оказания услуг</w:t>
      </w:r>
      <w:r w:rsidR="009936FE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 xml:space="preserve"> 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E42A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(Публичная оферта)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5F1F" w:rsidRDefault="00AE42AF" w:rsidP="00905F8F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F8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Настоящий Дог</w:t>
      </w:r>
      <w:r w:rsidR="00993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овор определяет взаимоотношения </w:t>
      </w:r>
      <w:r w:rsidRPr="00905F8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</w:t>
      </w:r>
      <w:r w:rsidR="00993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936FE" w:rsidRPr="00FF3DF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Абрамовым Петром Анатольевичем</w:t>
      </w:r>
      <w:r w:rsidRPr="00FF3D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r w:rsidR="00AA6033" w:rsidRPr="00FF3DF4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ИНН </w:t>
      </w:r>
      <w:r w:rsidR="009936FE" w:rsidRPr="00FF3DF4">
        <w:rPr>
          <w:rStyle w:val="a4"/>
          <w:rFonts w:ascii="Times New Roman" w:hAnsi="Times New Roman" w:cs="Times New Roman"/>
          <w:b w:val="0"/>
          <w:sz w:val="28"/>
          <w:szCs w:val="28"/>
          <w:u w:val="single"/>
        </w:rPr>
        <w:t>22442272568</w:t>
      </w:r>
      <w:r w:rsidR="009936FE" w:rsidRPr="00FF3DF4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u w:val="single"/>
        </w:rPr>
        <w:t>1</w:t>
      </w:r>
      <w:r w:rsidRPr="00905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именуемым в дальнейшем Исполнитель, </w:t>
      </w:r>
      <w:proofErr w:type="spellStart"/>
      <w:r w:rsidR="006B2D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F3D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</w:t>
      </w:r>
      <w:proofErr w:type="spellEnd"/>
      <w:r w:rsidR="00A75F1F">
        <w:rPr>
          <w:rFonts w:ascii="Times New Roman" w:eastAsia="Times New Roman" w:hAnsi="Times New Roman" w:cs="Times New Roman"/>
          <w:sz w:val="28"/>
          <w:szCs w:val="28"/>
          <w:lang w:eastAsia="ru-RU"/>
        </w:rPr>
        <w:t>(Заказчиком)</w:t>
      </w:r>
      <w:r w:rsidRPr="00905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принявшим публичное предложение (оферту) о заключении Договора. </w:t>
      </w:r>
    </w:p>
    <w:p w:rsidR="00AE42AF" w:rsidRPr="00905F8F" w:rsidRDefault="00AE42AF" w:rsidP="00905F8F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F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Принимая данный Договор-оферту, Заказчик, тем самым, от своего имени и от имени любых иных лиц, заинтересованных в определяемых данным Договором-офертой услугах, выражает свое согласие с тем, что настоящие условия не ущемляют его законных прав.</w:t>
      </w:r>
    </w:p>
    <w:p w:rsidR="007A68A5" w:rsidRPr="007A68A5" w:rsidRDefault="007A68A5" w:rsidP="007A68A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1. Предмет договора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1.1. Исполнитель обязуется по тематическому заданию Заказчика оказать услуги по обучению, сбору, обработке и структурированию данных (далее – Заказ) и предоставить результат в письменном виде Заказчику в объеме, сроки и по цене, указанным в Заявке, а Заказчик обязуется принять и оплатить Заказ.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1.2. Опубликование данного Договора является публичной о</w:t>
      </w:r>
      <w:r w:rsidR="007A68A5">
        <w:rPr>
          <w:rFonts w:ascii="Times New Roman" w:eastAsia="Times New Roman" w:hAnsi="Times New Roman" w:cs="Times New Roman"/>
          <w:sz w:val="28"/>
          <w:szCs w:val="28"/>
          <w:lang w:eastAsia="ru-RU"/>
        </w:rPr>
        <w:t>фертой в соответствии со ст. 435 и частью 2 ст.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437 Гражданского кодекса Российской Федерации. Условия настоящего Договора являются едиными для всех Заказчиков.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1.3. Настоящий Договор действует с момента оформления Заказа и до полного его исполнения Сторонами.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1.4. Фактом присоединения к настоящему Договору является внесение Заказчиком первого платежа за оплату Заказа. Дата оплаты считается датой заключения Договора.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2. Порядок оказания услуг</w:t>
      </w:r>
    </w:p>
    <w:p w:rsidR="00AE42AF" w:rsidRPr="002B7AF9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AF9"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="007A68A5" w:rsidRPr="002B7AF9">
        <w:rPr>
          <w:rFonts w:ascii="Times New Roman" w:eastAsia="Times New Roman" w:hAnsi="Times New Roman" w:cs="Times New Roman"/>
          <w:sz w:val="28"/>
          <w:szCs w:val="28"/>
          <w:lang w:eastAsia="ru-RU"/>
        </w:rPr>
        <w:t>. Заказчик может оформить Заказ</w:t>
      </w:r>
      <w:r w:rsidRPr="002B7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сайт </w:t>
      </w:r>
      <w:hyperlink r:id="rId5" w:history="1">
        <w:r w:rsidR="002B7AF9" w:rsidRPr="002B7AF9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https://petronomica.ru</w:t>
        </w:r>
      </w:hyperlink>
      <w:r w:rsidR="002B7AF9" w:rsidRPr="002B7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B7AF9">
        <w:rPr>
          <w:rFonts w:ascii="Times New Roman" w:eastAsia="Times New Roman" w:hAnsi="Times New Roman" w:cs="Times New Roman"/>
          <w:sz w:val="28"/>
          <w:szCs w:val="28"/>
          <w:lang w:eastAsia="ru-RU"/>
        </w:rPr>
        <w:t>(далее – Сайт)</w:t>
      </w:r>
      <w:r w:rsidR="002B7AF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85D83" w:rsidRPr="002B7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группу в ВК </w:t>
      </w:r>
      <w:hyperlink r:id="rId6" w:history="1">
        <w:r w:rsidR="002B7AF9" w:rsidRPr="002B7AF9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https://vk.com/petronomica</w:t>
        </w:r>
      </w:hyperlink>
      <w:r w:rsidR="002B7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="00A75F1F" w:rsidRPr="002B7AF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отправив заявку по</w:t>
      </w:r>
      <w:r w:rsidRPr="002B7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электронной почте</w:t>
      </w:r>
      <w:r w:rsidR="00A75F1F" w:rsidRPr="002B7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" w:history="1">
        <w:r w:rsidR="002B7AF9" w:rsidRPr="002B7AF9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mainpetronomist@petronomica.ru</w:t>
        </w:r>
      </w:hyperlink>
      <w:r w:rsidRPr="002B7A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 При оформлении Заказа </w:t>
      </w:r>
      <w:r w:rsidR="00E85D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заполняется Заявка, в которой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содержится подробная информация о Зак</w:t>
      </w:r>
      <w:r w:rsidR="00E85D83">
        <w:rPr>
          <w:rFonts w:ascii="Times New Roman" w:eastAsia="Times New Roman" w:hAnsi="Times New Roman" w:cs="Times New Roman"/>
          <w:sz w:val="28"/>
          <w:szCs w:val="28"/>
          <w:lang w:eastAsia="ru-RU"/>
        </w:rPr>
        <w:t>азе. Форма Заявки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неотъемлемой частью Договора.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2.3. Заявка может быть заполнена Заказчиком:</w:t>
      </w:r>
    </w:p>
    <w:p w:rsidR="00AE42AF" w:rsidRPr="00AE42AF" w:rsidRDefault="00AE42AF" w:rsidP="00AE42AF">
      <w:pPr>
        <w:numPr>
          <w:ilvl w:val="0"/>
          <w:numId w:val="1"/>
        </w:numPr>
        <w:shd w:val="clear" w:color="auto" w:fill="FFFFFF"/>
        <w:spacing w:after="12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удаленно с использования формы на</w:t>
      </w:r>
      <w:r w:rsidR="002B7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айте,</w:t>
      </w:r>
    </w:p>
    <w:p w:rsidR="007A68A5" w:rsidRPr="00AE42AF" w:rsidRDefault="002B7AF9" w:rsidP="00AE42AF">
      <w:pPr>
        <w:numPr>
          <w:ilvl w:val="0"/>
          <w:numId w:val="1"/>
        </w:numPr>
        <w:shd w:val="clear" w:color="auto" w:fill="FFFFFF"/>
        <w:spacing w:after="12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удаленно посредством отправки сообщения с заполненной формой</w:t>
      </w:r>
      <w:r w:rsidR="007A6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="007A68A5">
        <w:rPr>
          <w:rFonts w:ascii="Times New Roman" w:eastAsia="Times New Roman" w:hAnsi="Times New Roman" w:cs="Times New Roman"/>
          <w:sz w:val="28"/>
          <w:szCs w:val="28"/>
          <w:lang w:eastAsia="ru-RU"/>
        </w:rPr>
        <w:t>эл</w:t>
      </w:r>
      <w:proofErr w:type="spellEnd"/>
      <w:r w:rsidR="007A68A5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почте.</w:t>
      </w:r>
    </w:p>
    <w:p w:rsidR="00AE42AF" w:rsidRPr="00AE42AF" w:rsidRDefault="00AE42AF" w:rsidP="00E85D83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2.4. Заказчик также прикладывает все необходимые</w:t>
      </w:r>
      <w:r w:rsidR="007A68A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его взгляд</w:t>
      </w:r>
      <w:r w:rsidR="007A68A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материалы для выполнения Заказа</w:t>
      </w:r>
      <w:r w:rsidR="00E85D8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2.5. В случае если Заказчик прикладывает не все файлы, необходимые для выполнения работы, срок прикрепления таких файлов оговаривается Сторонами отдельно. При отсутствии необходимых файлов в установленный срок, Исполнитель вправе в одностороннем порядке увеличить срок исполнения работы на число дней, равное количеству дней, затраченных Заказчиком на прикрепление файлов, сверх срока, оговоренного Сторонами.</w:t>
      </w:r>
    </w:p>
    <w:p w:rsidR="00AE42AF" w:rsidRPr="00AE42AF" w:rsidRDefault="007A68A5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2.6. </w:t>
      </w:r>
      <w:r w:rsidR="00E85D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Сделанный 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 подлежит обязательному согласованию с Исполнителем.</w:t>
      </w:r>
    </w:p>
    <w:p w:rsidR="00AE42AF" w:rsidRPr="00AE42AF" w:rsidRDefault="007A68A5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2.7. 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 считается оформленным после согласования всех условий Заказа Сторонами и внесением Заказчиком </w:t>
      </w:r>
      <w:r w:rsidR="00E85D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полной или частичной 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оплаты.</w:t>
      </w:r>
    </w:p>
    <w:p w:rsidR="00AE42AF" w:rsidRPr="00AE42AF" w:rsidRDefault="007A68A5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2.8. 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вправе в любое время с момента оформления Заказа внести уточнения и дополнения к Заказу, не меняющие объем оказываемых услуг. В случае если в результате внесенных дополнений объем работ увеличился, Исполнитель вправе увеличить срок исполнения, а также соразмерно увеличить стоимость Заказа.</w:t>
      </w:r>
    </w:p>
    <w:p w:rsidR="00AE42AF" w:rsidRPr="00AE42AF" w:rsidRDefault="007A68A5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2.9. 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о планируемых изменениях и отклонениях от первоначального Заказа доводится до Заказчика путем направления ему Исполнителем сообщения. Не отвечая на поступившее сообщение в </w:t>
      </w:r>
      <w:r w:rsidR="000509F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социальной сети, по телефону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 электронной почте в течение 24 часов, Заказчик тем самым дает свое согласие на внесение изменений в работе по усмотрению Исполнителя.</w:t>
      </w:r>
    </w:p>
    <w:p w:rsidR="00AE42AF" w:rsidRPr="00AE42AF" w:rsidRDefault="007A68A5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2.10. 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выполняется Исполнителем в срок, оговоренный Сторонами. Информация о готовности Заказа направляется Заказчику путем оповещения и/или сообщения на электронную почту.</w:t>
      </w:r>
    </w:p>
    <w:p w:rsidR="00AE42AF" w:rsidRPr="00AE42AF" w:rsidRDefault="007A68A5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2.11. 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может получить Заказ только после полной оплаты Заказа.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2.12. Претензии, поступившие в адрес Исполнителя после защиты научной работы, принимаются только при наличии у Заказчика рецензии научного руководителя.</w:t>
      </w:r>
    </w:p>
    <w:p w:rsid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2.13. По результату рассмотрения претензии в случае наличия фактически обоснованных замечаний (рецензии), Исполнитель вносит корректировки в Заказ. Если замечания, описанные Заказчиком, необоснованны, Исполнитель может внести корректировки в Заказ за отдельную плату.</w:t>
      </w:r>
    </w:p>
    <w:p w:rsidR="007A68A5" w:rsidRPr="00AE42AF" w:rsidRDefault="007A68A5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3. Порядок расчетов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3.1. Услуги оп</w:t>
      </w:r>
      <w:r w:rsidR="007A68A5">
        <w:rPr>
          <w:rFonts w:ascii="Times New Roman" w:eastAsia="Times New Roman" w:hAnsi="Times New Roman" w:cs="Times New Roman"/>
          <w:sz w:val="28"/>
          <w:szCs w:val="28"/>
          <w:lang w:eastAsia="ru-RU"/>
        </w:rPr>
        <w:t>лачиваются по авансовой схеме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E42AF" w:rsidRPr="00AE42AF" w:rsidRDefault="007A68A5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3.1.1. 10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0 % стоимости выплачиваются за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кажду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выполняемую часть работы либо всю работу целиком (в зависимости от порядка написания)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авансом в течение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календарного дня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момента подписания настоящего договора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 написания данная часть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(вся работа)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передается заказчику. 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 Денежная сумма оплачивается переводом на банковскую карту</w:t>
      </w:r>
      <w:r w:rsidR="007A6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электронный кошелек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подтверждается уведомлением Исполнителя о полученных средствах. Сторонами может быть достигнуто иное соглашение о размере и сроках оплаты путем переговоров (в том числе устно и по средствам сети Интернет</w:t>
      </w:r>
      <w:r w:rsidR="007A6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Работа может выполняться по </w:t>
      </w:r>
      <w:r w:rsidR="00C62BC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частя</w:t>
      </w:r>
      <w:r w:rsidR="007A68A5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дополнительным согласованием сроков. Порядок оплаты действует к каждой </w:t>
      </w:r>
      <w:r w:rsidR="00C62BC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 работы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3.3. Услуга предоставляется Заказчику в объеме, соответствующем сумме произведенной им предоплаты, но не более того.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3.4. </w:t>
      </w:r>
      <w:proofErr w:type="gramStart"/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выполнения Работы, предоставляемый Исполнителем Заказчику в результате оказания Услуги, является творческим мнением Исполнителя и не претендует на единственность и правильность, а потому какие-либо претензии Заказчика к содержимому Варианта выполнения Работы, основанные на мнении Заказчика или мнении третьих лиц, не могут быть удовлетворены</w:t>
      </w:r>
      <w:r w:rsidR="00E4294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они не являются точными и конкретными и сделаны в рамках согласованного задания.</w:t>
      </w:r>
      <w:proofErr w:type="gramEnd"/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3.5. Вариант выполнения Работы, предоставляемый Исполнителем Заказчику в результате оказания Услуги, яв</w:t>
      </w:r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>ляется информационно-справочным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Заказчик не несет ответственности за использование Варианта выполнения Работы в практических целях.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3.6. Общие условия выполнения Работы: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3.6.1. Теоретические разделы Работы  выполняются на основе уже изданных книг, учебников, монографий, публикаций, статей, диссертаций и др., опубликованных в любом доступном печатном, электронном или аудиовизуальном источнике.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3.6.2. Аналитическая и практическая части Работы (в случае их необходимости согласно Заявке) выполняются на основании материалов, выбираемых Исполнителем или предоставляемых Заказчиком в согласованные сроки. В них могут использоваться уже существующие исследования и разработки по теме Работы.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3.6.3. В случае отсутствия в Заявке конкретных указаний, плана, методов и методик выполнения Работы, предполагается свобода выбора Исполнителем в данном отношении, которая не подлежит каким-либо дальнейшим претензиям со стороны Заказчика.</w:t>
      </w:r>
    </w:p>
    <w:p w:rsidR="007A68A5" w:rsidRDefault="007A68A5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 Права и обязанности сторон: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4.1. Заказчик вправе: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4.1.1. Требовать от Исполнителя выполнения Услуг надлежащего качества и в объемах, определенных в Заявке к Договору.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4.1.2. Отказаться от исполнения настоящего договора при условии оплаты Исполнителю фактически понесенных расходов.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4.1.3. После заключения договора Заказчик имеет право изменять сроки написания Работы в меньшую сторону только по согласованию с Исполнителем.</w:t>
      </w:r>
    </w:p>
    <w:p w:rsidR="00E42942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4.1.4. Требовать от Исп</w:t>
      </w:r>
      <w:r w:rsidR="00E4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олнителя устранения </w:t>
      </w:r>
      <w:r w:rsidR="00E42942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выявленных</w:t>
      </w:r>
      <w:r w:rsidR="00E4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недостатков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2942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течение (с момента предоставления Исполнителем части работы или всей работы):</w:t>
      </w:r>
    </w:p>
    <w:p w:rsidR="00E42942" w:rsidRDefault="00E42942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- 10 дней для отчета по практике;</w:t>
      </w:r>
    </w:p>
    <w:p w:rsidR="00E42942" w:rsidRDefault="00E42942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- 14 дня для курсовой работы;</w:t>
      </w:r>
    </w:p>
    <w:p w:rsidR="00E42942" w:rsidRDefault="00E42942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- 21 дня для дипломной работы;</w:t>
      </w:r>
    </w:p>
    <w:p w:rsidR="00E42942" w:rsidRDefault="00E42942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- 30 дней для магистерской диссертации.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Заказчик обязан предоставить рецензию научного руководителя с недостатками Работы.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4.2. Заказчик обязан: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4.2.1. Оплатить Исполнителю стоимость услуг в объемах, определенных в п. 3.1. настоящего Договора.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4.2.2. Заб</w:t>
      </w:r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>лаговременно (не менее чем за 5 дней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заполнить, передать и подписать Перечень требований к работе, включая требования к оформлению работы - в противном случае Работа </w:t>
      </w:r>
      <w:proofErr w:type="gramStart"/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оформлена на усмотрение Исполнителя и дальнейшее её переоформление</w:t>
      </w:r>
      <w:proofErr w:type="gramEnd"/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считаться дополнительной услугой.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4.2.3. Заблаговременно согласовывать и вносить изменения в Перечень требований к работе.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4.2.4. Предоставить все необходимые документы для выполнения работы (части работы) со св</w:t>
      </w:r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оей стороны не </w:t>
      </w:r>
      <w:proofErr w:type="gramStart"/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позднее</w:t>
      </w:r>
      <w:proofErr w:type="gramEnd"/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за 10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дней до окончания срока выполнения Работы Исполнителем.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4.2.5. Согласовать с преподавателем Работы конкретные указания, планы, методы и методики выполнения Работы, составленные при помощи Исполнителя.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4.2.6. Исполнять условия настоящего Договора и требования действующего законодательства Российской Федерации.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4.3. Исполнитель вправе: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4.3.1. Не приступать к выполнению работы, в случае невыполнения Заказчиком п.4.1. настоящего Договора.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4.3.2. Отказаться от исполнения работы до момента её начала при условии полного возмещения Заказчику предоплаты.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4.3.3. Удерживать выполненную работу до момента исполнения Заказчиком п.3.1.2 договора.</w:t>
      </w:r>
    </w:p>
    <w:p w:rsidR="00AE42AF" w:rsidRPr="00AE42AF" w:rsidRDefault="0026114B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4.3.4. При отсутствии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Заявке конкретных указаний, плана, методов и методик выполнения Работы, предполагается свобода выбора Исполнителем в данном отношении.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4.3.5. В случае изменения Заказчиком объема и срока выполнения Заказа, изменить стоимость Заказа по предварительному согласованию с Заказчиком.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4.3.6. Изменить стоимость, или полностью отказаться от исполнения заказа, с фактическим возмещением Заказчиком понесенных Исполнителем расходов, в случае изменения Заказчиком темы, объема и (или) срока выполнения Заказа.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4.4. Исполнитель обязан: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4.4.1. Выполнить работу в полном объеме, определенном в Заявке к Договору.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4.4.2. Выполнить работу в течение срока согласованного с Заказчиком с момента исполнения Заказчиком п.4.1. настоящего Договора или в срок</w:t>
      </w:r>
      <w:r w:rsidR="0026114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оговоренный в Заявке.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4.4.3. Предоставить готовый вариант Работы по средствам сети Интернет.</w:t>
      </w:r>
    </w:p>
    <w:p w:rsidR="00415023" w:rsidRDefault="00415023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5. Срок действия договора.</w:t>
      </w:r>
    </w:p>
    <w:p w:rsid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5.1. Настоящий договор действует с момента </w:t>
      </w:r>
      <w:r w:rsidR="0026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подписания и до момента </w:t>
      </w:r>
      <w:r w:rsidR="0026114B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уведомления</w:t>
      </w:r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Заказчиком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6114B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принятии работы, но не более 45 дней с момента предоставления окончательного варианта работы Исполнителем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15023" w:rsidRDefault="00415023" w:rsidP="0026114B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6. Гарантии</w:t>
      </w:r>
    </w:p>
    <w:p w:rsidR="00AE42AF" w:rsidRPr="00AE42AF" w:rsidRDefault="00AE42AF" w:rsidP="00C62BC2">
      <w:pPr>
        <w:shd w:val="clear" w:color="auto" w:fill="FFFFFF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6.1. При одновременном соблюдении всех нижеприведенных пунктов Исполнитель гарантирует бесплатное устранение всех недостатков</w:t>
      </w:r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в течение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срока, необходимого для устранения замечаний:</w:t>
      </w:r>
    </w:p>
    <w:p w:rsidR="00AE42AF" w:rsidRPr="00AE42AF" w:rsidRDefault="00AE42AF" w:rsidP="00C62BC2">
      <w:pPr>
        <w:numPr>
          <w:ilvl w:val="0"/>
          <w:numId w:val="2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зам</w:t>
      </w:r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>ечаниям преподавателя Заказчика;</w:t>
      </w:r>
    </w:p>
    <w:p w:rsidR="00AE42AF" w:rsidRPr="00AE42AF" w:rsidRDefault="00AE42AF" w:rsidP="00C62BC2">
      <w:pPr>
        <w:numPr>
          <w:ilvl w:val="0"/>
          <w:numId w:val="2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согласованной темы и со</w:t>
      </w:r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гласованного к ней плана работы;</w:t>
      </w:r>
    </w:p>
    <w:p w:rsidR="00AE42AF" w:rsidRPr="00AE42AF" w:rsidRDefault="00AE42AF" w:rsidP="00C62BC2">
      <w:pPr>
        <w:numPr>
          <w:ilvl w:val="0"/>
          <w:numId w:val="2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условии предоставления конкретных замечаний в печатной форме в файле текстового редактор</w:t>
      </w:r>
      <w:r w:rsidR="0026114B">
        <w:rPr>
          <w:rFonts w:ascii="Times New Roman" w:eastAsia="Times New Roman" w:hAnsi="Times New Roman" w:cs="Times New Roman"/>
          <w:sz w:val="28"/>
          <w:szCs w:val="28"/>
          <w:lang w:eastAsia="ru-RU"/>
        </w:rPr>
        <w:t>а или изображений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proofErr w:type="gramEnd"/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>txt</w:t>
      </w:r>
      <w:proofErr w:type="spellEnd"/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>doc</w:t>
      </w:r>
      <w:proofErr w:type="spellEnd"/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>docx</w:t>
      </w:r>
      <w:proofErr w:type="spellEnd"/>
      <w:r w:rsidR="0026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611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jpeg</w:t>
      </w:r>
      <w:r w:rsidR="0026114B" w:rsidRPr="0026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2611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pdf</w:t>
      </w:r>
      <w:proofErr w:type="spellEnd"/>
      <w:r w:rsidR="004150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другие);</w:t>
      </w:r>
    </w:p>
    <w:p w:rsidR="00AE42AF" w:rsidRPr="00AE42AF" w:rsidRDefault="00AE42AF" w:rsidP="00C62BC2">
      <w:pPr>
        <w:numPr>
          <w:ilvl w:val="0"/>
          <w:numId w:val="2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полном прочтении Заказчиком предоставленной ему Работы.</w:t>
      </w:r>
    </w:p>
    <w:p w:rsidR="00AE42AF" w:rsidRPr="00AE42AF" w:rsidRDefault="00AE42AF" w:rsidP="00C62BC2">
      <w:pPr>
        <w:shd w:val="clear" w:color="auto" w:fill="FFFFFF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Гарантия распространяется на срок действ</w:t>
      </w:r>
      <w:r w:rsidR="0026114B">
        <w:rPr>
          <w:rFonts w:ascii="Times New Roman" w:eastAsia="Times New Roman" w:hAnsi="Times New Roman" w:cs="Times New Roman"/>
          <w:sz w:val="28"/>
          <w:szCs w:val="28"/>
          <w:lang w:eastAsia="ru-RU"/>
        </w:rPr>
        <w:t>ия договора, определенного в п.5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.1.</w:t>
      </w:r>
    </w:p>
    <w:p w:rsidR="00415023" w:rsidRDefault="00415023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7. Споры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7.1. Все разногласия, возникающие между сторонами в связи с исполнением настоящего Договора, подлежат урегулированию путем двусторонних переговоров.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7.2. В случае не достижения соглашения путем переговоров, все споры подлежат рассмотрению и разрешению в суде в порядке, установленном законодательством Российской Федерации.</w:t>
      </w:r>
    </w:p>
    <w:p w:rsidR="00415023" w:rsidRDefault="00415023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8. Прочие условия</w:t>
      </w:r>
    </w:p>
    <w:p w:rsidR="0026114B" w:rsidRPr="00AE42AF" w:rsidRDefault="00AE42AF" w:rsidP="0026114B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8.1. Стороны признают документы, составленные в электронной форме</w:t>
      </w:r>
      <w:r w:rsidR="0026114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соответствующими документами в простой письменной форме.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8.2. Права на использование результатов работы по настоящему договору в любой форме принадлежат Исполнителю и Заказчику в равной степени.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8.3. По всем вопросам, не урегулированным настоящим Договором, Стороны руководствуются законодательством Российской Федерации.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8.4. При недействительности какого-либо условия настоящего Договора, в оставшейся части настоящий Договор продолжает действовать так, как если бы он не содержал этого условия.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8.5. Условия настоящего договора имеют одинаковую юридическую силу для сторон и могут быть изменены по взаимному согласию, оформляются в виде дополнительного соглашения, которое будет являться неотъемлемой частью настоящего договора.</w:t>
      </w:r>
    </w:p>
    <w:p w:rsidR="00AE42AF" w:rsidRPr="00AE42AF" w:rsidRDefault="00415023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8.6. Стороны допускают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заключении настоящего договора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использование аналогов собственноручных подписей и оттиска печати, т.е. графическое воспроизведение подписи (оттиска печати) средствами копирования</w:t>
      </w:r>
      <w:r w:rsidR="008B30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применения</w:t>
      </w:r>
      <w:r w:rsidR="0039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электронных цифровых подписей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8.7. В случае возникновения вопросов и претензий со стороны Заказчика он обращается к Исполнителю по телефону или иным способом, указанном на Сайте.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8.8. Все споры и разногласия, которые могут возникнуть между сторонами, будут разрешаться путем переговоров. Претензионный досудебный порядок разрешения споров и разногласий обязателен.</w:t>
      </w:r>
    </w:p>
    <w:p w:rsidR="00AE42AF" w:rsidRPr="00AE42AF" w:rsidRDefault="00415023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8.9. При не </w:t>
      </w:r>
      <w:r w:rsidR="00AE42AF"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урегулировании в процессе переговоров (претензионной переписки) спорных вопросов споры разрешаются в суде по месту нахождения Исполнителя в порядке, установленном законодательством Российской Федерации.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8.10. Перечень «Требований к работе», указанный в Заявке к Договору, при наличии в том необходимости, может быть изменен сторонами в период его действия. 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8.11. Если написанная работа не была защищена, но работа при этом удовлетворяла всем требованиям Заказчика, уплаченная сумма не возвращается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8.12. Неотъемлемой частью настоящего Договора является Заявка, определяющая требования Заказчика к выполняемой работе.</w:t>
      </w:r>
    </w:p>
    <w:p w:rsidR="001161BA" w:rsidRDefault="001161BA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9. Обстоятельства непреодолимой силы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9.1. Стороны освобождаются от ответственности за нарушение условий настоящего Договора, если такое неисполнение явилось следствием обстоятельств непреодолимой силы, то есть чрезвычайных и непредотвратимых при данных условиях обстоятельств.</w:t>
      </w:r>
    </w:p>
    <w:p w:rsidR="00AE42AF" w:rsidRPr="00AE42AF" w:rsidRDefault="00AE42AF" w:rsidP="00AE42AF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9.2. </w:t>
      </w:r>
      <w:proofErr w:type="gramStart"/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Стороны договорились о том, что к обстоятельствам непреодолимой силы, в частности, относятся: стихийные бедствия, военные действия, общегосударственный кризис, забастовки в отрасли или в регионе, действия и решения государственных органов власти, объективно препятствующие исполнению обязательств по Договору, сбои, возникающие в телекоммуникационных и энергетических сетях, действие вредоносных программ, а также недобросовестные действия третьих лиц, направленные на несанкционированный доступ либо выведение из строя</w:t>
      </w:r>
      <w:proofErr w:type="gramEnd"/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программного и/или аппаратного комплекса каждой из Сторон (однако, указанным списком обстоятельства форс-мажора не исчерпываются).</w:t>
      </w:r>
    </w:p>
    <w:p w:rsidR="00FA61EA" w:rsidRPr="00C62BC2" w:rsidRDefault="00AE42AF" w:rsidP="00C62BC2">
      <w:pPr>
        <w:shd w:val="clear" w:color="auto" w:fill="FFFFFF"/>
        <w:spacing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2AF">
        <w:rPr>
          <w:rFonts w:ascii="Times New Roman" w:eastAsia="Times New Roman" w:hAnsi="Times New Roman" w:cs="Times New Roman"/>
          <w:sz w:val="28"/>
          <w:szCs w:val="28"/>
          <w:lang w:eastAsia="ru-RU"/>
        </w:rPr>
        <w:t>9.3. Сторона, ссылающаяся на форс-мажорные обстоятельства, обязана незамедлительно известить другую сторону в письменном виде о таких обстоятельствах, начале и окончании их действия и влиянии на возможность исполнения обязательств по Договору.</w:t>
      </w:r>
    </w:p>
    <w:p w:rsidR="001161BA" w:rsidRDefault="001161BA" w:rsidP="0011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5F8F" w:rsidRPr="00905F8F" w:rsidRDefault="00905F8F" w:rsidP="0090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Адреса и реквизиты сторон</w:t>
      </w:r>
    </w:p>
    <w:p w:rsidR="00392E15" w:rsidRPr="00392E15" w:rsidRDefault="00392E15" w:rsidP="00392E15">
      <w:pPr>
        <w:spacing w:after="120"/>
        <w:ind w:firstLine="709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905F8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Исполнитель: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Абрамов Петр Анатольевич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656006</w:t>
      </w:r>
      <w:r w:rsidRPr="00905F8F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, Алтайский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край</w:t>
      </w:r>
      <w:r w:rsidRPr="00905F8F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, г. Барнаул, </w:t>
      </w:r>
      <w:proofErr w:type="gramStart"/>
      <w:r w:rsidR="006B2DF0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Взлетная</w:t>
      </w:r>
      <w:proofErr w:type="gramEnd"/>
      <w:r w:rsidR="006B2DF0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д. 9, кв.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39.</w:t>
      </w:r>
    </w:p>
    <w:p w:rsidR="001161BA" w:rsidRPr="001161BA" w:rsidRDefault="001161BA" w:rsidP="0090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161B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Заказчик</w:t>
      </w:r>
      <w:r w:rsidR="00905F8F" w:rsidRPr="00905F8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</w:p>
    <w:p w:rsidR="001161BA" w:rsidRPr="005B6AA7" w:rsidRDefault="001161BA" w:rsidP="005B6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61BA" w:rsidRPr="001161BA" w:rsidRDefault="001161BA" w:rsidP="005B6AA7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sectPr w:rsidR="001161BA" w:rsidRPr="001161BA" w:rsidSect="00FA6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71471"/>
    <w:multiLevelType w:val="multilevel"/>
    <w:tmpl w:val="D0E2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08273D"/>
    <w:multiLevelType w:val="multilevel"/>
    <w:tmpl w:val="2ACE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AE42AF"/>
    <w:rsid w:val="00014EAA"/>
    <w:rsid w:val="000509F1"/>
    <w:rsid w:val="001161BA"/>
    <w:rsid w:val="00183A36"/>
    <w:rsid w:val="002532CC"/>
    <w:rsid w:val="0026114B"/>
    <w:rsid w:val="002B7AF9"/>
    <w:rsid w:val="00392E15"/>
    <w:rsid w:val="00415023"/>
    <w:rsid w:val="004637CA"/>
    <w:rsid w:val="005B6AA7"/>
    <w:rsid w:val="00614878"/>
    <w:rsid w:val="006B2DF0"/>
    <w:rsid w:val="007021D6"/>
    <w:rsid w:val="00734DE5"/>
    <w:rsid w:val="007A68A5"/>
    <w:rsid w:val="008B303E"/>
    <w:rsid w:val="00905F8F"/>
    <w:rsid w:val="009936FE"/>
    <w:rsid w:val="00A75F1F"/>
    <w:rsid w:val="00AA6033"/>
    <w:rsid w:val="00AE42AF"/>
    <w:rsid w:val="00C62BC2"/>
    <w:rsid w:val="00E20260"/>
    <w:rsid w:val="00E42942"/>
    <w:rsid w:val="00E85D83"/>
    <w:rsid w:val="00F84F82"/>
    <w:rsid w:val="00F90895"/>
    <w:rsid w:val="00FA61EA"/>
    <w:rsid w:val="00FF3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EA"/>
  </w:style>
  <w:style w:type="paragraph" w:styleId="1">
    <w:name w:val="heading 1"/>
    <w:basedOn w:val="a"/>
    <w:link w:val="10"/>
    <w:uiPriority w:val="9"/>
    <w:qFormat/>
    <w:rsid w:val="00AE42AF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AE42AF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2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4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E42A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42AF"/>
    <w:rPr>
      <w:b/>
      <w:bCs/>
    </w:rPr>
  </w:style>
  <w:style w:type="character" w:styleId="a5">
    <w:name w:val="Hyperlink"/>
    <w:basedOn w:val="a0"/>
    <w:uiPriority w:val="99"/>
    <w:unhideWhenUsed/>
    <w:rsid w:val="00AA603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6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1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B6AA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6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inpetronomist@petronomic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petronomica" TargetMode="External"/><Relationship Id="rId5" Type="http://schemas.openxmlformats.org/officeDocument/2006/relationships/hyperlink" Target="https://petronomica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7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</dc:creator>
  <cp:keywords/>
  <dc:description/>
  <cp:lastModifiedBy>Абрамов</cp:lastModifiedBy>
  <cp:revision>13</cp:revision>
  <dcterms:created xsi:type="dcterms:W3CDTF">2018-09-27T04:03:00Z</dcterms:created>
  <dcterms:modified xsi:type="dcterms:W3CDTF">2018-10-25T02:58:00Z</dcterms:modified>
</cp:coreProperties>
</file>