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42" w:rsidRPr="00330F08" w:rsidRDefault="00330F08" w:rsidP="00FF1E42">
      <w:pPr>
        <w:spacing w:after="6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30F08">
        <w:rPr>
          <w:rFonts w:ascii="Times New Roman" w:hAnsi="Times New Roman" w:cs="Times New Roman"/>
          <w:b/>
          <w:sz w:val="40"/>
          <w:szCs w:val="40"/>
        </w:rPr>
        <w:t>&lt;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h</w:t>
      </w:r>
      <w:proofErr w:type="gramStart"/>
      <w:r w:rsidRPr="00330F08">
        <w:rPr>
          <w:rFonts w:ascii="Times New Roman" w:hAnsi="Times New Roman" w:cs="Times New Roman"/>
          <w:b/>
          <w:sz w:val="40"/>
          <w:szCs w:val="40"/>
        </w:rPr>
        <w:t>3&gt;</w:t>
      </w:r>
      <w:r w:rsidR="00FF1E42" w:rsidRPr="00FF1E42">
        <w:rPr>
          <w:rFonts w:ascii="Times New Roman" w:hAnsi="Times New Roman" w:cs="Times New Roman"/>
          <w:b/>
          <w:sz w:val="40"/>
          <w:szCs w:val="40"/>
        </w:rPr>
        <w:t>Бизнес</w:t>
      </w:r>
      <w:proofErr w:type="gramEnd"/>
      <w:r w:rsidR="00FF1E42" w:rsidRPr="00FF1E42">
        <w:rPr>
          <w:rFonts w:ascii="Times New Roman" w:hAnsi="Times New Roman" w:cs="Times New Roman"/>
          <w:b/>
          <w:sz w:val="40"/>
          <w:szCs w:val="40"/>
        </w:rPr>
        <w:t>-план</w:t>
      </w:r>
      <w:r w:rsidRPr="00330F08">
        <w:rPr>
          <w:rFonts w:ascii="Times New Roman" w:hAnsi="Times New Roman" w:cs="Times New Roman"/>
          <w:b/>
          <w:sz w:val="40"/>
          <w:szCs w:val="40"/>
        </w:rPr>
        <w:t>&lt;/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h</w:t>
      </w:r>
      <w:r w:rsidRPr="00330F08">
        <w:rPr>
          <w:rFonts w:ascii="Times New Roman" w:hAnsi="Times New Roman" w:cs="Times New Roman"/>
          <w:b/>
          <w:sz w:val="40"/>
          <w:szCs w:val="40"/>
        </w:rPr>
        <w:t>3&gt;</w:t>
      </w:r>
    </w:p>
    <w:p w:rsidR="006934EE" w:rsidRPr="006934EE" w:rsidRDefault="00330F08" w:rsidP="00FF1E42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F08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gramStart"/>
      <w:r w:rsidRPr="00330F08">
        <w:rPr>
          <w:rFonts w:ascii="Times New Roman" w:hAnsi="Times New Roman" w:cs="Times New Roman"/>
          <w:b/>
          <w:sz w:val="28"/>
          <w:szCs w:val="28"/>
        </w:rPr>
        <w:t>4&gt;</w:t>
      </w:r>
      <w:r w:rsidR="006934EE">
        <w:rPr>
          <w:rFonts w:ascii="Times New Roman" w:hAnsi="Times New Roman" w:cs="Times New Roman"/>
          <w:b/>
          <w:sz w:val="28"/>
          <w:szCs w:val="28"/>
        </w:rPr>
        <w:t>открытия</w:t>
      </w:r>
      <w:proofErr w:type="gramEnd"/>
      <w:r w:rsidR="006934EE">
        <w:rPr>
          <w:rFonts w:ascii="Times New Roman" w:hAnsi="Times New Roman" w:cs="Times New Roman"/>
          <w:b/>
          <w:sz w:val="28"/>
          <w:szCs w:val="28"/>
        </w:rPr>
        <w:t xml:space="preserve"> розничного магазина по торговле замороженными мясными полуфабрикатами в тесте</w:t>
      </w:r>
      <w:r w:rsidRPr="00330F08">
        <w:rPr>
          <w:rFonts w:ascii="Times New Roman" w:hAnsi="Times New Roman" w:cs="Times New Roman"/>
          <w:b/>
          <w:sz w:val="28"/>
          <w:szCs w:val="28"/>
        </w:rPr>
        <w:t>&lt;/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330F08">
        <w:rPr>
          <w:rFonts w:ascii="Times New Roman" w:hAnsi="Times New Roman" w:cs="Times New Roman"/>
          <w:b/>
          <w:sz w:val="28"/>
          <w:szCs w:val="28"/>
        </w:rPr>
        <w:t>4&gt;</w:t>
      </w:r>
    </w:p>
    <w:p w:rsidR="00FF1E42" w:rsidRDefault="00FF1E42" w:rsidP="00FF1E42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6934EE">
      <w:pPr>
        <w:tabs>
          <w:tab w:val="left" w:pos="993"/>
        </w:tabs>
        <w:spacing w:after="12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6934EE" w:rsidRDefault="006934EE" w:rsidP="006934EE">
      <w:pPr>
        <w:tabs>
          <w:tab w:val="left" w:pos="993"/>
        </w:tabs>
        <w:spacing w:after="12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6934EE" w:rsidRDefault="006934EE" w:rsidP="006934EE">
      <w:pPr>
        <w:tabs>
          <w:tab w:val="left" w:pos="993"/>
        </w:tabs>
        <w:spacing w:after="12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6934EE" w:rsidRDefault="006934EE" w:rsidP="006934EE">
      <w:pPr>
        <w:tabs>
          <w:tab w:val="left" w:pos="993"/>
        </w:tabs>
        <w:spacing w:after="12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FF1E42" w:rsidRPr="006934EE" w:rsidRDefault="00330F08" w:rsidP="006934EE">
      <w:pPr>
        <w:tabs>
          <w:tab w:val="left" w:pos="993"/>
        </w:tabs>
        <w:spacing w:after="120" w:line="240" w:lineRule="auto"/>
        <w:ind w:left="4423"/>
        <w:rPr>
          <w:rFonts w:ascii="Times New Roman" w:eastAsia="Calibri" w:hAnsi="Times New Roman" w:cs="Times New Roman"/>
          <w:sz w:val="28"/>
          <w:szCs w:val="28"/>
        </w:rPr>
      </w:pP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 w:rsidRPr="006934EE">
        <w:rPr>
          <w:rFonts w:ascii="Times New Roman" w:hAnsi="Times New Roman"/>
          <w:b/>
          <w:sz w:val="28"/>
          <w:szCs w:val="28"/>
        </w:rPr>
        <w:t>Наименование организации:</w:t>
      </w:r>
      <w:r w:rsidRPr="00330F08">
        <w:rPr>
          <w:rFonts w:ascii="Times New Roman" w:hAnsi="Times New Roman"/>
          <w:b/>
          <w:sz w:val="28"/>
          <w:szCs w:val="28"/>
        </w:rPr>
        <w:t>&lt;/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 w:rsidRPr="006934EE">
        <w:rPr>
          <w:rFonts w:ascii="Times New Roman" w:hAnsi="Times New Roman"/>
          <w:b/>
          <w:sz w:val="28"/>
          <w:szCs w:val="28"/>
        </w:rPr>
        <w:t xml:space="preserve"> </w:t>
      </w: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proofErr w:type="gramStart"/>
      <w:r w:rsidRPr="00330F08">
        <w:rPr>
          <w:rFonts w:ascii="Times New Roman" w:hAnsi="Times New Roman"/>
          <w:b/>
          <w:sz w:val="28"/>
          <w:szCs w:val="28"/>
        </w:rPr>
        <w:t>&gt;</w:t>
      </w:r>
      <w:r w:rsidR="006934EE">
        <w:rPr>
          <w:rFonts w:ascii="Times New Roman" w:hAnsi="Times New Roman"/>
          <w:sz w:val="28"/>
          <w:szCs w:val="28"/>
        </w:rPr>
        <w:t>«</w:t>
      </w:r>
      <w:proofErr w:type="gramEnd"/>
      <w:r w:rsidR="006934EE">
        <w:rPr>
          <w:rFonts w:ascii="Times New Roman" w:hAnsi="Times New Roman"/>
          <w:sz w:val="28"/>
          <w:szCs w:val="28"/>
        </w:rPr>
        <w:t>Всё</w:t>
      </w:r>
      <w:r w:rsidR="00FF1E42">
        <w:rPr>
          <w:rFonts w:ascii="Times New Roman" w:hAnsi="Times New Roman"/>
          <w:sz w:val="28"/>
          <w:szCs w:val="28"/>
        </w:rPr>
        <w:t xml:space="preserve"> будет в тесте»</w:t>
      </w:r>
      <w:r w:rsidRPr="00330F08">
        <w:rPr>
          <w:rFonts w:ascii="Times New Roman" w:hAnsi="Times New Roman"/>
          <w:b/>
          <w:sz w:val="28"/>
          <w:szCs w:val="28"/>
        </w:rPr>
        <w:t xml:space="preserve"> &lt;/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b/>
          <w:sz w:val="28"/>
          <w:szCs w:val="28"/>
        </w:rPr>
        <w:t>&gt;</w:t>
      </w:r>
    </w:p>
    <w:p w:rsidR="00FF1E42" w:rsidRDefault="00330F08" w:rsidP="006934EE">
      <w:pPr>
        <w:tabs>
          <w:tab w:val="left" w:pos="993"/>
        </w:tabs>
        <w:spacing w:after="120" w:line="240" w:lineRule="auto"/>
        <w:ind w:left="4423"/>
        <w:rPr>
          <w:rFonts w:ascii="Times New Roman" w:hAnsi="Times New Roman"/>
          <w:sz w:val="28"/>
          <w:szCs w:val="28"/>
        </w:rPr>
      </w:pP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 w:rsidRPr="006934EE">
        <w:rPr>
          <w:rFonts w:ascii="Times New Roman" w:hAnsi="Times New Roman"/>
          <w:b/>
          <w:spacing w:val="-4"/>
          <w:sz w:val="28"/>
          <w:szCs w:val="28"/>
        </w:rPr>
        <w:t>В</w:t>
      </w:r>
      <w:r w:rsidR="00FF1E42" w:rsidRPr="006934EE">
        <w:rPr>
          <w:rFonts w:ascii="Times New Roman" w:eastAsia="Calibri" w:hAnsi="Times New Roman" w:cs="Times New Roman"/>
          <w:b/>
          <w:spacing w:val="-4"/>
          <w:sz w:val="28"/>
          <w:szCs w:val="28"/>
        </w:rPr>
        <w:t>ид деятельности</w:t>
      </w:r>
      <w:r w:rsidR="00FF1E42" w:rsidRPr="006934EE">
        <w:rPr>
          <w:rFonts w:ascii="Times New Roman" w:hAnsi="Times New Roman"/>
          <w:b/>
          <w:spacing w:val="-4"/>
          <w:sz w:val="28"/>
          <w:szCs w:val="28"/>
        </w:rPr>
        <w:t>:</w:t>
      </w:r>
      <w:r w:rsidRPr="00330F08">
        <w:rPr>
          <w:rFonts w:ascii="Times New Roman" w:hAnsi="Times New Roman"/>
          <w:b/>
          <w:sz w:val="28"/>
          <w:szCs w:val="28"/>
        </w:rPr>
        <w:t xml:space="preserve"> &lt;/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 w:rsidRPr="006934EE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>
        <w:rPr>
          <w:rFonts w:ascii="Times New Roman" w:hAnsi="Times New Roman"/>
          <w:spacing w:val="-4"/>
          <w:sz w:val="28"/>
          <w:szCs w:val="28"/>
        </w:rPr>
        <w:t>мелкорозничная торговля продуктами питания</w:t>
      </w:r>
      <w:r w:rsidRPr="00330F08">
        <w:rPr>
          <w:rFonts w:ascii="Times New Roman" w:hAnsi="Times New Roman"/>
          <w:b/>
          <w:sz w:val="28"/>
          <w:szCs w:val="28"/>
        </w:rPr>
        <w:t>&lt;/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b/>
          <w:sz w:val="28"/>
          <w:szCs w:val="28"/>
        </w:rPr>
        <w:t>&gt;</w:t>
      </w:r>
    </w:p>
    <w:p w:rsidR="00FF1E42" w:rsidRPr="006934EE" w:rsidRDefault="00330F08" w:rsidP="006934EE">
      <w:pPr>
        <w:tabs>
          <w:tab w:val="left" w:pos="993"/>
        </w:tabs>
        <w:spacing w:after="120" w:line="240" w:lineRule="auto"/>
        <w:ind w:left="4423"/>
        <w:rPr>
          <w:rFonts w:ascii="Times New Roman" w:hAnsi="Times New Roman"/>
          <w:sz w:val="28"/>
          <w:szCs w:val="28"/>
        </w:rPr>
      </w:pP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 w:rsidRPr="006934EE">
        <w:rPr>
          <w:rFonts w:ascii="Times New Roman" w:hAnsi="Times New Roman"/>
          <w:b/>
          <w:sz w:val="28"/>
          <w:szCs w:val="28"/>
        </w:rPr>
        <w:t>ФИО предпринимателя</w:t>
      </w:r>
      <w:r w:rsidR="0080389B">
        <w:rPr>
          <w:rFonts w:ascii="Times New Roman" w:hAnsi="Times New Roman"/>
          <w:b/>
          <w:sz w:val="28"/>
          <w:szCs w:val="28"/>
        </w:rPr>
        <w:t xml:space="preserve"> и составителя проекта</w:t>
      </w:r>
      <w:r w:rsidR="00FF1E42" w:rsidRPr="006934EE">
        <w:rPr>
          <w:rFonts w:ascii="Times New Roman" w:hAnsi="Times New Roman"/>
          <w:b/>
          <w:sz w:val="28"/>
          <w:szCs w:val="28"/>
        </w:rPr>
        <w:t xml:space="preserve">: </w:t>
      </w: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</w:p>
    <w:p w:rsidR="00FF1E42" w:rsidRPr="006934EE" w:rsidRDefault="00330F08" w:rsidP="006934EE">
      <w:pPr>
        <w:tabs>
          <w:tab w:val="left" w:pos="993"/>
        </w:tabs>
        <w:spacing w:after="120" w:line="240" w:lineRule="auto"/>
        <w:ind w:left="4423"/>
        <w:rPr>
          <w:rFonts w:ascii="Times New Roman" w:eastAsia="Calibri" w:hAnsi="Times New Roman" w:cs="Times New Roman"/>
          <w:sz w:val="28"/>
          <w:szCs w:val="28"/>
        </w:rPr>
      </w:pP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 w:rsidRPr="006934EE">
        <w:rPr>
          <w:rFonts w:ascii="Times New Roman" w:hAnsi="Times New Roman"/>
          <w:b/>
          <w:sz w:val="28"/>
          <w:szCs w:val="28"/>
        </w:rPr>
        <w:t>Контактные данные:</w:t>
      </w:r>
      <w:r w:rsidRPr="00330F08">
        <w:rPr>
          <w:rFonts w:ascii="Times New Roman" w:hAnsi="Times New Roman"/>
          <w:b/>
          <w:sz w:val="28"/>
          <w:szCs w:val="28"/>
        </w:rPr>
        <w:t xml:space="preserve"> &lt;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&gt;&lt;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 w:rsidRPr="006934EE">
        <w:rPr>
          <w:rFonts w:ascii="Times New Roman" w:hAnsi="Times New Roman"/>
          <w:b/>
          <w:sz w:val="28"/>
          <w:szCs w:val="28"/>
        </w:rPr>
        <w:t xml:space="preserve"> </w:t>
      </w:r>
      <w:r w:rsidR="00FF1E42">
        <w:rPr>
          <w:rFonts w:ascii="Times New Roman" w:hAnsi="Times New Roman"/>
          <w:sz w:val="28"/>
          <w:szCs w:val="28"/>
        </w:rPr>
        <w:t xml:space="preserve">тел., </w:t>
      </w:r>
      <w:r w:rsidR="006934EE">
        <w:rPr>
          <w:rFonts w:ascii="Times New Roman" w:hAnsi="Times New Roman"/>
          <w:sz w:val="28"/>
          <w:szCs w:val="28"/>
          <w:lang w:val="en-US"/>
        </w:rPr>
        <w:t>e</w:t>
      </w:r>
      <w:r w:rsidR="006934EE" w:rsidRPr="006934EE">
        <w:rPr>
          <w:rFonts w:ascii="Times New Roman" w:hAnsi="Times New Roman"/>
          <w:sz w:val="28"/>
          <w:szCs w:val="28"/>
        </w:rPr>
        <w:t>-</w:t>
      </w:r>
      <w:r w:rsidR="006934EE">
        <w:rPr>
          <w:rFonts w:ascii="Times New Roman" w:hAnsi="Times New Roman"/>
          <w:sz w:val="28"/>
          <w:szCs w:val="28"/>
          <w:lang w:val="en-US"/>
        </w:rPr>
        <w:t>mail</w:t>
      </w:r>
      <w:r w:rsidR="006934EE" w:rsidRPr="006934EE">
        <w:rPr>
          <w:rFonts w:ascii="Times New Roman" w:hAnsi="Times New Roman"/>
          <w:sz w:val="28"/>
          <w:szCs w:val="28"/>
        </w:rPr>
        <w:t xml:space="preserve">: </w:t>
      </w: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b/>
          <w:sz w:val="28"/>
          <w:szCs w:val="28"/>
        </w:rPr>
        <w:t>&gt;</w:t>
      </w:r>
    </w:p>
    <w:p w:rsidR="006934EE" w:rsidRPr="006934EE" w:rsidRDefault="00330F08" w:rsidP="006934EE">
      <w:pPr>
        <w:tabs>
          <w:tab w:val="left" w:pos="993"/>
        </w:tabs>
        <w:spacing w:after="120" w:line="240" w:lineRule="auto"/>
        <w:ind w:left="4423"/>
        <w:rPr>
          <w:rFonts w:ascii="Times New Roman" w:hAnsi="Times New Roman"/>
          <w:sz w:val="28"/>
          <w:szCs w:val="28"/>
        </w:rPr>
      </w:pP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6934EE">
        <w:rPr>
          <w:rFonts w:ascii="Times New Roman" w:hAnsi="Times New Roman"/>
          <w:b/>
          <w:sz w:val="28"/>
          <w:szCs w:val="28"/>
        </w:rPr>
        <w:t>Период реализации проекта:</w:t>
      </w:r>
      <w:r w:rsidRPr="00330F08">
        <w:rPr>
          <w:rFonts w:ascii="Times New Roman" w:hAnsi="Times New Roman"/>
          <w:b/>
          <w:sz w:val="28"/>
          <w:szCs w:val="28"/>
        </w:rPr>
        <w:t xml:space="preserve"> &lt;/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 &lt;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6934EE">
        <w:rPr>
          <w:rFonts w:ascii="Times New Roman" w:hAnsi="Times New Roman"/>
          <w:b/>
          <w:sz w:val="28"/>
          <w:szCs w:val="28"/>
        </w:rPr>
        <w:t xml:space="preserve"> </w:t>
      </w:r>
      <w:r w:rsidR="006934EE" w:rsidRPr="006934EE">
        <w:rPr>
          <w:rFonts w:ascii="Times New Roman" w:hAnsi="Times New Roman"/>
          <w:sz w:val="28"/>
          <w:szCs w:val="28"/>
        </w:rPr>
        <w:t>сентябрь 2017г. – сентябрь 2020г.</w:t>
      </w:r>
      <w:r w:rsidRPr="00330F08">
        <w:rPr>
          <w:rFonts w:ascii="Times New Roman" w:hAnsi="Times New Roman"/>
          <w:b/>
          <w:sz w:val="28"/>
          <w:szCs w:val="28"/>
        </w:rPr>
        <w:t xml:space="preserve"> &lt;/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6934EE" w:rsidRPr="006934EE">
        <w:rPr>
          <w:rFonts w:ascii="Times New Roman" w:hAnsi="Times New Roman"/>
          <w:sz w:val="28"/>
          <w:szCs w:val="28"/>
        </w:rPr>
        <w:t xml:space="preserve"> </w:t>
      </w:r>
    </w:p>
    <w:p w:rsidR="00FF1E42" w:rsidRPr="00330F08" w:rsidRDefault="00330F08" w:rsidP="006934EE">
      <w:pPr>
        <w:tabs>
          <w:tab w:val="left" w:pos="993"/>
        </w:tabs>
        <w:spacing w:after="120" w:line="240" w:lineRule="auto"/>
        <w:ind w:left="4423"/>
        <w:rPr>
          <w:rFonts w:ascii="Times New Roman" w:hAnsi="Times New Roman"/>
          <w:sz w:val="28"/>
          <w:szCs w:val="28"/>
        </w:rPr>
      </w:pP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FF1E42" w:rsidRPr="006934EE">
        <w:rPr>
          <w:rFonts w:ascii="Times New Roman" w:hAnsi="Times New Roman"/>
          <w:b/>
          <w:sz w:val="28"/>
          <w:szCs w:val="28"/>
        </w:rPr>
        <w:t>Стоимость проекта:</w:t>
      </w:r>
      <w:r w:rsidRPr="00330F08">
        <w:rPr>
          <w:rFonts w:ascii="Times New Roman" w:hAnsi="Times New Roman"/>
          <w:b/>
          <w:sz w:val="28"/>
          <w:szCs w:val="28"/>
        </w:rPr>
        <w:t xml:space="preserve"> &lt;/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3961AF" w:rsidRPr="006934EE">
        <w:rPr>
          <w:rFonts w:ascii="Times New Roman" w:hAnsi="Times New Roman"/>
          <w:b/>
          <w:sz w:val="28"/>
          <w:szCs w:val="28"/>
        </w:rPr>
        <w:t xml:space="preserve"> </w:t>
      </w:r>
      <w:r w:rsidRPr="00330F08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b/>
          <w:sz w:val="28"/>
          <w:szCs w:val="28"/>
        </w:rPr>
        <w:t>&gt;</w:t>
      </w:r>
      <w:r w:rsidR="006934EE">
        <w:rPr>
          <w:rFonts w:ascii="Times New Roman" w:hAnsi="Times New Roman"/>
          <w:sz w:val="28"/>
          <w:szCs w:val="28"/>
        </w:rPr>
        <w:t>99 000 руб.</w:t>
      </w:r>
      <w:r w:rsidRPr="00330F08">
        <w:rPr>
          <w:rFonts w:ascii="Times New Roman" w:hAnsi="Times New Roman"/>
          <w:sz w:val="28"/>
          <w:szCs w:val="28"/>
        </w:rPr>
        <w:t>&lt;/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/>
          <w:sz w:val="28"/>
          <w:szCs w:val="28"/>
        </w:rPr>
        <w:t>&gt;</w:t>
      </w:r>
    </w:p>
    <w:p w:rsidR="00FF1E42" w:rsidRDefault="00FF1E42" w:rsidP="006934EE">
      <w:pPr>
        <w:pStyle w:val="a3"/>
        <w:spacing w:after="120" w:line="240" w:lineRule="auto"/>
        <w:ind w:left="4536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155" w:rsidRPr="00330F08" w:rsidRDefault="00330F08" w:rsidP="00946155">
      <w:pPr>
        <w:pStyle w:val="a3"/>
        <w:spacing w:after="60" w:line="24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F08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gramStart"/>
      <w:r w:rsidRPr="00330F08">
        <w:rPr>
          <w:rFonts w:ascii="Times New Roman" w:hAnsi="Times New Roman" w:cs="Times New Roman"/>
          <w:b/>
          <w:sz w:val="28"/>
          <w:szCs w:val="28"/>
        </w:rPr>
        <w:t>2&gt;</w:t>
      </w:r>
      <w:r w:rsidR="00D82E94">
        <w:rPr>
          <w:rFonts w:ascii="Times New Roman" w:hAnsi="Times New Roman" w:cs="Times New Roman"/>
          <w:b/>
          <w:sz w:val="28"/>
          <w:szCs w:val="28"/>
        </w:rPr>
        <w:t>Барнаул</w:t>
      </w:r>
      <w:proofErr w:type="gramEnd"/>
      <w:r w:rsidR="00D82E94">
        <w:rPr>
          <w:rFonts w:ascii="Times New Roman" w:hAnsi="Times New Roman" w:cs="Times New Roman"/>
          <w:b/>
          <w:sz w:val="28"/>
          <w:szCs w:val="28"/>
        </w:rPr>
        <w:t xml:space="preserve"> 2017</w:t>
      </w:r>
      <w:r w:rsidRPr="00330F08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/h</w:t>
      </w:r>
      <w:r w:rsidRPr="00330F08">
        <w:rPr>
          <w:rFonts w:ascii="Times New Roman" w:hAnsi="Times New Roman" w:cs="Times New Roman"/>
          <w:b/>
          <w:sz w:val="28"/>
          <w:szCs w:val="28"/>
        </w:rPr>
        <w:t>2&gt;</w:t>
      </w:r>
    </w:p>
    <w:p w:rsidR="00EE579B" w:rsidRPr="00330F08" w:rsidRDefault="00330F08" w:rsidP="00A4792F">
      <w:pPr>
        <w:pStyle w:val="a3"/>
        <w:spacing w:after="60" w:line="24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F08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br</w:t>
      </w:r>
      <w:proofErr w:type="spellEnd"/>
      <w:r w:rsidRPr="00330F08">
        <w:rPr>
          <w:rFonts w:ascii="Times New Roman" w:hAnsi="Times New Roman" w:cs="Times New Roman"/>
          <w:b/>
          <w:sz w:val="28"/>
          <w:szCs w:val="28"/>
        </w:rPr>
        <w:t>&gt;</w:t>
      </w:r>
    </w:p>
    <w:p w:rsidR="00EE579B" w:rsidRDefault="00EE579B" w:rsidP="00A4792F">
      <w:pPr>
        <w:pStyle w:val="a3"/>
        <w:spacing w:after="60" w:line="24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6155" w:rsidRDefault="00330F08" w:rsidP="00A4792F">
      <w:pPr>
        <w:pStyle w:val="a3"/>
        <w:spacing w:after="60" w:line="24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F08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gramStart"/>
      <w:r w:rsidRPr="00330F08">
        <w:rPr>
          <w:rFonts w:ascii="Times New Roman" w:hAnsi="Times New Roman" w:cs="Times New Roman"/>
          <w:b/>
          <w:sz w:val="28"/>
          <w:szCs w:val="28"/>
        </w:rPr>
        <w:t>2&gt;</w:t>
      </w:r>
      <w:r w:rsidR="00946155" w:rsidRPr="00946155">
        <w:rPr>
          <w:rFonts w:ascii="Times New Roman" w:hAnsi="Times New Roman" w:cs="Times New Roman"/>
          <w:b/>
          <w:sz w:val="28"/>
          <w:szCs w:val="28"/>
        </w:rPr>
        <w:t>Резюме</w:t>
      </w:r>
      <w:proofErr w:type="gramEnd"/>
      <w:r w:rsidR="00946155" w:rsidRPr="00946155">
        <w:rPr>
          <w:rFonts w:ascii="Times New Roman" w:hAnsi="Times New Roman" w:cs="Times New Roman"/>
          <w:b/>
          <w:sz w:val="28"/>
          <w:szCs w:val="28"/>
        </w:rPr>
        <w:t>.</w:t>
      </w:r>
      <w:r w:rsidRPr="00330F08">
        <w:rPr>
          <w:rFonts w:ascii="Times New Roman" w:hAnsi="Times New Roman" w:cs="Times New Roman"/>
          <w:b/>
          <w:sz w:val="28"/>
          <w:szCs w:val="28"/>
        </w:rPr>
        <w:t xml:space="preserve"> &lt;/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330F08">
        <w:rPr>
          <w:rFonts w:ascii="Times New Roman" w:hAnsi="Times New Roman" w:cs="Times New Roman"/>
          <w:b/>
          <w:sz w:val="28"/>
          <w:szCs w:val="28"/>
        </w:rPr>
        <w:t>2&gt;</w:t>
      </w:r>
    </w:p>
    <w:p w:rsidR="00946155" w:rsidRDefault="00946155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155" w:rsidRDefault="00330F08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F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  <w:r w:rsidR="00946155" w:rsidRPr="00946155">
        <w:rPr>
          <w:rFonts w:ascii="Times New Roman" w:hAnsi="Times New Roman" w:cs="Times New Roman"/>
          <w:sz w:val="28"/>
          <w:szCs w:val="28"/>
        </w:rPr>
        <w:t>Планируется открытие ИП с целью организации мелкорозничной торгов</w:t>
      </w:r>
      <w:r w:rsidR="006A3DAB">
        <w:rPr>
          <w:rFonts w:ascii="Times New Roman" w:hAnsi="Times New Roman" w:cs="Times New Roman"/>
          <w:sz w:val="28"/>
          <w:szCs w:val="28"/>
        </w:rPr>
        <w:t>ли замороженными мясными полуфабрикатами в тесте (пельменями и мантами</w:t>
      </w:r>
      <w:r w:rsidR="00946155" w:rsidRPr="00946155">
        <w:rPr>
          <w:rFonts w:ascii="Times New Roman" w:hAnsi="Times New Roman" w:cs="Times New Roman"/>
          <w:sz w:val="28"/>
          <w:szCs w:val="28"/>
        </w:rPr>
        <w:t xml:space="preserve">) с дальнейшим расширением ассортимента. </w:t>
      </w:r>
      <w:r w:rsidRPr="00330F08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</w:p>
    <w:p w:rsidR="00966C7B" w:rsidRDefault="00330F08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F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  <w:r w:rsidR="00946155" w:rsidRPr="00946155">
        <w:rPr>
          <w:rFonts w:ascii="Times New Roman" w:hAnsi="Times New Roman" w:cs="Times New Roman"/>
          <w:sz w:val="28"/>
          <w:szCs w:val="28"/>
        </w:rPr>
        <w:t>Особенность данного проекта</w:t>
      </w:r>
      <w:r w:rsidR="00946155">
        <w:rPr>
          <w:rFonts w:ascii="Times New Roman" w:hAnsi="Times New Roman" w:cs="Times New Roman"/>
          <w:sz w:val="28"/>
          <w:szCs w:val="28"/>
        </w:rPr>
        <w:t xml:space="preserve"> заключается</w:t>
      </w:r>
      <w:r w:rsidR="00946155" w:rsidRPr="00946155">
        <w:rPr>
          <w:rFonts w:ascii="Times New Roman" w:hAnsi="Times New Roman" w:cs="Times New Roman"/>
          <w:sz w:val="28"/>
          <w:szCs w:val="28"/>
        </w:rPr>
        <w:t xml:space="preserve"> в том, что производится </w:t>
      </w:r>
      <w:r w:rsidR="00C1496E">
        <w:rPr>
          <w:rFonts w:ascii="Times New Roman" w:hAnsi="Times New Roman" w:cs="Times New Roman"/>
          <w:sz w:val="28"/>
          <w:szCs w:val="28"/>
        </w:rPr>
        <w:t>полуфабрикаты буду</w:t>
      </w:r>
      <w:r w:rsidR="00946155" w:rsidRPr="00946155">
        <w:rPr>
          <w:rFonts w:ascii="Times New Roman" w:hAnsi="Times New Roman" w:cs="Times New Roman"/>
          <w:sz w:val="28"/>
          <w:szCs w:val="28"/>
        </w:rPr>
        <w:t>т под заказ</w:t>
      </w:r>
      <w:r w:rsidR="00946155">
        <w:rPr>
          <w:rFonts w:ascii="Times New Roman" w:hAnsi="Times New Roman" w:cs="Times New Roman"/>
          <w:sz w:val="28"/>
          <w:szCs w:val="28"/>
        </w:rPr>
        <w:t xml:space="preserve"> по собственному рецепту</w:t>
      </w:r>
      <w:r w:rsidR="00946155" w:rsidRPr="00946155">
        <w:rPr>
          <w:rFonts w:ascii="Times New Roman" w:hAnsi="Times New Roman" w:cs="Times New Roman"/>
          <w:sz w:val="28"/>
          <w:szCs w:val="28"/>
        </w:rPr>
        <w:t xml:space="preserve"> в одном из цех</w:t>
      </w:r>
      <w:r w:rsidR="00946155">
        <w:rPr>
          <w:rFonts w:ascii="Times New Roman" w:hAnsi="Times New Roman" w:cs="Times New Roman"/>
          <w:sz w:val="28"/>
          <w:szCs w:val="28"/>
        </w:rPr>
        <w:t>ов г. Барнаула</w:t>
      </w:r>
      <w:r w:rsidR="006A3DAB">
        <w:rPr>
          <w:rFonts w:ascii="Times New Roman" w:hAnsi="Times New Roman" w:cs="Times New Roman"/>
          <w:sz w:val="28"/>
          <w:szCs w:val="28"/>
        </w:rPr>
        <w:t xml:space="preserve"> способом ручной лепки</w:t>
      </w:r>
      <w:r w:rsidR="00966C7B">
        <w:rPr>
          <w:rFonts w:ascii="Times New Roman" w:hAnsi="Times New Roman" w:cs="Times New Roman"/>
          <w:sz w:val="28"/>
          <w:szCs w:val="28"/>
        </w:rPr>
        <w:t>.</w:t>
      </w:r>
      <w:r w:rsidRPr="00330F08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</w:p>
    <w:p w:rsidR="0080389B" w:rsidRDefault="00330F08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F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  <w:r w:rsidR="00C1496E">
        <w:rPr>
          <w:rFonts w:ascii="Times New Roman" w:hAnsi="Times New Roman" w:cs="Times New Roman"/>
          <w:sz w:val="28"/>
          <w:szCs w:val="28"/>
        </w:rPr>
        <w:t>Реализовываться продукция будет также в г. Барнауле в Индустриальном районе в квартале 2000, представляющем собой новый, но уже обжитый</w:t>
      </w:r>
      <w:r w:rsidR="0080389B">
        <w:rPr>
          <w:rFonts w:ascii="Times New Roman" w:hAnsi="Times New Roman" w:cs="Times New Roman"/>
          <w:sz w:val="28"/>
          <w:szCs w:val="28"/>
        </w:rPr>
        <w:t>, достаточно обеспеченный и многолюдный район.</w:t>
      </w:r>
      <w:r w:rsidRPr="00330F08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</w:p>
    <w:p w:rsidR="00946155" w:rsidRDefault="00330F08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F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  <w:r w:rsidR="0080389B">
        <w:rPr>
          <w:rFonts w:ascii="Times New Roman" w:hAnsi="Times New Roman" w:cs="Times New Roman"/>
          <w:sz w:val="28"/>
          <w:szCs w:val="28"/>
        </w:rPr>
        <w:t xml:space="preserve">На реализацию проекта потребуется первоначальный капитал в размере 99 000 руб. Основным источником финансирования является единовременная субсидия для обеспечения </w:t>
      </w:r>
      <w:proofErr w:type="spellStart"/>
      <w:r w:rsidR="0080389B">
        <w:rPr>
          <w:rFonts w:ascii="Times New Roman" w:hAnsi="Times New Roman" w:cs="Times New Roman"/>
          <w:sz w:val="28"/>
          <w:szCs w:val="28"/>
        </w:rPr>
        <w:t>самозанятости</w:t>
      </w:r>
      <w:proofErr w:type="spellEnd"/>
      <w:r w:rsidR="0080389B">
        <w:rPr>
          <w:rFonts w:ascii="Times New Roman" w:hAnsi="Times New Roman" w:cs="Times New Roman"/>
          <w:sz w:val="28"/>
          <w:szCs w:val="28"/>
        </w:rPr>
        <w:t xml:space="preserve"> от ЦЗН г. Барнаула в размере 58 000 руб. </w:t>
      </w:r>
      <w:r w:rsidR="00C1496E">
        <w:rPr>
          <w:rFonts w:ascii="Times New Roman" w:hAnsi="Times New Roman" w:cs="Times New Roman"/>
          <w:sz w:val="28"/>
          <w:szCs w:val="28"/>
        </w:rPr>
        <w:t xml:space="preserve"> </w:t>
      </w:r>
      <w:r w:rsidR="0080389B">
        <w:rPr>
          <w:rFonts w:ascii="Times New Roman" w:hAnsi="Times New Roman" w:cs="Times New Roman"/>
          <w:sz w:val="28"/>
          <w:szCs w:val="28"/>
        </w:rPr>
        <w:t>Оставшаяся сумма (41 000 руб.) – заемные беспроцентные средства друзей и знакомых.</w:t>
      </w:r>
      <w:r w:rsidRPr="00330F08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</w:p>
    <w:p w:rsidR="00946155" w:rsidRDefault="00330F08" w:rsidP="009E6AE6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F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  <w:r w:rsidR="0080389B">
        <w:rPr>
          <w:rFonts w:ascii="Times New Roman" w:hAnsi="Times New Roman" w:cs="Times New Roman"/>
          <w:sz w:val="28"/>
          <w:szCs w:val="28"/>
        </w:rPr>
        <w:t>Потребителем продукции является население обоих полов всех возрастов со средним уровнем доходов и выше</w:t>
      </w:r>
      <w:r w:rsidR="009E6AE6">
        <w:rPr>
          <w:rFonts w:ascii="Times New Roman" w:hAnsi="Times New Roman" w:cs="Times New Roman"/>
          <w:sz w:val="28"/>
          <w:szCs w:val="28"/>
        </w:rPr>
        <w:t>, уделяющее достаточное внимание своему рациону питания</w:t>
      </w:r>
      <w:r w:rsidR="009E6AE6" w:rsidRPr="009E6AE6">
        <w:rPr>
          <w:rFonts w:ascii="Times New Roman" w:hAnsi="Times New Roman" w:cs="Times New Roman"/>
          <w:sz w:val="28"/>
          <w:szCs w:val="28"/>
        </w:rPr>
        <w:t>.</w:t>
      </w:r>
      <w:r w:rsidRPr="00330F0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/p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</w:p>
    <w:p w:rsidR="009E6AE6" w:rsidRDefault="00330F08" w:rsidP="009E6AE6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F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  <w:r w:rsidR="009E6AE6">
        <w:rPr>
          <w:rFonts w:ascii="Times New Roman" w:hAnsi="Times New Roman" w:cs="Times New Roman"/>
          <w:sz w:val="28"/>
          <w:szCs w:val="28"/>
        </w:rPr>
        <w:t xml:space="preserve">Окупаемость проекта составляет 4 месяца. Однако в летний период первого года работы возможно получение убытков. Общая прибыль магазина за первый год работы составит 75 225 руб. Рентабельность за этот период равняется 4,22%. На второй и третий год чистая прибыль составит уже 221 595 руб. и </w:t>
      </w:r>
      <w:r w:rsidR="009E6AE6" w:rsidRPr="009E6AE6">
        <w:rPr>
          <w:rFonts w:ascii="Times New Roman" w:hAnsi="Times New Roman" w:cs="Times New Roman"/>
          <w:color w:val="000000"/>
          <w:sz w:val="28"/>
          <w:szCs w:val="28"/>
        </w:rPr>
        <w:t>243</w:t>
      </w:r>
      <w:r w:rsidR="009E6A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6AE6" w:rsidRPr="009E6AE6">
        <w:rPr>
          <w:rFonts w:ascii="Times New Roman" w:hAnsi="Times New Roman" w:cs="Times New Roman"/>
          <w:color w:val="000000"/>
          <w:sz w:val="28"/>
          <w:szCs w:val="28"/>
        </w:rPr>
        <w:t>754,5 руб.</w:t>
      </w:r>
      <w:r w:rsidR="009E6AE6">
        <w:rPr>
          <w:rFonts w:ascii="Times New Roman" w:hAnsi="Times New Roman" w:cs="Times New Roman"/>
          <w:b/>
          <w:color w:val="000000"/>
        </w:rPr>
        <w:t xml:space="preserve"> </w:t>
      </w:r>
      <w:r w:rsidR="009E6AE6">
        <w:rPr>
          <w:rFonts w:ascii="Times New Roman" w:hAnsi="Times New Roman" w:cs="Times New Roman"/>
          <w:sz w:val="28"/>
          <w:szCs w:val="28"/>
        </w:rPr>
        <w:t>соответственно, а уровень рентабельности повысится до 8,6</w:t>
      </w:r>
      <w:proofErr w:type="gramStart"/>
      <w:r w:rsidR="009E6AE6">
        <w:rPr>
          <w:rFonts w:ascii="Times New Roman" w:hAnsi="Times New Roman" w:cs="Times New Roman"/>
          <w:sz w:val="28"/>
          <w:szCs w:val="28"/>
        </w:rPr>
        <w:t>%.</w:t>
      </w:r>
      <w:r w:rsidRPr="00330F0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330F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</w:p>
    <w:p w:rsidR="00966C7B" w:rsidRPr="009E6AE6" w:rsidRDefault="00330F08" w:rsidP="009E6AE6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F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  <w:r w:rsidR="00966C7B">
        <w:rPr>
          <w:rFonts w:ascii="Times New Roman" w:hAnsi="Times New Roman" w:cs="Times New Roman"/>
          <w:sz w:val="28"/>
          <w:szCs w:val="28"/>
        </w:rPr>
        <w:t xml:space="preserve">Таким образом, даже при минимальных объемах реализации проект сможет генерировать прибыль. </w:t>
      </w:r>
      <w:r w:rsidRPr="00330F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/p</w:t>
      </w:r>
      <w:r w:rsidRPr="00330F08">
        <w:rPr>
          <w:rFonts w:ascii="Times New Roman" w:hAnsi="Times New Roman" w:cs="Times New Roman"/>
          <w:sz w:val="28"/>
          <w:szCs w:val="28"/>
        </w:rPr>
        <w:t>&gt;</w:t>
      </w:r>
    </w:p>
    <w:p w:rsidR="0080389B" w:rsidRDefault="0080389B" w:rsidP="0080389B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6AE6" w:rsidRPr="0080389B" w:rsidRDefault="009E6AE6" w:rsidP="0080389B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74DE" w:rsidRPr="00990686" w:rsidRDefault="00330F08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F08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330F08">
        <w:rPr>
          <w:rFonts w:ascii="Times New Roman" w:hAnsi="Times New Roman" w:cs="Times New Roman"/>
          <w:b/>
          <w:sz w:val="28"/>
          <w:szCs w:val="28"/>
        </w:rPr>
        <w:t>2&gt;</w:t>
      </w:r>
      <w:r w:rsidR="00E674DE" w:rsidRPr="00990686">
        <w:rPr>
          <w:rFonts w:ascii="Times New Roman" w:hAnsi="Times New Roman" w:cs="Times New Roman"/>
          <w:b/>
          <w:sz w:val="28"/>
          <w:szCs w:val="28"/>
        </w:rPr>
        <w:t>Основные этапы реализации</w:t>
      </w:r>
      <w:r w:rsidR="00FC47B3" w:rsidRPr="00990686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="001F6904" w:rsidRPr="00990686">
        <w:rPr>
          <w:rFonts w:ascii="Times New Roman" w:hAnsi="Times New Roman" w:cs="Times New Roman"/>
          <w:b/>
          <w:sz w:val="28"/>
          <w:szCs w:val="28"/>
        </w:rPr>
        <w:t>.</w:t>
      </w:r>
      <w:r w:rsidRPr="00330F08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330F08">
        <w:rPr>
          <w:rFonts w:ascii="Times New Roman" w:hAnsi="Times New Roman" w:cs="Times New Roman"/>
          <w:b/>
          <w:sz w:val="28"/>
          <w:szCs w:val="28"/>
        </w:rPr>
        <w:t>2&gt;</w:t>
      </w:r>
      <w:bookmarkStart w:id="0" w:name="_GoBack"/>
      <w:bookmarkEnd w:id="0"/>
    </w:p>
    <w:p w:rsidR="00990686" w:rsidRPr="00AC5EC6" w:rsidRDefault="00990686" w:rsidP="00902C73">
      <w:pPr>
        <w:pStyle w:val="a3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4AE9" w:rsidRPr="00AC5EC6" w:rsidRDefault="00003433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Одобрение получения</w:t>
      </w:r>
      <w:r w:rsidR="00EB4AE9" w:rsidRPr="00AC5EC6">
        <w:rPr>
          <w:rFonts w:ascii="Times New Roman" w:hAnsi="Times New Roman" w:cs="Times New Roman"/>
          <w:sz w:val="28"/>
          <w:szCs w:val="28"/>
        </w:rPr>
        <w:t xml:space="preserve"> субсидии в Службе занятости.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Регистрация ИП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Постановка на налоговый учет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EB4AE9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Открытие р/с в банке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003433" w:rsidRPr="00AC5EC6" w:rsidRDefault="00003433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Зачисление денежных средств на расчетный счет.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Регистрация ТУ на продукцию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EB4AE9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Аренда помещения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AC5EC6" w:rsidRPr="00AC5EC6" w:rsidRDefault="00AC5EC6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Подготовка помещения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lastRenderedPageBreak/>
        <w:t>Покупка необходимого оборудования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Заключение договора на сотрудничество с производственным цехом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966C7B" w:rsidRDefault="00EB4AE9" w:rsidP="00966C7B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5EC6"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AC5EC6">
        <w:rPr>
          <w:rFonts w:ascii="Times New Roman" w:hAnsi="Times New Roman" w:cs="Times New Roman"/>
          <w:sz w:val="28"/>
          <w:szCs w:val="28"/>
        </w:rPr>
        <w:t xml:space="preserve"> рабочего персонала</w:t>
      </w:r>
      <w:r w:rsidR="000B0BA2">
        <w:rPr>
          <w:rFonts w:ascii="Times New Roman" w:hAnsi="Times New Roman" w:cs="Times New Roman"/>
          <w:sz w:val="28"/>
          <w:szCs w:val="28"/>
        </w:rPr>
        <w:t xml:space="preserve">. Проект предоставляет возможность создания одного дополнительного рабочего места </w:t>
      </w:r>
      <w:r w:rsidR="00FC47B3">
        <w:rPr>
          <w:rFonts w:ascii="Times New Roman" w:hAnsi="Times New Roman" w:cs="Times New Roman"/>
          <w:sz w:val="28"/>
          <w:szCs w:val="28"/>
        </w:rPr>
        <w:t>на должность</w:t>
      </w:r>
      <w:r w:rsidR="000B0BA2">
        <w:rPr>
          <w:rFonts w:ascii="Times New Roman" w:hAnsi="Times New Roman" w:cs="Times New Roman"/>
          <w:sz w:val="28"/>
          <w:szCs w:val="28"/>
        </w:rPr>
        <w:t xml:space="preserve"> продавца.</w:t>
      </w:r>
      <w:r w:rsidR="00966C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AE9" w:rsidRPr="00966C7B" w:rsidRDefault="00EB4AE9" w:rsidP="00966C7B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66C7B">
        <w:rPr>
          <w:rFonts w:ascii="Times New Roman" w:hAnsi="Times New Roman" w:cs="Times New Roman"/>
          <w:sz w:val="28"/>
          <w:szCs w:val="28"/>
        </w:rPr>
        <w:t xml:space="preserve">Покупка и реализация 1-ой партии </w:t>
      </w:r>
      <w:r w:rsidR="00AC5EC6" w:rsidRPr="00966C7B">
        <w:rPr>
          <w:rFonts w:ascii="Times New Roman" w:hAnsi="Times New Roman" w:cs="Times New Roman"/>
          <w:sz w:val="28"/>
          <w:szCs w:val="28"/>
        </w:rPr>
        <w:t>продукции.</w:t>
      </w:r>
    </w:p>
    <w:p w:rsidR="00AC5EC6" w:rsidRDefault="00AC5EC6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990686" w:rsidRPr="007E57E3" w:rsidRDefault="00990686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57E3" w:rsidRPr="00990686" w:rsidRDefault="007E57E3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Описание предприятия</w:t>
      </w:r>
      <w:r w:rsidR="004635E0" w:rsidRPr="0099068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90686" w:rsidRDefault="00990686" w:rsidP="00902C73">
      <w:pPr>
        <w:pStyle w:val="a3"/>
        <w:spacing w:after="60" w:line="240" w:lineRule="auto"/>
        <w:ind w:left="0" w:firstLine="709"/>
        <w:jc w:val="both"/>
        <w:rPr>
          <w:rFonts w:ascii="Times New Roman" w:eastAsia="Helios" w:hAnsi="Times New Roman" w:cs="Times New Roman"/>
          <w:sz w:val="28"/>
          <w:szCs w:val="28"/>
        </w:rPr>
      </w:pPr>
    </w:p>
    <w:p w:rsidR="007E57E3" w:rsidRDefault="00C1496E" w:rsidP="00902C73">
      <w:pPr>
        <w:pStyle w:val="a3"/>
        <w:spacing w:after="60" w:line="240" w:lineRule="auto"/>
        <w:ind w:left="0" w:firstLine="709"/>
        <w:jc w:val="both"/>
        <w:rPr>
          <w:rFonts w:ascii="Times New Roman" w:eastAsia="Helios" w:hAnsi="Times New Roman" w:cs="Times New Roman"/>
          <w:sz w:val="28"/>
          <w:szCs w:val="28"/>
        </w:rPr>
      </w:pPr>
      <w:r>
        <w:rPr>
          <w:rFonts w:ascii="Times New Roman" w:eastAsia="Helios" w:hAnsi="Times New Roman" w:cs="Times New Roman"/>
          <w:sz w:val="28"/>
          <w:szCs w:val="28"/>
        </w:rPr>
        <w:t>Основными целями</w:t>
      </w:r>
      <w:r w:rsid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>
        <w:rPr>
          <w:rFonts w:ascii="Times New Roman" w:eastAsia="Helios" w:hAnsi="Times New Roman" w:cs="Times New Roman"/>
          <w:sz w:val="28"/>
          <w:szCs w:val="28"/>
        </w:rPr>
        <w:t>реализации проекта являю</w:t>
      </w:r>
      <w:r w:rsidR="007E57E3">
        <w:rPr>
          <w:rFonts w:ascii="Times New Roman" w:eastAsia="Helios" w:hAnsi="Times New Roman" w:cs="Times New Roman"/>
          <w:sz w:val="28"/>
          <w:szCs w:val="28"/>
        </w:rPr>
        <w:t xml:space="preserve">тся </w:t>
      </w:r>
      <w:r w:rsidR="00055636">
        <w:rPr>
          <w:rFonts w:ascii="Times New Roman" w:eastAsia="Helios" w:hAnsi="Times New Roman" w:cs="Times New Roman"/>
          <w:sz w:val="28"/>
          <w:szCs w:val="28"/>
        </w:rPr>
        <w:t xml:space="preserve">обеспечение </w:t>
      </w:r>
      <w:proofErr w:type="spellStart"/>
      <w:r w:rsidR="00055636">
        <w:rPr>
          <w:rFonts w:ascii="Times New Roman" w:eastAsia="Helios" w:hAnsi="Times New Roman" w:cs="Times New Roman"/>
          <w:sz w:val="28"/>
          <w:szCs w:val="28"/>
        </w:rPr>
        <w:t>самозанятости</w:t>
      </w:r>
      <w:proofErr w:type="spellEnd"/>
      <w:r w:rsidR="00055636">
        <w:rPr>
          <w:rFonts w:ascii="Times New Roman" w:eastAsia="Helios" w:hAnsi="Times New Roman" w:cs="Times New Roman"/>
          <w:sz w:val="28"/>
          <w:szCs w:val="28"/>
        </w:rPr>
        <w:t xml:space="preserve"> и получение прибыли, а также удовлетворение личных потребностей населения в продуктах питания.</w:t>
      </w:r>
    </w:p>
    <w:p w:rsidR="00055636" w:rsidRDefault="00723A61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7E3">
        <w:rPr>
          <w:rFonts w:ascii="Times New Roman" w:eastAsia="Helios" w:hAnsi="Times New Roman" w:cs="Times New Roman"/>
          <w:sz w:val="28"/>
          <w:szCs w:val="28"/>
        </w:rPr>
        <w:t>Формат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 xml:space="preserve"> магазина – понятие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комплексное, и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представляет собой набор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характеристик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,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присущих определенному магазину: форму организации торговли в магазине, его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социальную миссию, уровень цен, модель взаимоотношений с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поставщиками, площадь товарного зала, технологию размещения товаров, широту ассортимента,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уровень обслуживания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и др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. Формат магазина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зависит в первую очередь от формы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организации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торговли в магазине. Однако отдельный формат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магазина может включать в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себя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подвиды.</w:t>
      </w:r>
      <w:r w:rsidR="00055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636" w:rsidRDefault="004E16E3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Формат открываемой</w:t>
      </w:r>
      <w:r w:rsidR="00CB7802" w:rsidRPr="00AC5EC6">
        <w:rPr>
          <w:rFonts w:ascii="Times New Roman" w:hAnsi="Times New Roman" w:cs="Times New Roman"/>
          <w:sz w:val="28"/>
          <w:szCs w:val="28"/>
        </w:rPr>
        <w:t xml:space="preserve"> </w:t>
      </w:r>
      <w:r w:rsidRPr="00AC5EC6">
        <w:rPr>
          <w:rFonts w:ascii="Times New Roman" w:hAnsi="Times New Roman" w:cs="Times New Roman"/>
          <w:sz w:val="28"/>
          <w:szCs w:val="28"/>
        </w:rPr>
        <w:t>розничной</w:t>
      </w:r>
      <w:r w:rsidR="00CB7802" w:rsidRPr="00AC5EC6">
        <w:rPr>
          <w:rFonts w:ascii="Times New Roman" w:hAnsi="Times New Roman" w:cs="Times New Roman"/>
          <w:sz w:val="28"/>
          <w:szCs w:val="28"/>
        </w:rPr>
        <w:t xml:space="preserve"> то</w:t>
      </w:r>
      <w:r w:rsidRPr="00AC5EC6">
        <w:rPr>
          <w:rFonts w:ascii="Times New Roman" w:hAnsi="Times New Roman" w:cs="Times New Roman"/>
          <w:sz w:val="28"/>
          <w:szCs w:val="28"/>
        </w:rPr>
        <w:t xml:space="preserve">рговой точки представляет собой, </w:t>
      </w:r>
      <w:r w:rsidR="00CB7802" w:rsidRPr="00AC5EC6">
        <w:rPr>
          <w:rFonts w:ascii="Times New Roman" w:hAnsi="Times New Roman" w:cs="Times New Roman"/>
          <w:sz w:val="28"/>
          <w:szCs w:val="28"/>
        </w:rPr>
        <w:t>так называемый</w:t>
      </w:r>
      <w:r w:rsidRPr="00AC5EC6">
        <w:rPr>
          <w:rFonts w:ascii="Times New Roman" w:hAnsi="Times New Roman" w:cs="Times New Roman"/>
          <w:sz w:val="28"/>
          <w:szCs w:val="28"/>
        </w:rPr>
        <w:t>,</w:t>
      </w:r>
      <w:r w:rsidR="00FC47B3">
        <w:rPr>
          <w:rFonts w:ascii="Times New Roman" w:hAnsi="Times New Roman" w:cs="Times New Roman"/>
          <w:sz w:val="28"/>
          <w:szCs w:val="28"/>
        </w:rPr>
        <w:t xml:space="preserve"> «магазин </w:t>
      </w:r>
      <w:r w:rsidR="00CB7802" w:rsidRPr="00AC5EC6">
        <w:rPr>
          <w:rFonts w:ascii="Times New Roman" w:hAnsi="Times New Roman" w:cs="Times New Roman"/>
          <w:sz w:val="28"/>
          <w:szCs w:val="28"/>
        </w:rPr>
        <w:t>у дома</w:t>
      </w:r>
      <w:r w:rsidRPr="00AC5EC6">
        <w:rPr>
          <w:rFonts w:ascii="Times New Roman" w:hAnsi="Times New Roman" w:cs="Times New Roman"/>
          <w:sz w:val="28"/>
          <w:szCs w:val="28"/>
        </w:rPr>
        <w:t>», занимающийся реализацией продуктов питания ежедневного спр</w:t>
      </w:r>
      <w:r w:rsidR="00D836B0" w:rsidRPr="00AC5EC6">
        <w:rPr>
          <w:rFonts w:ascii="Times New Roman" w:hAnsi="Times New Roman" w:cs="Times New Roman"/>
          <w:sz w:val="28"/>
          <w:szCs w:val="28"/>
        </w:rPr>
        <w:t>оса высокого качества со средним</w:t>
      </w:r>
      <w:r w:rsidR="00FC47B3">
        <w:rPr>
          <w:rFonts w:ascii="Times New Roman" w:hAnsi="Times New Roman" w:cs="Times New Roman"/>
          <w:sz w:val="28"/>
          <w:szCs w:val="28"/>
        </w:rPr>
        <w:t xml:space="preserve"> и выше среднего</w:t>
      </w:r>
      <w:r w:rsidR="00D836B0" w:rsidRPr="00AC5EC6">
        <w:rPr>
          <w:rFonts w:ascii="Times New Roman" w:hAnsi="Times New Roman" w:cs="Times New Roman"/>
          <w:sz w:val="28"/>
          <w:szCs w:val="28"/>
        </w:rPr>
        <w:t xml:space="preserve"> уровнем цен, с очень узким ассортиментом и</w:t>
      </w:r>
      <w:r w:rsidRPr="00AC5EC6">
        <w:rPr>
          <w:rFonts w:ascii="Times New Roman" w:hAnsi="Times New Roman" w:cs="Times New Roman"/>
          <w:sz w:val="28"/>
          <w:szCs w:val="28"/>
        </w:rPr>
        <w:t xml:space="preserve"> </w:t>
      </w:r>
      <w:r w:rsidR="00D836B0" w:rsidRPr="00AC5EC6">
        <w:rPr>
          <w:rFonts w:ascii="Times New Roman" w:hAnsi="Times New Roman" w:cs="Times New Roman"/>
          <w:sz w:val="28"/>
          <w:szCs w:val="28"/>
        </w:rPr>
        <w:t>обслуживанием из-за прилавка. Площадь торгового помещения составляет порядка 20</w:t>
      </w:r>
      <w:r w:rsidR="00FC47B3">
        <w:rPr>
          <w:rFonts w:ascii="Times New Roman" w:hAnsi="Times New Roman" w:cs="Times New Roman"/>
          <w:sz w:val="28"/>
          <w:szCs w:val="28"/>
        </w:rPr>
        <w:t>-25</w:t>
      </w:r>
      <w:r w:rsidR="00D836B0" w:rsidRPr="00AC5EC6">
        <w:rPr>
          <w:rFonts w:ascii="Times New Roman" w:hAnsi="Times New Roman" w:cs="Times New Roman"/>
          <w:sz w:val="28"/>
          <w:szCs w:val="28"/>
        </w:rPr>
        <w:t xml:space="preserve"> кв.м.</w:t>
      </w:r>
      <w:r w:rsidR="00055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B0" w:rsidRDefault="00D836B0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 xml:space="preserve">Социальная миссия – </w:t>
      </w:r>
      <w:r w:rsidR="00FC47B3">
        <w:rPr>
          <w:rFonts w:ascii="Times New Roman" w:hAnsi="Times New Roman" w:cs="Times New Roman"/>
          <w:sz w:val="28"/>
          <w:szCs w:val="28"/>
        </w:rPr>
        <w:t>обеспечение населения вкусными,</w:t>
      </w:r>
      <w:r w:rsidRPr="00AC5EC6">
        <w:rPr>
          <w:rFonts w:ascii="Times New Roman" w:hAnsi="Times New Roman" w:cs="Times New Roman"/>
          <w:sz w:val="28"/>
          <w:szCs w:val="28"/>
        </w:rPr>
        <w:t xml:space="preserve"> качественными</w:t>
      </w:r>
      <w:r w:rsidR="00FC47B3">
        <w:rPr>
          <w:rFonts w:ascii="Times New Roman" w:hAnsi="Times New Roman" w:cs="Times New Roman"/>
          <w:sz w:val="28"/>
          <w:szCs w:val="28"/>
        </w:rPr>
        <w:t xml:space="preserve"> и, в то же время, полезными</w:t>
      </w:r>
      <w:r w:rsidRPr="00AC5EC6">
        <w:rPr>
          <w:rFonts w:ascii="Times New Roman" w:hAnsi="Times New Roman" w:cs="Times New Roman"/>
          <w:sz w:val="28"/>
          <w:szCs w:val="28"/>
        </w:rPr>
        <w:t xml:space="preserve"> замороженными мясными полуфабрикатами в тесте по приемлемым ценам в местах удобного расположения. </w:t>
      </w:r>
    </w:p>
    <w:p w:rsidR="00966C7B" w:rsidRDefault="00055636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для осуществлен</w:t>
      </w:r>
      <w:r w:rsidR="00BD0336">
        <w:rPr>
          <w:rFonts w:ascii="Times New Roman" w:hAnsi="Times New Roman" w:cs="Times New Roman"/>
          <w:sz w:val="28"/>
          <w:szCs w:val="28"/>
        </w:rPr>
        <w:t xml:space="preserve">ия торговли будет арендоваться. Оно будет оборудовано </w:t>
      </w:r>
      <w:r>
        <w:rPr>
          <w:rFonts w:ascii="Times New Roman" w:hAnsi="Times New Roman" w:cs="Times New Roman"/>
          <w:sz w:val="28"/>
          <w:szCs w:val="28"/>
        </w:rPr>
        <w:t>2 морозильными ларями</w:t>
      </w:r>
      <w:r w:rsidR="00BD0336" w:rsidRPr="00BD0336">
        <w:rPr>
          <w:rFonts w:ascii="Times New Roman" w:hAnsi="Times New Roman" w:cs="Times New Roman"/>
          <w:sz w:val="28"/>
          <w:szCs w:val="28"/>
        </w:rPr>
        <w:t xml:space="preserve"> </w:t>
      </w:r>
      <w:r w:rsidR="00BD0336">
        <w:rPr>
          <w:rFonts w:ascii="Times New Roman" w:hAnsi="Times New Roman" w:cs="Times New Roman"/>
          <w:sz w:val="28"/>
          <w:szCs w:val="28"/>
        </w:rPr>
        <w:t>для хранения полуфабрикатов</w:t>
      </w:r>
      <w:r>
        <w:rPr>
          <w:rFonts w:ascii="Times New Roman" w:hAnsi="Times New Roman" w:cs="Times New Roman"/>
          <w:sz w:val="28"/>
          <w:szCs w:val="28"/>
        </w:rPr>
        <w:t>, а также столом и стулом для удобства работы продавца</w:t>
      </w:r>
      <w:r w:rsidR="00CD20D8">
        <w:rPr>
          <w:rFonts w:ascii="Times New Roman" w:hAnsi="Times New Roman" w:cs="Times New Roman"/>
          <w:sz w:val="28"/>
          <w:szCs w:val="28"/>
        </w:rPr>
        <w:t>.</w:t>
      </w:r>
    </w:p>
    <w:p w:rsidR="00055636" w:rsidRDefault="00966C7B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по себе магазин не является уникальным, но реализуемая нами продукция будет заметно отличаться от товаров конкурентов и обладать определенными преимуществами.</w:t>
      </w:r>
      <w:r w:rsidR="00055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636" w:rsidRDefault="00055636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792F" w:rsidRPr="00AC5EC6" w:rsidRDefault="00A4792F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B83" w:rsidRPr="00990686" w:rsidRDefault="00055636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Описание продукции</w:t>
      </w:r>
      <w:r w:rsidR="00E674DE" w:rsidRPr="0099068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90686" w:rsidRDefault="00990686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0D8" w:rsidRDefault="00CD20D8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продукция относится к группе замороженных мясных полуфабрикатов в тесте. Для полной готовности продукта его остается только сварить или приготовить на пару в течение 10-50мин. </w:t>
      </w:r>
    </w:p>
    <w:p w:rsidR="00214B83" w:rsidRDefault="00CD20D8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Продукция полностью соответствует принятым российским стандартам. </w:t>
      </w:r>
      <w:r w:rsidR="00214B83">
        <w:rPr>
          <w:rFonts w:ascii="Times New Roman" w:hAnsi="Times New Roman" w:cs="Times New Roman"/>
          <w:sz w:val="28"/>
          <w:szCs w:val="28"/>
        </w:rPr>
        <w:t>Производится она будет в одном из цехов по пищевому</w:t>
      </w:r>
      <w:r w:rsidR="00966C7B">
        <w:rPr>
          <w:rFonts w:ascii="Times New Roman" w:hAnsi="Times New Roman" w:cs="Times New Roman"/>
          <w:sz w:val="28"/>
          <w:szCs w:val="28"/>
        </w:rPr>
        <w:t xml:space="preserve"> производству г. </w:t>
      </w:r>
      <w:r w:rsidR="00966C7B">
        <w:rPr>
          <w:rFonts w:ascii="Times New Roman" w:hAnsi="Times New Roman" w:cs="Times New Roman"/>
          <w:sz w:val="28"/>
          <w:szCs w:val="28"/>
        </w:rPr>
        <w:lastRenderedPageBreak/>
        <w:t>Бар</w:t>
      </w:r>
      <w:r w:rsidR="00214B83">
        <w:rPr>
          <w:rFonts w:ascii="Times New Roman" w:hAnsi="Times New Roman" w:cs="Times New Roman"/>
          <w:sz w:val="28"/>
          <w:szCs w:val="28"/>
        </w:rPr>
        <w:t>н</w:t>
      </w:r>
      <w:r w:rsidR="00966C7B">
        <w:rPr>
          <w:rFonts w:ascii="Times New Roman" w:hAnsi="Times New Roman" w:cs="Times New Roman"/>
          <w:sz w:val="28"/>
          <w:szCs w:val="28"/>
        </w:rPr>
        <w:t>а</w:t>
      </w:r>
      <w:r w:rsidR="00214B83">
        <w:rPr>
          <w:rFonts w:ascii="Times New Roman" w:hAnsi="Times New Roman" w:cs="Times New Roman"/>
          <w:sz w:val="28"/>
          <w:szCs w:val="28"/>
        </w:rPr>
        <w:t>ула под заказ по собственному рецепту. Способ производства – ручная лепка.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Особенностью является уникальный состав начинки и теста, что существенно повышает вкусовые и полезные свойства полуфабрикатов.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ассортимент будут входить: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пельмени с начинкой из фарша и капусты;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D0336">
        <w:rPr>
          <w:rFonts w:ascii="Times New Roman" w:hAnsi="Times New Roman" w:cs="Times New Roman"/>
          <w:sz w:val="28"/>
          <w:szCs w:val="28"/>
        </w:rPr>
        <w:t>манты</w:t>
      </w:r>
      <w:r>
        <w:rPr>
          <w:rFonts w:ascii="Times New Roman" w:hAnsi="Times New Roman" w:cs="Times New Roman"/>
          <w:sz w:val="28"/>
          <w:szCs w:val="28"/>
        </w:rPr>
        <w:t xml:space="preserve"> с начинкой из фарша и грибов;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манты с начинкой из фарша и картофеля.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расширять ассортимент с учетом запросов и требований покупателей.</w:t>
      </w:r>
      <w:r w:rsidR="00003433">
        <w:rPr>
          <w:rFonts w:ascii="Times New Roman" w:hAnsi="Times New Roman" w:cs="Times New Roman"/>
          <w:sz w:val="28"/>
          <w:szCs w:val="28"/>
        </w:rPr>
        <w:t xml:space="preserve"> Кроме реализации мант</w:t>
      </w:r>
      <w:r w:rsidR="00C7050A">
        <w:rPr>
          <w:rFonts w:ascii="Times New Roman" w:hAnsi="Times New Roman" w:cs="Times New Roman"/>
          <w:sz w:val="28"/>
          <w:szCs w:val="28"/>
        </w:rPr>
        <w:t>ов и пельменей возможна продажа блинов, изготовленных из теста по особому рецепту также на заказ, с различными начинками.</w:t>
      </w:r>
    </w:p>
    <w:p w:rsidR="00BB5B42" w:rsidRDefault="0036176A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 </w:t>
      </w:r>
      <w:r w:rsidR="005A077C">
        <w:rPr>
          <w:rFonts w:ascii="Times New Roman" w:hAnsi="Times New Roman" w:cs="Times New Roman"/>
          <w:sz w:val="28"/>
          <w:szCs w:val="28"/>
        </w:rPr>
        <w:t>будет отличаться высоким качеством и ориентирован на потребителей с</w:t>
      </w:r>
      <w:r w:rsidR="00966C7B">
        <w:rPr>
          <w:rFonts w:ascii="Times New Roman" w:hAnsi="Times New Roman" w:cs="Times New Roman"/>
          <w:sz w:val="28"/>
          <w:szCs w:val="28"/>
        </w:rPr>
        <w:t>о</w:t>
      </w:r>
      <w:r w:rsidR="005A077C">
        <w:rPr>
          <w:rFonts w:ascii="Times New Roman" w:hAnsi="Times New Roman" w:cs="Times New Roman"/>
          <w:sz w:val="28"/>
          <w:szCs w:val="28"/>
        </w:rPr>
        <w:t xml:space="preserve"> </w:t>
      </w:r>
      <w:r w:rsidR="00966C7B">
        <w:rPr>
          <w:rFonts w:ascii="Times New Roman" w:hAnsi="Times New Roman" w:cs="Times New Roman"/>
          <w:sz w:val="28"/>
          <w:szCs w:val="28"/>
        </w:rPr>
        <w:t>средним уровнем доходов</w:t>
      </w:r>
      <w:r w:rsidR="005A077C">
        <w:rPr>
          <w:rFonts w:ascii="Times New Roman" w:hAnsi="Times New Roman" w:cs="Times New Roman"/>
          <w:sz w:val="28"/>
          <w:szCs w:val="28"/>
        </w:rPr>
        <w:t xml:space="preserve"> </w:t>
      </w:r>
      <w:r w:rsidR="00966C7B">
        <w:rPr>
          <w:rFonts w:ascii="Times New Roman" w:hAnsi="Times New Roman" w:cs="Times New Roman"/>
          <w:sz w:val="28"/>
          <w:szCs w:val="28"/>
        </w:rPr>
        <w:t>и выше</w:t>
      </w:r>
      <w:r w:rsidR="00BB5B42">
        <w:rPr>
          <w:rFonts w:ascii="Times New Roman" w:hAnsi="Times New Roman" w:cs="Times New Roman"/>
          <w:sz w:val="28"/>
          <w:szCs w:val="28"/>
        </w:rPr>
        <w:t>, при этом с</w:t>
      </w:r>
      <w:r w:rsidR="00E0438F">
        <w:rPr>
          <w:rFonts w:ascii="Times New Roman" w:hAnsi="Times New Roman" w:cs="Times New Roman"/>
          <w:sz w:val="28"/>
          <w:szCs w:val="28"/>
        </w:rPr>
        <w:t>тремящих</w:t>
      </w:r>
      <w:r w:rsidR="00BD0336">
        <w:rPr>
          <w:rFonts w:ascii="Times New Roman" w:hAnsi="Times New Roman" w:cs="Times New Roman"/>
          <w:sz w:val="28"/>
          <w:szCs w:val="28"/>
        </w:rPr>
        <w:t>ся</w:t>
      </w:r>
      <w:r w:rsidR="00BB5B42">
        <w:rPr>
          <w:rFonts w:ascii="Times New Roman" w:hAnsi="Times New Roman" w:cs="Times New Roman"/>
          <w:sz w:val="28"/>
          <w:szCs w:val="28"/>
        </w:rPr>
        <w:t xml:space="preserve"> </w:t>
      </w:r>
      <w:r w:rsidR="00BD0336">
        <w:rPr>
          <w:rFonts w:ascii="Times New Roman" w:hAnsi="Times New Roman" w:cs="Times New Roman"/>
          <w:sz w:val="28"/>
          <w:szCs w:val="28"/>
        </w:rPr>
        <w:t>употреблять больше полезных продуктов</w:t>
      </w:r>
      <w:r w:rsidR="00BB5B42">
        <w:rPr>
          <w:rFonts w:ascii="Times New Roman" w:hAnsi="Times New Roman" w:cs="Times New Roman"/>
          <w:sz w:val="28"/>
          <w:szCs w:val="28"/>
        </w:rPr>
        <w:t>.</w:t>
      </w:r>
    </w:p>
    <w:p w:rsidR="00214B83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достаточно много людей, которые тщательно составляют свой ежедневный рацион и стараются включить в него максимум полезных блюд. Данное обстоятельство делает</w:t>
      </w:r>
      <w:r w:rsidR="00B81C92">
        <w:rPr>
          <w:rFonts w:ascii="Times New Roman" w:hAnsi="Times New Roman" w:cs="Times New Roman"/>
          <w:sz w:val="28"/>
          <w:szCs w:val="28"/>
        </w:rPr>
        <w:t xml:space="preserve"> нашу продукцию </w:t>
      </w:r>
      <w:proofErr w:type="spellStart"/>
      <w:r w:rsidR="00B81C92">
        <w:rPr>
          <w:rFonts w:ascii="Times New Roman" w:hAnsi="Times New Roman" w:cs="Times New Roman"/>
          <w:sz w:val="28"/>
          <w:szCs w:val="28"/>
        </w:rPr>
        <w:t>конкурентоспобной</w:t>
      </w:r>
      <w:proofErr w:type="spellEnd"/>
      <w:r w:rsidR="00B81C92">
        <w:rPr>
          <w:rFonts w:ascii="Times New Roman" w:hAnsi="Times New Roman" w:cs="Times New Roman"/>
          <w:sz w:val="28"/>
          <w:szCs w:val="28"/>
        </w:rPr>
        <w:t>, а процесс ее реализации актуальным и своевременным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B83" w:rsidRDefault="00B81C9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BD0336">
        <w:rPr>
          <w:rFonts w:ascii="Times New Roman" w:hAnsi="Times New Roman" w:cs="Times New Roman"/>
          <w:sz w:val="28"/>
          <w:szCs w:val="28"/>
        </w:rPr>
        <w:t>пельмени и манты пользую</w:t>
      </w:r>
      <w:r>
        <w:rPr>
          <w:rFonts w:ascii="Times New Roman" w:hAnsi="Times New Roman" w:cs="Times New Roman"/>
          <w:sz w:val="28"/>
          <w:szCs w:val="28"/>
        </w:rPr>
        <w:t>тся больш</w:t>
      </w:r>
      <w:r w:rsidR="00BD0336">
        <w:rPr>
          <w:rFonts w:ascii="Times New Roman" w:hAnsi="Times New Roman" w:cs="Times New Roman"/>
          <w:sz w:val="28"/>
          <w:szCs w:val="28"/>
        </w:rPr>
        <w:t>им спросом у россиян, поэтому их</w:t>
      </w:r>
      <w:r>
        <w:rPr>
          <w:rFonts w:ascii="Times New Roman" w:hAnsi="Times New Roman" w:cs="Times New Roman"/>
          <w:sz w:val="28"/>
          <w:szCs w:val="28"/>
        </w:rPr>
        <w:t xml:space="preserve"> реализация выглядит достаточно перспективным направлением для создания и развития собственного бизнеса. Тем более, что Алтайский край является аграрным регионом и располагает всем необходимым сырьем для производства.</w:t>
      </w:r>
    </w:p>
    <w:p w:rsidR="0034184F" w:rsidRDefault="0034184F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 будет продаваться конечным потребителям небольшими партиями от 1кг. и более. </w:t>
      </w:r>
    </w:p>
    <w:p w:rsidR="00FE1241" w:rsidRPr="00214B83" w:rsidRDefault="00FE1241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рыночная ниша имеет промежуточное положение. Одна часть потребителей уже сформирована – это те, кто регулярно покупает мясные полуфабрикаты и хорошо знаком с такого рода продукцией, другая – </w:t>
      </w:r>
      <w:r w:rsidR="00003433">
        <w:rPr>
          <w:rFonts w:ascii="Times New Roman" w:hAnsi="Times New Roman" w:cs="Times New Roman"/>
          <w:sz w:val="28"/>
          <w:szCs w:val="28"/>
        </w:rPr>
        <w:t>те, кто 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3433">
        <w:rPr>
          <w:rFonts w:ascii="Times New Roman" w:hAnsi="Times New Roman" w:cs="Times New Roman"/>
          <w:sz w:val="28"/>
          <w:szCs w:val="28"/>
        </w:rPr>
        <w:t>практически не покупал такие продукты, но в силу повышения их полезности и улучшения вкусовых качеств готов покупать гораздо чаще</w:t>
      </w:r>
      <w:r>
        <w:rPr>
          <w:rFonts w:ascii="Times New Roman" w:hAnsi="Times New Roman" w:cs="Times New Roman"/>
          <w:sz w:val="28"/>
          <w:szCs w:val="28"/>
        </w:rPr>
        <w:t>. Поэтому очень важно донести до потребителей</w:t>
      </w:r>
      <w:r w:rsidR="00003433" w:rsidRPr="00003433">
        <w:rPr>
          <w:rFonts w:ascii="Times New Roman" w:hAnsi="Times New Roman" w:cs="Times New Roman"/>
          <w:sz w:val="28"/>
          <w:szCs w:val="28"/>
        </w:rPr>
        <w:t xml:space="preserve"> </w:t>
      </w:r>
      <w:r w:rsidR="00003433">
        <w:rPr>
          <w:rFonts w:ascii="Times New Roman" w:hAnsi="Times New Roman" w:cs="Times New Roman"/>
          <w:sz w:val="28"/>
          <w:szCs w:val="28"/>
        </w:rPr>
        <w:t>информацию об их преимуществах в сравнении с товарами конкурентов</w:t>
      </w:r>
      <w:r>
        <w:rPr>
          <w:rFonts w:ascii="Times New Roman" w:hAnsi="Times New Roman" w:cs="Times New Roman"/>
          <w:sz w:val="28"/>
          <w:szCs w:val="28"/>
        </w:rPr>
        <w:t xml:space="preserve"> при помощи различных приемов маркетинга.</w:t>
      </w:r>
    </w:p>
    <w:p w:rsidR="00214B83" w:rsidRDefault="00214B83" w:rsidP="00902C73">
      <w:pPr>
        <w:spacing w:after="6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4792F" w:rsidRPr="00B81C92" w:rsidRDefault="00A4792F" w:rsidP="00902C73">
      <w:pPr>
        <w:spacing w:after="6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1C92" w:rsidRPr="00990686" w:rsidRDefault="0070242C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Маркетинг</w:t>
      </w:r>
      <w:r w:rsidR="00B81C92" w:rsidRPr="00990686">
        <w:rPr>
          <w:rFonts w:ascii="Times New Roman" w:hAnsi="Times New Roman" w:cs="Times New Roman"/>
          <w:b/>
          <w:sz w:val="28"/>
          <w:szCs w:val="28"/>
        </w:rPr>
        <w:t>овый план</w:t>
      </w:r>
      <w:r w:rsidRPr="00990686">
        <w:rPr>
          <w:rFonts w:ascii="Times New Roman" w:hAnsi="Times New Roman" w:cs="Times New Roman"/>
          <w:b/>
          <w:sz w:val="28"/>
          <w:szCs w:val="28"/>
        </w:rPr>
        <w:t>.</w:t>
      </w:r>
    </w:p>
    <w:p w:rsidR="00990686" w:rsidRDefault="00990686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35E0" w:rsidRPr="00AC5EC6" w:rsidRDefault="0070242C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 xml:space="preserve">Пельмени и другие 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мясные </w:t>
      </w:r>
      <w:r w:rsidRPr="00AC5EC6">
        <w:rPr>
          <w:rFonts w:ascii="Times New Roman" w:hAnsi="Times New Roman" w:cs="Times New Roman"/>
          <w:sz w:val="28"/>
          <w:szCs w:val="28"/>
        </w:rPr>
        <w:t>полуфабрикаты в тесте являются</w:t>
      </w:r>
      <w:r w:rsidR="00B81C92">
        <w:rPr>
          <w:rFonts w:ascii="Times New Roman" w:hAnsi="Times New Roman" w:cs="Times New Roman"/>
          <w:sz w:val="28"/>
          <w:szCs w:val="28"/>
        </w:rPr>
        <w:t>, как было отмечено ранее,</w:t>
      </w:r>
      <w:r w:rsidRPr="00AC5EC6">
        <w:rPr>
          <w:rFonts w:ascii="Times New Roman" w:hAnsi="Times New Roman" w:cs="Times New Roman"/>
          <w:sz w:val="28"/>
          <w:szCs w:val="28"/>
        </w:rPr>
        <w:t xml:space="preserve"> достаточно популярным и востребованным продуктом питания населения </w:t>
      </w:r>
      <w:r w:rsidR="00B81C92">
        <w:rPr>
          <w:rFonts w:ascii="Times New Roman" w:hAnsi="Times New Roman" w:cs="Times New Roman"/>
          <w:sz w:val="28"/>
          <w:szCs w:val="28"/>
        </w:rPr>
        <w:t>нашей страны, в том числе и Алтайского края</w:t>
      </w:r>
      <w:r w:rsidRPr="00AC5EC6">
        <w:rPr>
          <w:rFonts w:ascii="Times New Roman" w:hAnsi="Times New Roman" w:cs="Times New Roman"/>
          <w:sz w:val="28"/>
          <w:szCs w:val="28"/>
        </w:rPr>
        <w:t xml:space="preserve">. Особенно хорошо покупается такая продукция в холодное время года, так как 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она </w:t>
      </w:r>
      <w:r w:rsidR="00205B5E">
        <w:rPr>
          <w:rFonts w:ascii="Times New Roman" w:hAnsi="Times New Roman" w:cs="Times New Roman"/>
          <w:sz w:val="28"/>
          <w:szCs w:val="28"/>
        </w:rPr>
        <w:t>очень питательная</w:t>
      </w:r>
      <w:r w:rsidRPr="00AC5EC6">
        <w:rPr>
          <w:rFonts w:ascii="Times New Roman" w:hAnsi="Times New Roman" w:cs="Times New Roman"/>
          <w:sz w:val="28"/>
          <w:szCs w:val="28"/>
        </w:rPr>
        <w:t xml:space="preserve"> и сохраняет чувство сытости на долгое время</w:t>
      </w:r>
      <w:r w:rsidR="004635E0" w:rsidRPr="00AC5E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101D" w:rsidRDefault="0070242C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lastRenderedPageBreak/>
        <w:t xml:space="preserve">Об этом свидетельствует достаточно </w:t>
      </w:r>
      <w:r w:rsidR="001109AE" w:rsidRPr="00AC5EC6">
        <w:rPr>
          <w:rFonts w:ascii="Times New Roman" w:hAnsi="Times New Roman" w:cs="Times New Roman"/>
          <w:sz w:val="28"/>
          <w:szCs w:val="28"/>
        </w:rPr>
        <w:t>широки</w:t>
      </w:r>
      <w:r w:rsidRPr="00AC5EC6">
        <w:rPr>
          <w:rFonts w:ascii="Times New Roman" w:hAnsi="Times New Roman" w:cs="Times New Roman"/>
          <w:sz w:val="28"/>
          <w:szCs w:val="28"/>
        </w:rPr>
        <w:t>й ассортимент полуфабрикатов</w:t>
      </w:r>
      <w:r w:rsidR="00FC47B3">
        <w:rPr>
          <w:rFonts w:ascii="Times New Roman" w:hAnsi="Times New Roman" w:cs="Times New Roman"/>
          <w:sz w:val="28"/>
          <w:szCs w:val="28"/>
        </w:rPr>
        <w:t xml:space="preserve"> в продуктовых супермаркетах и киосках</w:t>
      </w:r>
      <w:r w:rsidRPr="00AC5EC6">
        <w:rPr>
          <w:rFonts w:ascii="Times New Roman" w:hAnsi="Times New Roman" w:cs="Times New Roman"/>
          <w:sz w:val="28"/>
          <w:szCs w:val="28"/>
        </w:rPr>
        <w:t xml:space="preserve"> и наличие большого количества точек 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их </w:t>
      </w:r>
      <w:r w:rsidRPr="00AC5EC6">
        <w:rPr>
          <w:rFonts w:ascii="Times New Roman" w:hAnsi="Times New Roman" w:cs="Times New Roman"/>
          <w:sz w:val="28"/>
          <w:szCs w:val="28"/>
        </w:rPr>
        <w:t>реализации.</w:t>
      </w:r>
      <w:r w:rsidR="00712F24" w:rsidRPr="00AC5EC6">
        <w:rPr>
          <w:rFonts w:ascii="Times New Roman" w:hAnsi="Times New Roman" w:cs="Times New Roman"/>
          <w:sz w:val="28"/>
          <w:szCs w:val="28"/>
        </w:rPr>
        <w:t xml:space="preserve"> Диапазон цен также велик – от 100 р</w:t>
      </w:r>
      <w:r w:rsidR="002E524B">
        <w:rPr>
          <w:rFonts w:ascii="Times New Roman" w:hAnsi="Times New Roman" w:cs="Times New Roman"/>
          <w:sz w:val="28"/>
          <w:szCs w:val="28"/>
        </w:rPr>
        <w:t>ублей до запредельных 6</w:t>
      </w:r>
      <w:r w:rsidR="00712F24" w:rsidRPr="00AC5EC6">
        <w:rPr>
          <w:rFonts w:ascii="Times New Roman" w:hAnsi="Times New Roman" w:cs="Times New Roman"/>
          <w:sz w:val="28"/>
          <w:szCs w:val="28"/>
        </w:rPr>
        <w:t>00 рублей за 1кг.</w:t>
      </w:r>
      <w:r w:rsidR="002E524B">
        <w:rPr>
          <w:rFonts w:ascii="Times New Roman" w:hAnsi="Times New Roman" w:cs="Times New Roman"/>
          <w:sz w:val="28"/>
          <w:szCs w:val="28"/>
        </w:rPr>
        <w:t xml:space="preserve"> (с начинкой из фарша редких видов мяса)</w:t>
      </w:r>
      <w:r w:rsidRPr="00AC5EC6">
        <w:rPr>
          <w:rFonts w:ascii="Times New Roman" w:hAnsi="Times New Roman" w:cs="Times New Roman"/>
          <w:sz w:val="28"/>
          <w:szCs w:val="28"/>
        </w:rPr>
        <w:t xml:space="preserve"> Однако, </w:t>
      </w:r>
      <w:r w:rsidR="00FC47B3">
        <w:rPr>
          <w:rFonts w:ascii="Times New Roman" w:hAnsi="Times New Roman" w:cs="Times New Roman"/>
          <w:sz w:val="28"/>
          <w:szCs w:val="28"/>
        </w:rPr>
        <w:t>в подавляющем большинстве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, на прилавках лежит </w:t>
      </w:r>
      <w:r w:rsidR="00946819">
        <w:rPr>
          <w:rFonts w:ascii="Times New Roman" w:hAnsi="Times New Roman" w:cs="Times New Roman"/>
          <w:sz w:val="28"/>
          <w:szCs w:val="28"/>
        </w:rPr>
        <w:t xml:space="preserve">дешевый 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товар низкой категории </w:t>
      </w:r>
      <w:r w:rsidR="00BD0336">
        <w:rPr>
          <w:rFonts w:ascii="Times New Roman" w:hAnsi="Times New Roman" w:cs="Times New Roman"/>
          <w:sz w:val="28"/>
          <w:szCs w:val="28"/>
        </w:rPr>
        <w:t xml:space="preserve">качества </w:t>
      </w:r>
      <w:r w:rsidR="001109AE" w:rsidRPr="00AC5EC6">
        <w:rPr>
          <w:rFonts w:ascii="Times New Roman" w:hAnsi="Times New Roman" w:cs="Times New Roman"/>
          <w:sz w:val="28"/>
          <w:szCs w:val="28"/>
        </w:rPr>
        <w:t>со всевозможными добавками и заменителями животного белка, а стоимость доброкачественной продукции</w:t>
      </w:r>
      <w:r w:rsidR="00946819">
        <w:rPr>
          <w:rFonts w:ascii="Times New Roman" w:hAnsi="Times New Roman" w:cs="Times New Roman"/>
          <w:sz w:val="28"/>
          <w:szCs w:val="28"/>
        </w:rPr>
        <w:t>, напротив,</w:t>
      </w:r>
      <w:r w:rsidR="00712F24" w:rsidRPr="00AC5EC6">
        <w:rPr>
          <w:rFonts w:ascii="Times New Roman" w:hAnsi="Times New Roman" w:cs="Times New Roman"/>
          <w:sz w:val="28"/>
          <w:szCs w:val="28"/>
        </w:rPr>
        <w:t xml:space="preserve"> </w:t>
      </w:r>
      <w:r w:rsidR="0080101D">
        <w:rPr>
          <w:rFonts w:ascii="Times New Roman" w:hAnsi="Times New Roman" w:cs="Times New Roman"/>
          <w:sz w:val="28"/>
          <w:szCs w:val="28"/>
        </w:rPr>
        <w:t xml:space="preserve">неоправданно завышена. </w:t>
      </w:r>
    </w:p>
    <w:p w:rsidR="00B41DD5" w:rsidRDefault="0080101D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</w:t>
      </w:r>
      <w:r w:rsidR="00712F24" w:rsidRPr="00AC5EC6">
        <w:rPr>
          <w:rFonts w:ascii="Times New Roman" w:hAnsi="Times New Roman" w:cs="Times New Roman"/>
          <w:sz w:val="28"/>
          <w:szCs w:val="28"/>
        </w:rPr>
        <w:t xml:space="preserve"> по некоторым опросам населения, даже дорогие пельмени и манты не оправдывают ожиданий потребителей и не соответствуют их вкусовым предпочтениям.</w:t>
      </w:r>
      <w:r w:rsidR="00E674DE" w:rsidRPr="00AC5EC6">
        <w:rPr>
          <w:rFonts w:ascii="Times New Roman" w:hAnsi="Times New Roman" w:cs="Times New Roman"/>
          <w:sz w:val="28"/>
          <w:szCs w:val="28"/>
        </w:rPr>
        <w:t xml:space="preserve"> </w:t>
      </w:r>
      <w:r w:rsidR="00B41DD5">
        <w:rPr>
          <w:rFonts w:ascii="Times New Roman" w:hAnsi="Times New Roman" w:cs="Times New Roman"/>
          <w:sz w:val="28"/>
          <w:szCs w:val="28"/>
        </w:rPr>
        <w:t>Многие совершают покупки того или иного производителя, ориентируясь на известность марки, но порой также разочаровываются. Кто-то экспериментирует, пробуя продукцию разных брендов, кто-то уже давно нашел «своего» производителя и покупает только его полуфабрикаты.</w:t>
      </w: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важным моментом является выбор места для ведения торговли. </w:t>
      </w: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расположения нашего магазина достаточно привлекательное – в одном из многоквартирных домов спального района города в «квартале 2000». По рисунку 1 видно, что в данном районе всего 3 мелкорозничных торговых точки. Еще один магазин расположен совсем рядом с кварталом - на углу пересечения улиц Лазурная и Балтийская. Их мы и будем рассматривать в качестве главных конкурентов. Среди них сеть кулинарных магазинов «Печки-лавочки», сеть фирменных магазинов «Мясная карта»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Ермолинские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полуфабрикаты. </w:t>
      </w:r>
      <w:r w:rsidRPr="00461773">
        <w:rPr>
          <w:rFonts w:ascii="Times New Roman" w:hAnsi="Times New Roman" w:cs="Times New Roman"/>
          <w:sz w:val="28"/>
          <w:szCs w:val="28"/>
        </w:rPr>
        <w:t>Супермаркеты</w:t>
      </w:r>
      <w:r>
        <w:rPr>
          <w:rFonts w:ascii="Times New Roman" w:hAnsi="Times New Roman" w:cs="Times New Roman"/>
          <w:sz w:val="28"/>
          <w:szCs w:val="28"/>
        </w:rPr>
        <w:t xml:space="preserve"> являются скорее косвенными конкурентами, поэтому их во внимание не принимаем.</w:t>
      </w: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34A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2025" cy="407796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51" cy="40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CE1705" w:rsidRPr="00EB1239" w:rsidRDefault="00EB1239" w:rsidP="00EB1239">
      <w:pPr>
        <w:pStyle w:val="a3"/>
        <w:spacing w:after="6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Расположение мелкорозничных торговых точек по реализации мясных полуфабрикатов.</w:t>
      </w:r>
    </w:p>
    <w:p w:rsidR="001C648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</w:t>
      </w:r>
      <w:r w:rsidR="0046177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и 2</w:t>
      </w:r>
      <w:r w:rsidR="00461773">
        <w:rPr>
          <w:rFonts w:ascii="Times New Roman" w:hAnsi="Times New Roman" w:cs="Times New Roman"/>
          <w:sz w:val="28"/>
          <w:szCs w:val="28"/>
        </w:rPr>
        <w:t xml:space="preserve"> представлены результаты оценки конкурентоспособности предприятий на основе ключевых факторов, расположенных по степени значимости</w:t>
      </w:r>
      <w:r w:rsidR="00CE1705">
        <w:rPr>
          <w:rFonts w:ascii="Times New Roman" w:hAnsi="Times New Roman" w:cs="Times New Roman"/>
          <w:sz w:val="28"/>
          <w:szCs w:val="28"/>
        </w:rPr>
        <w:t>, с учетом весового коэффициента</w:t>
      </w:r>
      <w:r w:rsidR="00461773">
        <w:rPr>
          <w:rFonts w:ascii="Times New Roman" w:hAnsi="Times New Roman" w:cs="Times New Roman"/>
          <w:sz w:val="28"/>
          <w:szCs w:val="28"/>
        </w:rPr>
        <w:t>. По каждому фактору магазинам выставляется оценка от 1 до 5 и умножается на весовой коэффициент. Далее все оценки с</w:t>
      </w:r>
      <w:r w:rsidR="00137DCA">
        <w:rPr>
          <w:rFonts w:ascii="Times New Roman" w:hAnsi="Times New Roman" w:cs="Times New Roman"/>
          <w:sz w:val="28"/>
          <w:szCs w:val="28"/>
        </w:rPr>
        <w:t>кладыва</w:t>
      </w:r>
      <w:r w:rsidR="00461773">
        <w:rPr>
          <w:rFonts w:ascii="Times New Roman" w:hAnsi="Times New Roman" w:cs="Times New Roman"/>
          <w:sz w:val="28"/>
          <w:szCs w:val="28"/>
        </w:rPr>
        <w:t xml:space="preserve">ются и получается итоговая сумма баллов, отражающая </w:t>
      </w:r>
      <w:r w:rsidR="0027168D">
        <w:rPr>
          <w:rFonts w:ascii="Times New Roman" w:hAnsi="Times New Roman" w:cs="Times New Roman"/>
          <w:sz w:val="28"/>
          <w:szCs w:val="28"/>
        </w:rPr>
        <w:t xml:space="preserve">общий </w:t>
      </w:r>
      <w:r w:rsidR="00137DCA">
        <w:rPr>
          <w:rFonts w:ascii="Times New Roman" w:hAnsi="Times New Roman" w:cs="Times New Roman"/>
          <w:sz w:val="28"/>
          <w:szCs w:val="28"/>
        </w:rPr>
        <w:t>уровень конкурентоспособности.</w:t>
      </w:r>
      <w:r w:rsidR="00461773" w:rsidRPr="00461773">
        <w:rPr>
          <w:rFonts w:ascii="Times New Roman" w:hAnsi="Times New Roman" w:cs="Times New Roman"/>
          <w:sz w:val="28"/>
          <w:szCs w:val="28"/>
        </w:rPr>
        <w:t xml:space="preserve"> </w:t>
      </w:r>
      <w:r w:rsidR="001C648F" w:rsidRPr="00461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A3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34A3F" w:rsidRPr="00B34A3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Оценка конкурентоспособности предприятий на основе ключевых факторов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3455"/>
        <w:gridCol w:w="1418"/>
        <w:gridCol w:w="1134"/>
        <w:gridCol w:w="1134"/>
        <w:gridCol w:w="1843"/>
      </w:tblGrid>
      <w:tr w:rsidR="00B34A3F" w:rsidRPr="001C648F" w:rsidTr="00B34A3F">
        <w:trPr>
          <w:trHeight w:val="581"/>
        </w:trPr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№</w:t>
            </w:r>
          </w:p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п\п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Факто</w:t>
            </w:r>
            <w:r w:rsidRPr="001C648F">
              <w:rPr>
                <w:rFonts w:ascii="Times New Roman" w:eastAsia="Calibri" w:hAnsi="Times New Roman" w:cs="Times New Roman"/>
              </w:rPr>
              <w:t>ры конкурентоспособности (по убыванию значимости)</w:t>
            </w:r>
          </w:p>
        </w:tc>
        <w:tc>
          <w:tcPr>
            <w:tcW w:w="1418" w:type="dxa"/>
          </w:tcPr>
          <w:p w:rsidR="00B34A3F" w:rsidRPr="001C648F" w:rsidRDefault="00B34A3F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1C648F">
              <w:rPr>
                <w:rFonts w:ascii="Times New Roman" w:eastAsia="Calibri" w:hAnsi="Times New Roman" w:cs="Times New Roman"/>
              </w:rPr>
              <w:t>аше</w:t>
            </w:r>
          </w:p>
          <w:p w:rsidR="00B34A3F" w:rsidRPr="001C648F" w:rsidRDefault="00B34A3F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предприятие</w:t>
            </w:r>
          </w:p>
        </w:tc>
        <w:tc>
          <w:tcPr>
            <w:tcW w:w="1134" w:type="dxa"/>
          </w:tcPr>
          <w:p w:rsidR="00B34A3F" w:rsidRPr="00461773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«Печки-лавочки»</w:t>
            </w:r>
          </w:p>
        </w:tc>
        <w:tc>
          <w:tcPr>
            <w:tcW w:w="1134" w:type="dxa"/>
          </w:tcPr>
          <w:p w:rsidR="00B34A3F" w:rsidRPr="00461773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«Мясная карта»</w:t>
            </w:r>
          </w:p>
        </w:tc>
        <w:tc>
          <w:tcPr>
            <w:tcW w:w="1843" w:type="dxa"/>
          </w:tcPr>
          <w:p w:rsidR="00B34A3F" w:rsidRPr="00461773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</w:t>
            </w:r>
            <w:proofErr w:type="spellStart"/>
            <w:r w:rsidRPr="00461773">
              <w:rPr>
                <w:rFonts w:ascii="Times New Roman" w:hAnsi="Times New Roman" w:cs="Times New Roman"/>
              </w:rPr>
              <w:t>Ермолинские</w:t>
            </w:r>
            <w:proofErr w:type="spellEnd"/>
            <w:r w:rsidRPr="00461773">
              <w:rPr>
                <w:rFonts w:ascii="Times New Roman" w:hAnsi="Times New Roman" w:cs="Times New Roman"/>
              </w:rPr>
              <w:t>» полуфабрикаты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</w:t>
            </w:r>
          </w:p>
        </w:tc>
        <w:tc>
          <w:tcPr>
            <w:tcW w:w="1418" w:type="dxa"/>
            <w:vAlign w:val="bottom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vAlign w:val="bottom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Уникальность 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Ассортимент 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Вкус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Доверие покупателей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Узнаваемость бренда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7.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B34A3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7C548E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7C54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7C548E">
        <w:rPr>
          <w:rFonts w:ascii="Times New Roman" w:hAnsi="Times New Roman" w:cs="Times New Roman"/>
          <w:sz w:val="28"/>
          <w:szCs w:val="28"/>
        </w:rPr>
        <w:t xml:space="preserve"> конкурентоспособности предприятий </w:t>
      </w:r>
      <w:r w:rsidR="00990012">
        <w:rPr>
          <w:rFonts w:ascii="Times New Roman" w:hAnsi="Times New Roman" w:cs="Times New Roman"/>
          <w:sz w:val="28"/>
          <w:szCs w:val="28"/>
        </w:rPr>
        <w:t>с учетом</w:t>
      </w:r>
      <w:r w:rsidR="007C548E">
        <w:rPr>
          <w:rFonts w:ascii="Times New Roman" w:hAnsi="Times New Roman" w:cs="Times New Roman"/>
          <w:sz w:val="28"/>
          <w:szCs w:val="28"/>
        </w:rPr>
        <w:t xml:space="preserve"> </w:t>
      </w:r>
      <w:r w:rsidR="00990012">
        <w:rPr>
          <w:rFonts w:ascii="Times New Roman" w:hAnsi="Times New Roman" w:cs="Times New Roman"/>
          <w:sz w:val="28"/>
          <w:szCs w:val="28"/>
        </w:rPr>
        <w:t>весового коэффициента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2888"/>
        <w:gridCol w:w="993"/>
        <w:gridCol w:w="1134"/>
        <w:gridCol w:w="1134"/>
        <w:gridCol w:w="992"/>
        <w:gridCol w:w="1808"/>
      </w:tblGrid>
      <w:tr w:rsidR="00714D6C" w:rsidRPr="001C648F" w:rsidTr="00990012">
        <w:trPr>
          <w:trHeight w:val="707"/>
        </w:trPr>
        <w:tc>
          <w:tcPr>
            <w:tcW w:w="514" w:type="dxa"/>
          </w:tcPr>
          <w:p w:rsidR="00714D6C" w:rsidRPr="001C648F" w:rsidRDefault="00714D6C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lastRenderedPageBreak/>
              <w:t>№</w:t>
            </w:r>
          </w:p>
          <w:p w:rsidR="00714D6C" w:rsidRPr="001C648F" w:rsidRDefault="00714D6C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п\п</w:t>
            </w:r>
          </w:p>
        </w:tc>
        <w:tc>
          <w:tcPr>
            <w:tcW w:w="2888" w:type="dxa"/>
          </w:tcPr>
          <w:p w:rsidR="00714D6C" w:rsidRPr="001C648F" w:rsidRDefault="00714D6C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Факто</w:t>
            </w:r>
            <w:r w:rsidRPr="001C648F">
              <w:rPr>
                <w:rFonts w:ascii="Times New Roman" w:eastAsia="Calibri" w:hAnsi="Times New Roman" w:cs="Times New Roman"/>
              </w:rPr>
              <w:t>ры конкурентоспособности (по убыванию значимости)</w:t>
            </w:r>
          </w:p>
        </w:tc>
        <w:tc>
          <w:tcPr>
            <w:tcW w:w="993" w:type="dxa"/>
          </w:tcPr>
          <w:p w:rsidR="00714D6C" w:rsidRPr="001C648F" w:rsidRDefault="00714D6C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 фактора</w:t>
            </w:r>
          </w:p>
        </w:tc>
        <w:tc>
          <w:tcPr>
            <w:tcW w:w="1134" w:type="dxa"/>
          </w:tcPr>
          <w:p w:rsidR="00714D6C" w:rsidRPr="001C648F" w:rsidRDefault="00461773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714D6C" w:rsidRPr="001C648F">
              <w:rPr>
                <w:rFonts w:ascii="Times New Roman" w:eastAsia="Calibri" w:hAnsi="Times New Roman" w:cs="Times New Roman"/>
              </w:rPr>
              <w:t>аше</w:t>
            </w:r>
          </w:p>
          <w:p w:rsidR="00714D6C" w:rsidRPr="001C648F" w:rsidRDefault="00714D6C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предприятие</w:t>
            </w:r>
          </w:p>
        </w:tc>
        <w:tc>
          <w:tcPr>
            <w:tcW w:w="1134" w:type="dxa"/>
          </w:tcPr>
          <w:p w:rsidR="00714D6C" w:rsidRPr="00461773" w:rsidRDefault="00461773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«Печки-лавочки»</w:t>
            </w:r>
          </w:p>
        </w:tc>
        <w:tc>
          <w:tcPr>
            <w:tcW w:w="992" w:type="dxa"/>
          </w:tcPr>
          <w:p w:rsidR="00714D6C" w:rsidRPr="00461773" w:rsidRDefault="00461773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«Мясная карта»</w:t>
            </w:r>
          </w:p>
        </w:tc>
        <w:tc>
          <w:tcPr>
            <w:tcW w:w="1808" w:type="dxa"/>
          </w:tcPr>
          <w:p w:rsidR="00714D6C" w:rsidRPr="00461773" w:rsidRDefault="00461773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</w:t>
            </w:r>
            <w:proofErr w:type="spellStart"/>
            <w:r w:rsidRPr="00461773">
              <w:rPr>
                <w:rFonts w:ascii="Times New Roman" w:hAnsi="Times New Roman" w:cs="Times New Roman"/>
              </w:rPr>
              <w:t>Ермолинские</w:t>
            </w:r>
            <w:proofErr w:type="spellEnd"/>
            <w:r w:rsidRPr="00461773">
              <w:rPr>
                <w:rFonts w:ascii="Times New Roman" w:hAnsi="Times New Roman" w:cs="Times New Roman"/>
              </w:rPr>
              <w:t>» полуфабрикаты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1,25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Уникальность 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Ассортимент 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0,45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Вкус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0,45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0,45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0,45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Доверие покупателей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Узнаваемость бренда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7.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8.</w:t>
            </w:r>
          </w:p>
        </w:tc>
        <w:tc>
          <w:tcPr>
            <w:tcW w:w="2888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B34A3F">
              <w:rPr>
                <w:rFonts w:ascii="Times New Roman" w:hAnsi="Times New Roman" w:cs="Times New Roman"/>
                <w:b/>
              </w:rPr>
              <w:t>Сумма баллов</w:t>
            </w:r>
          </w:p>
        </w:tc>
        <w:tc>
          <w:tcPr>
            <w:tcW w:w="993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B34A3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34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34A3F">
              <w:rPr>
                <w:rFonts w:ascii="Times New Roman" w:hAnsi="Times New Roman" w:cs="Times New Roman"/>
                <w:b/>
                <w:color w:val="000000"/>
              </w:rPr>
              <w:t>3,1</w:t>
            </w:r>
          </w:p>
        </w:tc>
        <w:tc>
          <w:tcPr>
            <w:tcW w:w="1134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34A3F">
              <w:rPr>
                <w:rFonts w:ascii="Times New Roman" w:hAnsi="Times New Roman" w:cs="Times New Roman"/>
                <w:b/>
                <w:color w:val="000000"/>
              </w:rPr>
              <w:t>3,35</w:t>
            </w:r>
          </w:p>
        </w:tc>
        <w:tc>
          <w:tcPr>
            <w:tcW w:w="992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34A3F">
              <w:rPr>
                <w:rFonts w:ascii="Times New Roman" w:hAnsi="Times New Roman" w:cs="Times New Roman"/>
                <w:b/>
                <w:color w:val="000000"/>
              </w:rPr>
              <w:t>3,35</w:t>
            </w:r>
          </w:p>
        </w:tc>
        <w:tc>
          <w:tcPr>
            <w:tcW w:w="1808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34A3F">
              <w:rPr>
                <w:rFonts w:ascii="Times New Roman" w:hAnsi="Times New Roman" w:cs="Times New Roman"/>
                <w:b/>
                <w:color w:val="000000"/>
              </w:rPr>
              <w:t>3,2</w:t>
            </w:r>
          </w:p>
        </w:tc>
      </w:tr>
    </w:tbl>
    <w:p w:rsidR="001C648F" w:rsidRPr="00AC5EC6" w:rsidRDefault="001C648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34A3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</w:t>
      </w:r>
      <w:r w:rsidR="00990012">
        <w:rPr>
          <w:rFonts w:ascii="Times New Roman" w:hAnsi="Times New Roman" w:cs="Times New Roman"/>
          <w:sz w:val="28"/>
          <w:szCs w:val="28"/>
        </w:rPr>
        <w:t xml:space="preserve"> расчетов </w:t>
      </w:r>
      <w:r w:rsidR="00CE1705">
        <w:rPr>
          <w:rFonts w:ascii="Times New Roman" w:hAnsi="Times New Roman" w:cs="Times New Roman"/>
          <w:sz w:val="28"/>
          <w:szCs w:val="28"/>
        </w:rPr>
        <w:t xml:space="preserve">понятно, что наше предприятие немного уступает остальным по уровню конкурентоспособности. В первую очередь, это объясняется тем, что мы только входим в рынок и пока еще не заслужили доверие покупателей и не сформировали узнаваемость бренда. </w:t>
      </w:r>
    </w:p>
    <w:p w:rsidR="00E843CD" w:rsidRPr="00FD2578" w:rsidRDefault="00100A31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количество баллов (по 3,35) набрали «Печки-лавочки» и «Мясная карта». Основными преимуществами первой сети стали высокое качество продукции и доверие покупателей. Вторая добилась лидирующих позиций благодаря </w:t>
      </w:r>
      <w:r w:rsidR="00FD2578">
        <w:rPr>
          <w:rFonts w:ascii="Times New Roman" w:hAnsi="Times New Roman" w:cs="Times New Roman"/>
          <w:sz w:val="28"/>
          <w:szCs w:val="28"/>
        </w:rPr>
        <w:t>большой известности бренда и наличию широкого ассортимента.</w:t>
      </w:r>
    </w:p>
    <w:p w:rsidR="0036176A" w:rsidRPr="00FD2578" w:rsidRDefault="00C11E02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способом привлечения покупателей и формирования аудитории потребителей </w:t>
      </w:r>
      <w:r w:rsidR="0027168D">
        <w:rPr>
          <w:rFonts w:ascii="Times New Roman" w:hAnsi="Times New Roman" w:cs="Times New Roman"/>
          <w:sz w:val="28"/>
          <w:szCs w:val="28"/>
        </w:rPr>
        <w:t>стане</w:t>
      </w:r>
      <w:r>
        <w:rPr>
          <w:rFonts w:ascii="Times New Roman" w:hAnsi="Times New Roman" w:cs="Times New Roman"/>
          <w:sz w:val="28"/>
          <w:szCs w:val="28"/>
        </w:rPr>
        <w:t xml:space="preserve">т проведение дегустации </w:t>
      </w:r>
      <w:r w:rsidR="0027168D">
        <w:rPr>
          <w:rFonts w:ascii="Times New Roman" w:hAnsi="Times New Roman" w:cs="Times New Roman"/>
          <w:sz w:val="28"/>
          <w:szCs w:val="28"/>
        </w:rPr>
        <w:t>наше</w:t>
      </w:r>
      <w:r>
        <w:rPr>
          <w:rFonts w:ascii="Times New Roman" w:hAnsi="Times New Roman" w:cs="Times New Roman"/>
          <w:sz w:val="28"/>
          <w:szCs w:val="28"/>
        </w:rPr>
        <w:t>й продукции. С большой долей вероятности мы можем предположить, что наши пельмени и манты понравятся населению Индустриального района г. Барнаула, так как</w:t>
      </w:r>
      <w:r w:rsidR="0027168D">
        <w:rPr>
          <w:rFonts w:ascii="Times New Roman" w:hAnsi="Times New Roman" w:cs="Times New Roman"/>
          <w:sz w:val="28"/>
          <w:szCs w:val="28"/>
        </w:rPr>
        <w:t xml:space="preserve"> при формировании рецептуры были приняты во внимание </w:t>
      </w:r>
      <w:r>
        <w:rPr>
          <w:rFonts w:ascii="Times New Roman" w:hAnsi="Times New Roman" w:cs="Times New Roman"/>
          <w:sz w:val="28"/>
          <w:szCs w:val="28"/>
        </w:rPr>
        <w:t>запросы и предпочтения</w:t>
      </w:r>
      <w:r w:rsidR="00FD2578">
        <w:rPr>
          <w:rFonts w:ascii="Times New Roman" w:hAnsi="Times New Roman" w:cs="Times New Roman"/>
          <w:sz w:val="28"/>
          <w:szCs w:val="28"/>
        </w:rPr>
        <w:t xml:space="preserve"> опрашиваемых жителей, а именно:</w:t>
      </w:r>
      <w:r>
        <w:rPr>
          <w:rFonts w:ascii="Times New Roman" w:hAnsi="Times New Roman" w:cs="Times New Roman"/>
          <w:sz w:val="28"/>
          <w:szCs w:val="28"/>
        </w:rPr>
        <w:t xml:space="preserve"> вкусовые особенности (острота, соленость), консистенция (сочность, мягкость), </w:t>
      </w:r>
      <w:r w:rsidR="00FD257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польза готового продукта.</w:t>
      </w:r>
    </w:p>
    <w:p w:rsidR="00267378" w:rsidRDefault="00FA4393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будут распространяться листовки с подробным описанием состава, достоинств и преимуществ наших изделий.</w:t>
      </w:r>
      <w:r w:rsidR="000F6FB2">
        <w:rPr>
          <w:rFonts w:ascii="Times New Roman" w:hAnsi="Times New Roman" w:cs="Times New Roman"/>
          <w:sz w:val="28"/>
          <w:szCs w:val="28"/>
        </w:rPr>
        <w:t xml:space="preserve"> На входе будет размещена вывеска с красочными иллюстрациями и названием магазина – «Всё будет в тесте!».</w:t>
      </w:r>
    </w:p>
    <w:p w:rsidR="00FD2578" w:rsidRDefault="00FD2578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социальной сети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» будет создана группа, содержащая всю необходимую информацию о магазине и продукции. Учитывая огромную популярность соц</w:t>
      </w:r>
      <w:r w:rsidR="0027168D">
        <w:rPr>
          <w:rFonts w:ascii="Times New Roman" w:hAnsi="Times New Roman" w:cs="Times New Roman"/>
          <w:sz w:val="28"/>
          <w:szCs w:val="28"/>
        </w:rPr>
        <w:t xml:space="preserve">иальных </w:t>
      </w:r>
      <w:r>
        <w:rPr>
          <w:rFonts w:ascii="Times New Roman" w:hAnsi="Times New Roman" w:cs="Times New Roman"/>
          <w:sz w:val="28"/>
          <w:szCs w:val="28"/>
        </w:rPr>
        <w:t xml:space="preserve">сетей, </w:t>
      </w:r>
      <w:r w:rsidR="0027168D">
        <w:rPr>
          <w:rFonts w:ascii="Times New Roman" w:hAnsi="Times New Roman" w:cs="Times New Roman"/>
          <w:sz w:val="28"/>
          <w:szCs w:val="28"/>
        </w:rPr>
        <w:t>использование данного</w:t>
      </w:r>
      <w:r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27168D">
        <w:rPr>
          <w:rFonts w:ascii="Times New Roman" w:hAnsi="Times New Roman" w:cs="Times New Roman"/>
          <w:sz w:val="28"/>
          <w:szCs w:val="28"/>
        </w:rPr>
        <w:t>а продвижения долж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7168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быть очень эффективным.</w:t>
      </w:r>
    </w:p>
    <w:p w:rsidR="00FD2578" w:rsidRDefault="00FA4393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планируется создание сайта на базе новой услуги для малого бизнеса от Сбербанка </w:t>
      </w:r>
      <w:r w:rsidR="007A7F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F6B">
        <w:rPr>
          <w:rFonts w:ascii="Times New Roman" w:hAnsi="Times New Roman" w:cs="Times New Roman"/>
          <w:sz w:val="28"/>
          <w:szCs w:val="28"/>
        </w:rPr>
        <w:t>«Создать свой сайт».</w:t>
      </w:r>
    </w:p>
    <w:p w:rsidR="00230527" w:rsidRDefault="00230527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то, что реализация продукции будет производиться в небольших объемах, н</w:t>
      </w:r>
      <w:r w:rsidR="00CF0751">
        <w:rPr>
          <w:rFonts w:ascii="Times New Roman" w:hAnsi="Times New Roman" w:cs="Times New Roman"/>
          <w:sz w:val="28"/>
          <w:szCs w:val="28"/>
        </w:rPr>
        <w:t>аценка на товар составит порядка 6</w:t>
      </w:r>
      <w:r>
        <w:rPr>
          <w:rFonts w:ascii="Times New Roman" w:hAnsi="Times New Roman" w:cs="Times New Roman"/>
          <w:sz w:val="28"/>
          <w:szCs w:val="28"/>
        </w:rPr>
        <w:t xml:space="preserve">0%, но даже в этом случае стоимость 1 кг. пельменей и мантов не превысит 350 руб. </w:t>
      </w:r>
    </w:p>
    <w:p w:rsidR="00230527" w:rsidRDefault="00230527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ценовая политика оправдывает себя в силу высоких вкусовых качеств </w:t>
      </w:r>
      <w:r w:rsidR="0027168D">
        <w:rPr>
          <w:rFonts w:ascii="Times New Roman" w:hAnsi="Times New Roman" w:cs="Times New Roman"/>
          <w:sz w:val="28"/>
          <w:szCs w:val="28"/>
        </w:rPr>
        <w:t xml:space="preserve">и пользы </w:t>
      </w:r>
      <w:r>
        <w:rPr>
          <w:rFonts w:ascii="Times New Roman" w:hAnsi="Times New Roman" w:cs="Times New Roman"/>
          <w:sz w:val="28"/>
          <w:szCs w:val="28"/>
        </w:rPr>
        <w:t xml:space="preserve">наших изделий, потребности в них потребителей, а также </w:t>
      </w:r>
      <w:r w:rsidR="00284134">
        <w:rPr>
          <w:rFonts w:ascii="Times New Roman" w:hAnsi="Times New Roman" w:cs="Times New Roman"/>
          <w:sz w:val="28"/>
          <w:szCs w:val="28"/>
        </w:rPr>
        <w:t>расположения магазина в достаточно богатом районе.</w:t>
      </w:r>
    </w:p>
    <w:p w:rsidR="00284134" w:rsidRDefault="00284134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Цены будут корректироваться с учетом индекса инфляции и цен конкурентов. </w:t>
      </w:r>
    </w:p>
    <w:p w:rsidR="00284134" w:rsidRDefault="00284134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летнее время года, когда спрос на мясную продукцию существенно снижается, возможно пр</w:t>
      </w:r>
      <w:r w:rsidR="0027168D">
        <w:rPr>
          <w:rFonts w:ascii="Times New Roman" w:hAnsi="Times New Roman" w:cs="Times New Roman"/>
          <w:sz w:val="28"/>
          <w:szCs w:val="28"/>
        </w:rPr>
        <w:t>оведение различных акций: скидки</w:t>
      </w:r>
      <w:r>
        <w:rPr>
          <w:rFonts w:ascii="Times New Roman" w:hAnsi="Times New Roman" w:cs="Times New Roman"/>
          <w:sz w:val="28"/>
          <w:szCs w:val="28"/>
        </w:rPr>
        <w:t xml:space="preserve"> в виде процентов или</w:t>
      </w:r>
      <w:r w:rsidR="0027168D">
        <w:rPr>
          <w:rFonts w:ascii="Times New Roman" w:hAnsi="Times New Roman" w:cs="Times New Roman"/>
          <w:sz w:val="28"/>
          <w:szCs w:val="28"/>
        </w:rPr>
        <w:t xml:space="preserve"> на вторую и последующую покупки</w:t>
      </w:r>
      <w:r>
        <w:rPr>
          <w:rFonts w:ascii="Times New Roman" w:hAnsi="Times New Roman" w:cs="Times New Roman"/>
          <w:sz w:val="28"/>
          <w:szCs w:val="28"/>
        </w:rPr>
        <w:t xml:space="preserve">, подарки (сопутствующие товары) и прочее. </w:t>
      </w:r>
    </w:p>
    <w:p w:rsidR="00AF435A" w:rsidRDefault="00AF435A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4792F" w:rsidRPr="00AF435A" w:rsidRDefault="00A4792F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05DF" w:rsidRDefault="00312BCD" w:rsidP="0027168D">
      <w:pPr>
        <w:pStyle w:val="a3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Производственный план</w:t>
      </w:r>
      <w:r w:rsidR="007635E3" w:rsidRPr="0099068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7168D" w:rsidRPr="00990686" w:rsidRDefault="0027168D" w:rsidP="0027168D">
      <w:pPr>
        <w:pStyle w:val="a3"/>
        <w:spacing w:after="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7EA3" w:rsidRPr="000205DF" w:rsidRDefault="007635E3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5DF">
        <w:rPr>
          <w:rFonts w:ascii="Times New Roman" w:hAnsi="Times New Roman" w:cs="Times New Roman"/>
          <w:sz w:val="28"/>
          <w:szCs w:val="28"/>
        </w:rPr>
        <w:t xml:space="preserve">Технологический процесс начинается с закупки </w:t>
      </w:r>
      <w:r w:rsidR="00CD2F81" w:rsidRPr="000205DF">
        <w:rPr>
          <w:rFonts w:ascii="Times New Roman" w:hAnsi="Times New Roman" w:cs="Times New Roman"/>
          <w:sz w:val="28"/>
          <w:szCs w:val="28"/>
        </w:rPr>
        <w:t xml:space="preserve">уже </w:t>
      </w:r>
      <w:r w:rsidRPr="000205DF">
        <w:rPr>
          <w:rFonts w:ascii="Times New Roman" w:hAnsi="Times New Roman" w:cs="Times New Roman"/>
          <w:sz w:val="28"/>
          <w:szCs w:val="28"/>
        </w:rPr>
        <w:t xml:space="preserve">готовой </w:t>
      </w:r>
      <w:r w:rsidR="00CD2F81" w:rsidRPr="000205DF">
        <w:rPr>
          <w:rFonts w:ascii="Times New Roman" w:hAnsi="Times New Roman" w:cs="Times New Roman"/>
          <w:sz w:val="28"/>
          <w:szCs w:val="28"/>
        </w:rPr>
        <w:t xml:space="preserve">к реализации </w:t>
      </w:r>
      <w:r w:rsidRPr="000205DF">
        <w:rPr>
          <w:rFonts w:ascii="Times New Roman" w:hAnsi="Times New Roman" w:cs="Times New Roman"/>
          <w:sz w:val="28"/>
          <w:szCs w:val="28"/>
        </w:rPr>
        <w:t>продукции</w:t>
      </w:r>
      <w:r w:rsidR="000205DF">
        <w:rPr>
          <w:rFonts w:ascii="Times New Roman" w:hAnsi="Times New Roman" w:cs="Times New Roman"/>
          <w:sz w:val="28"/>
          <w:szCs w:val="28"/>
        </w:rPr>
        <w:t xml:space="preserve">. </w:t>
      </w:r>
      <w:r w:rsidRPr="000205DF">
        <w:rPr>
          <w:rFonts w:ascii="Times New Roman" w:hAnsi="Times New Roman" w:cs="Times New Roman"/>
          <w:sz w:val="28"/>
          <w:szCs w:val="28"/>
        </w:rPr>
        <w:t xml:space="preserve">Единственным производителем </w:t>
      </w:r>
      <w:r w:rsidR="000205DF">
        <w:rPr>
          <w:rFonts w:ascii="Times New Roman" w:hAnsi="Times New Roman" w:cs="Times New Roman"/>
          <w:sz w:val="28"/>
          <w:szCs w:val="28"/>
        </w:rPr>
        <w:t>продукции выступи</w:t>
      </w:r>
      <w:r w:rsidRPr="000205DF">
        <w:rPr>
          <w:rFonts w:ascii="Times New Roman" w:hAnsi="Times New Roman" w:cs="Times New Roman"/>
          <w:sz w:val="28"/>
          <w:szCs w:val="28"/>
        </w:rPr>
        <w:t xml:space="preserve">т </w:t>
      </w:r>
      <w:r w:rsidR="00FD2578">
        <w:rPr>
          <w:rFonts w:ascii="Times New Roman" w:hAnsi="Times New Roman" w:cs="Times New Roman"/>
          <w:sz w:val="28"/>
          <w:szCs w:val="28"/>
        </w:rPr>
        <w:t>один из пищевых цехов г. Барнаула</w:t>
      </w:r>
      <w:r w:rsidR="000205DF" w:rsidRPr="000205DF">
        <w:rPr>
          <w:rFonts w:ascii="Times New Roman" w:hAnsi="Times New Roman" w:cs="Times New Roman"/>
          <w:sz w:val="28"/>
          <w:szCs w:val="28"/>
        </w:rPr>
        <w:t>. Доставляться она будет с использованием услуг одного частного лица, владеющего личным автомобилем.</w:t>
      </w:r>
    </w:p>
    <w:p w:rsidR="00B77EA3" w:rsidRDefault="007635E3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привезенные изделия, упакованные в цел</w:t>
      </w:r>
      <w:r w:rsidR="00FC47B3">
        <w:rPr>
          <w:rFonts w:ascii="Times New Roman" w:hAnsi="Times New Roman" w:cs="Times New Roman"/>
          <w:sz w:val="28"/>
          <w:szCs w:val="28"/>
        </w:rPr>
        <w:t>лофановые пакеты весом по 1кг.,</w:t>
      </w:r>
      <w:r>
        <w:rPr>
          <w:rFonts w:ascii="Times New Roman" w:hAnsi="Times New Roman" w:cs="Times New Roman"/>
          <w:sz w:val="28"/>
          <w:szCs w:val="28"/>
        </w:rPr>
        <w:t xml:space="preserve"> размещаются в холодильных камерах и реализуются </w:t>
      </w:r>
      <w:r w:rsidR="00CD2F81">
        <w:rPr>
          <w:rFonts w:ascii="Times New Roman" w:hAnsi="Times New Roman" w:cs="Times New Roman"/>
          <w:sz w:val="28"/>
          <w:szCs w:val="28"/>
        </w:rPr>
        <w:t xml:space="preserve">конечным </w:t>
      </w:r>
      <w:r>
        <w:rPr>
          <w:rFonts w:ascii="Times New Roman" w:hAnsi="Times New Roman" w:cs="Times New Roman"/>
          <w:sz w:val="28"/>
          <w:szCs w:val="28"/>
        </w:rPr>
        <w:t>покупателям</w:t>
      </w:r>
      <w:r w:rsidR="00FC47B3">
        <w:rPr>
          <w:rFonts w:ascii="Times New Roman" w:hAnsi="Times New Roman" w:cs="Times New Roman"/>
          <w:sz w:val="28"/>
          <w:szCs w:val="28"/>
        </w:rPr>
        <w:t xml:space="preserve"> и потребителям продукции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397B" w:rsidRDefault="0030397B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Привоз новой партии продукции будет зависеть от объемов реализации. Исходя из объемов загрузки </w:t>
      </w:r>
      <w:r w:rsidR="000205DF">
        <w:rPr>
          <w:rFonts w:ascii="Times New Roman" w:hAnsi="Times New Roman" w:cs="Times New Roman"/>
          <w:sz w:val="28"/>
          <w:szCs w:val="28"/>
        </w:rPr>
        <w:t>морозильников</w:t>
      </w:r>
      <w:r w:rsidR="00FC47B3">
        <w:rPr>
          <w:rFonts w:ascii="Times New Roman" w:hAnsi="Times New Roman" w:cs="Times New Roman"/>
          <w:sz w:val="28"/>
          <w:szCs w:val="28"/>
        </w:rPr>
        <w:t xml:space="preserve"> (300-3</w:t>
      </w:r>
      <w:r>
        <w:rPr>
          <w:rFonts w:ascii="Times New Roman" w:hAnsi="Times New Roman" w:cs="Times New Roman"/>
          <w:sz w:val="28"/>
          <w:szCs w:val="28"/>
        </w:rPr>
        <w:t>50 литров) и продажи в среднем 20-30кг. полуфабрикатов в сутки</w:t>
      </w:r>
      <w:r w:rsidR="00E0438F">
        <w:rPr>
          <w:rFonts w:ascii="Times New Roman" w:hAnsi="Times New Roman" w:cs="Times New Roman"/>
          <w:sz w:val="28"/>
          <w:szCs w:val="28"/>
        </w:rPr>
        <w:t xml:space="preserve"> в первые месяцы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F6FB2">
        <w:rPr>
          <w:rFonts w:ascii="Times New Roman" w:hAnsi="Times New Roman" w:cs="Times New Roman"/>
          <w:sz w:val="28"/>
          <w:szCs w:val="28"/>
        </w:rPr>
        <w:t>необходимости</w:t>
      </w:r>
      <w:r w:rsidR="00020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наличия страхового запаса, доставка должна осуществляться</w:t>
      </w:r>
      <w:r w:rsidR="002F5A3E">
        <w:rPr>
          <w:rFonts w:ascii="Times New Roman" w:hAnsi="Times New Roman" w:cs="Times New Roman"/>
          <w:sz w:val="28"/>
          <w:szCs w:val="28"/>
        </w:rPr>
        <w:t xml:space="preserve"> не реже</w:t>
      </w:r>
      <w:r>
        <w:rPr>
          <w:rFonts w:ascii="Times New Roman" w:hAnsi="Times New Roman" w:cs="Times New Roman"/>
          <w:sz w:val="28"/>
          <w:szCs w:val="28"/>
        </w:rPr>
        <w:t xml:space="preserve"> 1 раз</w:t>
      </w:r>
      <w:r w:rsidR="000205D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043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5DF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FAD" w:rsidRDefault="00685FAD" w:rsidP="00685FAD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3 – </w:t>
      </w:r>
      <w:r w:rsidRPr="00921825">
        <w:rPr>
          <w:rFonts w:ascii="Times New Roman" w:hAnsi="Times New Roman"/>
          <w:color w:val="000000"/>
          <w:sz w:val="28"/>
          <w:szCs w:val="28"/>
        </w:rPr>
        <w:t>Смета-спецификация на оборудование, сырье и материалы</w:t>
      </w:r>
    </w:p>
    <w:p w:rsidR="00685FAD" w:rsidRPr="00921825" w:rsidRDefault="00685FAD" w:rsidP="00685FAD">
      <w:pPr>
        <w:spacing w:after="0" w:line="240" w:lineRule="exact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4253"/>
        <w:gridCol w:w="992"/>
        <w:gridCol w:w="1276"/>
        <w:gridCol w:w="1984"/>
      </w:tblGrid>
      <w:tr w:rsidR="00685FAD" w:rsidRPr="006561BE" w:rsidTr="00D770CF">
        <w:trPr>
          <w:trHeight w:val="581"/>
        </w:trPr>
        <w:tc>
          <w:tcPr>
            <w:tcW w:w="567" w:type="dxa"/>
          </w:tcPr>
          <w:p w:rsidR="00685FAD" w:rsidRDefault="00685FAD" w:rsidP="00D770CF">
            <w:pPr>
              <w:spacing w:after="0" w:line="240" w:lineRule="auto"/>
              <w:ind w:left="-108" w:right="-2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685FAD" w:rsidRPr="006561BE" w:rsidRDefault="00685FAD" w:rsidP="00D770CF">
            <w:pPr>
              <w:spacing w:after="0" w:line="240" w:lineRule="auto"/>
              <w:ind w:left="-108" w:right="-2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4253" w:type="dxa"/>
          </w:tcPr>
          <w:p w:rsidR="00685FAD" w:rsidRPr="006561BE" w:rsidRDefault="005A2560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Оборудование, материалы</w:t>
            </w:r>
            <w:r w:rsidR="00685F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шт.</w:t>
            </w:r>
            <w:r w:rsidR="00685FAD" w:rsidRPr="006561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85FAD" w:rsidRPr="006561BE" w:rsidRDefault="00685FAD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276" w:type="dxa"/>
          </w:tcPr>
          <w:p w:rsidR="00685FAD" w:rsidRPr="006561BE" w:rsidRDefault="00685FAD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 xml:space="preserve">Цена, руб. </w:t>
            </w:r>
          </w:p>
        </w:tc>
        <w:tc>
          <w:tcPr>
            <w:tcW w:w="1984" w:type="dxa"/>
          </w:tcPr>
          <w:p w:rsidR="00685FAD" w:rsidRPr="006561BE" w:rsidRDefault="00685FAD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Итого, руб.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вывеска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стол 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листовки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весы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морозильный ларь объемом 500л.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253" w:type="dxa"/>
            <w:vAlign w:val="bottom"/>
          </w:tcPr>
          <w:p w:rsidR="00D770CF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морозильный ларь объемом 450л.</w:t>
            </w:r>
          </w:p>
        </w:tc>
        <w:tc>
          <w:tcPr>
            <w:tcW w:w="992" w:type="dxa"/>
          </w:tcPr>
          <w:p w:rsidR="00D770CF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20 000</w:t>
            </w:r>
          </w:p>
        </w:tc>
      </w:tr>
      <w:tr w:rsidR="00685FAD" w:rsidRPr="006561BE" w:rsidTr="00D770CF">
        <w:tc>
          <w:tcPr>
            <w:tcW w:w="4820" w:type="dxa"/>
            <w:gridSpan w:val="2"/>
          </w:tcPr>
          <w:p w:rsidR="00685FAD" w:rsidRPr="006561BE" w:rsidRDefault="00685FAD" w:rsidP="00D770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992" w:type="dxa"/>
          </w:tcPr>
          <w:p w:rsidR="00685FAD" w:rsidRPr="006561BE" w:rsidRDefault="00685FAD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5FAD" w:rsidRPr="006561BE" w:rsidRDefault="00685FAD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85FAD" w:rsidRPr="006561BE" w:rsidRDefault="00EE579B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54 000</w:t>
            </w:r>
          </w:p>
        </w:tc>
      </w:tr>
    </w:tbl>
    <w:p w:rsidR="00685FAD" w:rsidRPr="00685FAD" w:rsidRDefault="00685FAD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7EA3" w:rsidRDefault="00B77EA3" w:rsidP="00902C73">
      <w:pPr>
        <w:pStyle w:val="a3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792F" w:rsidRDefault="00A4792F" w:rsidP="00902C73">
      <w:pPr>
        <w:pStyle w:val="a3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D2F81" w:rsidRPr="00990686" w:rsidRDefault="00E674DE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Финансовый план.</w:t>
      </w:r>
    </w:p>
    <w:p w:rsidR="00723A61" w:rsidRDefault="00723A61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4DD5" w:rsidRDefault="00F44DD5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– </w:t>
      </w:r>
      <w:r w:rsidRPr="00940E56">
        <w:rPr>
          <w:rFonts w:ascii="Times New Roman" w:hAnsi="Times New Roman"/>
          <w:sz w:val="28"/>
          <w:szCs w:val="28"/>
        </w:rPr>
        <w:t>Прогнозируемый объем реализации продукции</w:t>
      </w:r>
    </w:p>
    <w:tbl>
      <w:tblPr>
        <w:tblW w:w="5558" w:type="pct"/>
        <w:tblInd w:w="-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7"/>
        <w:gridCol w:w="1830"/>
        <w:gridCol w:w="640"/>
        <w:gridCol w:w="559"/>
        <w:gridCol w:w="565"/>
        <w:gridCol w:w="561"/>
        <w:gridCol w:w="558"/>
        <w:gridCol w:w="554"/>
        <w:gridCol w:w="558"/>
        <w:gridCol w:w="558"/>
        <w:gridCol w:w="527"/>
        <w:gridCol w:w="558"/>
        <w:gridCol w:w="558"/>
        <w:gridCol w:w="561"/>
        <w:gridCol w:w="558"/>
        <w:gridCol w:w="789"/>
      </w:tblGrid>
      <w:tr w:rsidR="00392F65" w:rsidRPr="00685FAD" w:rsidTr="00407D5F">
        <w:trPr>
          <w:trHeight w:val="270"/>
        </w:trPr>
        <w:tc>
          <w:tcPr>
            <w:tcW w:w="215" w:type="pct"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№ </w:t>
            </w:r>
          </w:p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881" w:type="pct"/>
            <w:vMerge w:val="restart"/>
            <w:shd w:val="clear" w:color="auto" w:fill="FFFFFF"/>
            <w:vAlign w:val="center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Вид продукции, показатель</w:t>
            </w:r>
          </w:p>
        </w:tc>
        <w:tc>
          <w:tcPr>
            <w:tcW w:w="307" w:type="pct"/>
            <w:vMerge w:val="restart"/>
            <w:shd w:val="clear" w:color="auto" w:fill="FFFFFF"/>
            <w:vAlign w:val="center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Ед. изм.</w:t>
            </w:r>
          </w:p>
        </w:tc>
        <w:tc>
          <w:tcPr>
            <w:tcW w:w="3596" w:type="pct"/>
            <w:gridSpan w:val="13"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Величина показателя по периодам</w:t>
            </w:r>
          </w:p>
        </w:tc>
      </w:tr>
      <w:tr w:rsidR="00392F65" w:rsidRPr="00685FAD" w:rsidTr="00407D5F">
        <w:trPr>
          <w:trHeight w:val="190"/>
        </w:trPr>
        <w:tc>
          <w:tcPr>
            <w:tcW w:w="215" w:type="pct"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1" w:type="pct"/>
            <w:vMerge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" w:type="pct"/>
            <w:vMerge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15" w:type="pct"/>
            <w:gridSpan w:val="12"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Первый год</w:t>
            </w:r>
          </w:p>
        </w:tc>
        <w:tc>
          <w:tcPr>
            <w:tcW w:w="381" w:type="pct"/>
            <w:vMerge w:val="restart"/>
            <w:shd w:val="clear" w:color="auto" w:fill="FFFFFF"/>
            <w:vAlign w:val="center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Итого</w:t>
            </w:r>
          </w:p>
        </w:tc>
      </w:tr>
      <w:tr w:rsidR="00DE10F4" w:rsidRPr="00685FAD" w:rsidTr="00407D5F">
        <w:trPr>
          <w:trHeight w:val="255"/>
        </w:trPr>
        <w:tc>
          <w:tcPr>
            <w:tcW w:w="215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1" w:type="pct"/>
            <w:vMerge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" w:type="pct"/>
            <w:vMerge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1 мес.</w:t>
            </w:r>
          </w:p>
        </w:tc>
        <w:tc>
          <w:tcPr>
            <w:tcW w:w="272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2 мес.</w:t>
            </w:r>
          </w:p>
        </w:tc>
        <w:tc>
          <w:tcPr>
            <w:tcW w:w="270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7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54" w:type="pct"/>
            <w:shd w:val="clear" w:color="auto" w:fill="FFFFFF"/>
            <w:vAlign w:val="center"/>
          </w:tcPr>
          <w:p w:rsidR="00AD3C51" w:rsidRPr="00685FAD" w:rsidRDefault="00AD3C51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685F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5FAD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270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685F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5FAD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12 мес.</w:t>
            </w:r>
          </w:p>
        </w:tc>
        <w:tc>
          <w:tcPr>
            <w:tcW w:w="381" w:type="pct"/>
            <w:vMerge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80756" w:rsidRPr="00685FAD" w:rsidTr="00380756">
        <w:tc>
          <w:tcPr>
            <w:tcW w:w="5000" w:type="pct"/>
            <w:gridSpan w:val="16"/>
            <w:shd w:val="clear" w:color="auto" w:fill="FFFFFF"/>
          </w:tcPr>
          <w:p w:rsidR="00380756" w:rsidRPr="00685FAD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85FAD">
              <w:rPr>
                <w:rFonts w:ascii="Times New Roman" w:hAnsi="Times New Roman" w:cs="Times New Roman"/>
                <w:b/>
              </w:rPr>
              <w:t>Основные товары (услуги):</w:t>
            </w:r>
          </w:p>
        </w:tc>
      </w:tr>
      <w:tr w:rsidR="00380756" w:rsidRPr="00685FAD" w:rsidTr="00380756">
        <w:tc>
          <w:tcPr>
            <w:tcW w:w="215" w:type="pct"/>
            <w:shd w:val="clear" w:color="auto" w:fill="FFFFFF"/>
          </w:tcPr>
          <w:p w:rsidR="00380756" w:rsidRPr="00685FAD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4785" w:type="pct"/>
            <w:gridSpan w:val="15"/>
            <w:shd w:val="clear" w:color="auto" w:fill="FFFFFF"/>
          </w:tcPr>
          <w:p w:rsidR="00380756" w:rsidRPr="00EC3A40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u w:val="single"/>
              </w:rPr>
            </w:pPr>
            <w:r w:rsidRPr="00380756">
              <w:rPr>
                <w:rFonts w:ascii="Times New Roman" w:hAnsi="Times New Roman" w:cs="Times New Roman"/>
                <w:i/>
                <w:u w:val="single"/>
              </w:rPr>
              <w:t xml:space="preserve">Пельмени с фаршем и грибами: 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881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цена за ед. </w:t>
            </w:r>
          </w:p>
        </w:tc>
        <w:tc>
          <w:tcPr>
            <w:tcW w:w="307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2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7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</w:t>
            </w:r>
            <w:r w:rsidR="009977EB">
              <w:rPr>
                <w:rFonts w:ascii="Times New Roman" w:hAnsi="Times New Roman" w:cs="Times New Roman"/>
              </w:rPr>
              <w:t>0</w:t>
            </w:r>
            <w:r w:rsidRPr="00685F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</w:t>
            </w:r>
            <w:r w:rsidR="009977EB">
              <w:rPr>
                <w:rFonts w:ascii="Times New Roman" w:hAnsi="Times New Roman" w:cs="Times New Roman"/>
              </w:rPr>
              <w:t>0</w:t>
            </w:r>
            <w:r w:rsidRPr="00685F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9977EB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9977EB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AD3C51" w:rsidRPr="009977EB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9977EB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881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объем продаж</w:t>
            </w:r>
          </w:p>
        </w:tc>
        <w:tc>
          <w:tcPr>
            <w:tcW w:w="307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кг.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AD3C5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2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D3C5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D3C5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67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AD3C51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3 650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881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Выручка от реализации</w:t>
            </w:r>
          </w:p>
        </w:tc>
        <w:tc>
          <w:tcPr>
            <w:tcW w:w="307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72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67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54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105 000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AD3C51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2 215 000</w:t>
            </w:r>
          </w:p>
        </w:tc>
      </w:tr>
      <w:tr w:rsidR="00380756" w:rsidRPr="00685FAD" w:rsidTr="00380756">
        <w:tc>
          <w:tcPr>
            <w:tcW w:w="215" w:type="pct"/>
            <w:shd w:val="clear" w:color="auto" w:fill="FFFFFF"/>
          </w:tcPr>
          <w:p w:rsidR="00380756" w:rsidRPr="00685FAD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85" w:type="pct"/>
            <w:gridSpan w:val="15"/>
            <w:shd w:val="clear" w:color="auto" w:fill="FFFFFF"/>
          </w:tcPr>
          <w:p w:rsidR="00380756" w:rsidRPr="00EC3A40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u w:val="single"/>
              </w:rPr>
            </w:pPr>
            <w:r w:rsidRPr="00380756">
              <w:rPr>
                <w:rFonts w:ascii="Times New Roman" w:hAnsi="Times New Roman" w:cs="Times New Roman"/>
                <w:i/>
                <w:u w:val="single"/>
              </w:rPr>
              <w:t xml:space="preserve">Пельмени с фаршем и капустой: 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цена за ед. 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685F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685F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9977EB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9977EB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9977EB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9977EB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объем продаж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кг.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3 650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Выручка от реализации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105 000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2 215 000</w:t>
            </w:r>
          </w:p>
        </w:tc>
      </w:tr>
      <w:tr w:rsidR="00380756" w:rsidRPr="00685FAD" w:rsidTr="00392F65">
        <w:tc>
          <w:tcPr>
            <w:tcW w:w="215" w:type="pct"/>
            <w:shd w:val="clear" w:color="auto" w:fill="FFFFFF"/>
          </w:tcPr>
          <w:p w:rsidR="00380756" w:rsidRPr="00685FAD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85" w:type="pct"/>
            <w:gridSpan w:val="15"/>
            <w:shd w:val="clear" w:color="auto" w:fill="FFFFFF"/>
          </w:tcPr>
          <w:p w:rsidR="00380756" w:rsidRPr="00EC3A40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u w:val="single"/>
              </w:rPr>
            </w:pPr>
            <w:r w:rsidRPr="00380756">
              <w:rPr>
                <w:rFonts w:ascii="Times New Roman" w:hAnsi="Times New Roman" w:cs="Times New Roman"/>
                <w:i/>
                <w:u w:val="single"/>
              </w:rPr>
              <w:t>Манты с фаршем и картофелем: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цена за ед. 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объем продаж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кг.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Выручка от реализации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75 000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71 000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75 000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45 000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10F4" w:rsidRPr="00685FAD" w:rsidTr="00DE10F4">
        <w:tc>
          <w:tcPr>
            <w:tcW w:w="5000" w:type="pct"/>
            <w:gridSpan w:val="16"/>
            <w:shd w:val="clear" w:color="auto" w:fill="FFFFFF"/>
          </w:tcPr>
          <w:p w:rsidR="00DE10F4" w:rsidRPr="00B6387B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  <w:b/>
              </w:rPr>
              <w:t>Доход от реализации прочей продукции</w:t>
            </w:r>
          </w:p>
        </w:tc>
      </w:tr>
      <w:tr w:rsidR="00407D5F" w:rsidRPr="00685FAD" w:rsidTr="00407D5F">
        <w:tc>
          <w:tcPr>
            <w:tcW w:w="215" w:type="pct"/>
            <w:shd w:val="clear" w:color="auto" w:fill="FFFFFF"/>
          </w:tcPr>
          <w:p w:rsidR="00407D5F" w:rsidRPr="00685FAD" w:rsidRDefault="00407D5F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881" w:type="pct"/>
            <w:shd w:val="clear" w:color="auto" w:fill="FFFFFF"/>
          </w:tcPr>
          <w:p w:rsidR="00407D5F" w:rsidRPr="00685FAD" w:rsidRDefault="00407D5F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Выручка от реализации</w:t>
            </w:r>
            <w:r>
              <w:rPr>
                <w:rFonts w:ascii="Times New Roman" w:hAnsi="Times New Roman" w:cs="Times New Roman"/>
              </w:rPr>
              <w:t xml:space="preserve"> меда</w:t>
            </w:r>
          </w:p>
        </w:tc>
        <w:tc>
          <w:tcPr>
            <w:tcW w:w="307" w:type="pct"/>
            <w:shd w:val="clear" w:color="auto" w:fill="FFFFFF"/>
          </w:tcPr>
          <w:p w:rsidR="00407D5F" w:rsidRPr="00685FAD" w:rsidRDefault="00407D5F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272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270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7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270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330F0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381" w:type="pct"/>
            <w:shd w:val="clear" w:color="auto" w:fill="FFFFFF"/>
          </w:tcPr>
          <w:p w:rsidR="00407D5F" w:rsidRPr="00685FAD" w:rsidRDefault="005A2560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25 000</w:t>
            </w:r>
          </w:p>
        </w:tc>
      </w:tr>
      <w:tr w:rsidR="00DE10F4" w:rsidRPr="00685FAD" w:rsidTr="00407D5F">
        <w:tc>
          <w:tcPr>
            <w:tcW w:w="1404" w:type="pct"/>
            <w:gridSpan w:val="3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  <w:b/>
              </w:rPr>
              <w:t xml:space="preserve">Итого, </w:t>
            </w:r>
            <w:proofErr w:type="spellStart"/>
            <w:r w:rsidRPr="00685FAD">
              <w:rPr>
                <w:rFonts w:ascii="Times New Roman" w:hAnsi="Times New Roman" w:cs="Times New Roman"/>
                <w:b/>
              </w:rPr>
              <w:t>руб</w:t>
            </w:r>
            <w:proofErr w:type="spellEnd"/>
            <w:r w:rsidRPr="00685FA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44DD5" w:rsidRDefault="00F44DD5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F81" w:rsidRDefault="000F6FB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для открытия небольшого </w:t>
      </w:r>
      <w:r w:rsidR="00E0438F">
        <w:rPr>
          <w:rFonts w:ascii="Times New Roman" w:hAnsi="Times New Roman" w:cs="Times New Roman"/>
          <w:sz w:val="28"/>
          <w:szCs w:val="28"/>
        </w:rPr>
        <w:t xml:space="preserve">продуктового </w:t>
      </w:r>
      <w:r>
        <w:rPr>
          <w:rFonts w:ascii="Times New Roman" w:hAnsi="Times New Roman" w:cs="Times New Roman"/>
          <w:sz w:val="28"/>
          <w:szCs w:val="28"/>
        </w:rPr>
        <w:t xml:space="preserve">магазина нужно располагать первоначальным капиталом. </w:t>
      </w:r>
      <w:r w:rsidR="00CD2F81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 xml:space="preserve">суммы </w:t>
      </w:r>
      <w:r w:rsidR="00CD2F81">
        <w:rPr>
          <w:rFonts w:ascii="Times New Roman" w:hAnsi="Times New Roman" w:cs="Times New Roman"/>
          <w:sz w:val="28"/>
          <w:szCs w:val="28"/>
        </w:rPr>
        <w:t>инвестиций 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проекта представлен в таблице 3</w:t>
      </w:r>
      <w:r w:rsidR="00CD2F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65A" w:rsidRDefault="00E674DE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E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65A" w:rsidRPr="00B77EA3" w:rsidRDefault="000F6FB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59465A">
        <w:rPr>
          <w:rFonts w:ascii="Times New Roman" w:hAnsi="Times New Roman" w:cs="Times New Roman"/>
          <w:sz w:val="28"/>
          <w:szCs w:val="28"/>
        </w:rPr>
        <w:t xml:space="preserve"> – Инвестиционный план проекта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C932B0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Статья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расходов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Стоимость, руб.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кассовый аппарат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изготовление печати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регистрация</w:t>
            </w:r>
          </w:p>
        </w:tc>
        <w:tc>
          <w:tcPr>
            <w:tcW w:w="4786" w:type="dxa"/>
            <w:vAlign w:val="bottom"/>
          </w:tcPr>
          <w:p w:rsidR="0059465A" w:rsidRPr="000F6FB2" w:rsidRDefault="00902C73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вывеска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покупка стола</w:t>
            </w:r>
            <w:r w:rsidR="00B20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стула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ремонт помещения</w:t>
            </w:r>
          </w:p>
        </w:tc>
        <w:tc>
          <w:tcPr>
            <w:tcW w:w="4786" w:type="dxa"/>
            <w:vAlign w:val="bottom"/>
          </w:tcPr>
          <w:p w:rsidR="0059465A" w:rsidRPr="000F6FB2" w:rsidRDefault="000E2327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прочие расход</w:t>
            </w:r>
            <w:r w:rsidR="00FB145D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</w:p>
        </w:tc>
        <w:tc>
          <w:tcPr>
            <w:tcW w:w="4786" w:type="dxa"/>
            <w:vAlign w:val="bottom"/>
          </w:tcPr>
          <w:p w:rsidR="0059465A" w:rsidRPr="000F6FB2" w:rsidRDefault="00FB145D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весы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морозильные лари (2 шт.)</w:t>
            </w:r>
          </w:p>
        </w:tc>
        <w:tc>
          <w:tcPr>
            <w:tcW w:w="4786" w:type="dxa"/>
            <w:vAlign w:val="bottom"/>
          </w:tcPr>
          <w:p w:rsidR="0059465A" w:rsidRPr="000F6FB2" w:rsidRDefault="00D770CF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B05B38" w:rsidRPr="000F6FB2" w:rsidTr="00796212">
        <w:trPr>
          <w:trHeight w:val="87"/>
        </w:trPr>
        <w:tc>
          <w:tcPr>
            <w:tcW w:w="4785" w:type="dxa"/>
            <w:vAlign w:val="bottom"/>
          </w:tcPr>
          <w:p w:rsidR="00B05B38" w:rsidRDefault="00B05B38" w:rsidP="00D770CF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 покупка 1-ой партии </w:t>
            </w:r>
            <w:r w:rsidR="00D770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полуфабрикатов</w:t>
            </w:r>
          </w:p>
        </w:tc>
        <w:tc>
          <w:tcPr>
            <w:tcW w:w="4786" w:type="dxa"/>
            <w:vAlign w:val="bottom"/>
          </w:tcPr>
          <w:p w:rsidR="00B05B38" w:rsidRPr="000F6FB2" w:rsidRDefault="00B05B38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10 000</w:t>
            </w:r>
          </w:p>
        </w:tc>
      </w:tr>
      <w:tr w:rsidR="00B05B38" w:rsidRPr="000F6FB2" w:rsidTr="00796212">
        <w:trPr>
          <w:trHeight w:val="87"/>
        </w:trPr>
        <w:tc>
          <w:tcPr>
            <w:tcW w:w="4785" w:type="dxa"/>
            <w:vAlign w:val="bottom"/>
          </w:tcPr>
          <w:p w:rsidR="00B05B38" w:rsidRDefault="00E0438F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 </w:t>
            </w:r>
            <w:r w:rsidR="00B05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платеж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="00B05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аренде</w:t>
            </w:r>
          </w:p>
        </w:tc>
        <w:tc>
          <w:tcPr>
            <w:tcW w:w="4786" w:type="dxa"/>
            <w:vAlign w:val="bottom"/>
          </w:tcPr>
          <w:p w:rsidR="00B05B38" w:rsidRPr="000F6FB2" w:rsidRDefault="00E0438F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B05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000</w:t>
            </w:r>
          </w:p>
        </w:tc>
      </w:tr>
      <w:tr w:rsidR="00B05B38" w:rsidRPr="000F6FB2" w:rsidTr="00796212">
        <w:trPr>
          <w:trHeight w:val="87"/>
        </w:trPr>
        <w:tc>
          <w:tcPr>
            <w:tcW w:w="4785" w:type="dxa"/>
            <w:vAlign w:val="bottom"/>
          </w:tcPr>
          <w:p w:rsidR="00B05B38" w:rsidRDefault="00B05B38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 транспортные </w:t>
            </w:r>
            <w:r w:rsidR="00EA0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4786" w:type="dxa"/>
            <w:vAlign w:val="bottom"/>
          </w:tcPr>
          <w:p w:rsidR="00B05B38" w:rsidRDefault="00B05B38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B2031F" w:rsidRDefault="0059465A" w:rsidP="00902C73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4786" w:type="dxa"/>
            <w:vAlign w:val="bottom"/>
          </w:tcPr>
          <w:p w:rsidR="0059465A" w:rsidRPr="00B2031F" w:rsidRDefault="00E0438F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99</w:t>
            </w:r>
            <w:r w:rsidR="00902C73"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F6FB2"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59465A"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00</w:t>
            </w:r>
          </w:p>
        </w:tc>
      </w:tr>
    </w:tbl>
    <w:p w:rsidR="00E674DE" w:rsidRPr="00B77EA3" w:rsidRDefault="00E674DE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350A" w:rsidRDefault="0087350A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="000F6FB2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статей расходов, указанных в таб</w:t>
      </w:r>
      <w:r w:rsidR="00DA7A39">
        <w:rPr>
          <w:rFonts w:ascii="Times New Roman" w:hAnsi="Times New Roman" w:cs="Times New Roman"/>
          <w:sz w:val="28"/>
          <w:szCs w:val="28"/>
        </w:rPr>
        <w:t>лице, имеет ориентировочную сумму</w:t>
      </w:r>
      <w:r>
        <w:rPr>
          <w:rFonts w:ascii="Times New Roman" w:hAnsi="Times New Roman" w:cs="Times New Roman"/>
          <w:sz w:val="28"/>
          <w:szCs w:val="28"/>
        </w:rPr>
        <w:t xml:space="preserve"> и фактически может отличаться в силу рыночн</w:t>
      </w:r>
      <w:r w:rsidR="009F30DE">
        <w:rPr>
          <w:rFonts w:ascii="Times New Roman" w:hAnsi="Times New Roman" w:cs="Times New Roman"/>
          <w:sz w:val="28"/>
          <w:szCs w:val="28"/>
        </w:rPr>
        <w:t>ых колебаний цен и возникновения</w:t>
      </w:r>
      <w:r>
        <w:rPr>
          <w:rFonts w:ascii="Times New Roman" w:hAnsi="Times New Roman" w:cs="Times New Roman"/>
          <w:sz w:val="28"/>
          <w:szCs w:val="28"/>
        </w:rPr>
        <w:t xml:space="preserve"> непредвиденных обстоятельств. </w:t>
      </w:r>
    </w:p>
    <w:p w:rsidR="00902C73" w:rsidRDefault="00902C73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и постановка на учет кассового аппарата обойдется в 5 000 руб. </w:t>
      </w:r>
    </w:p>
    <w:p w:rsidR="0087350A" w:rsidRDefault="0087350A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прочих расходов входят</w:t>
      </w:r>
      <w:r w:rsidR="00FB145D">
        <w:rPr>
          <w:rFonts w:ascii="Times New Roman" w:hAnsi="Times New Roman" w:cs="Times New Roman"/>
          <w:sz w:val="28"/>
          <w:szCs w:val="28"/>
        </w:rPr>
        <w:t>: проведение дегустации, покупка одноразовой посуды, пакетов, средств дезинфекции, тряпок и прочее.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45D" w:rsidRDefault="00FB145D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Планируется покупк</w:t>
      </w:r>
      <w:r w:rsidR="00723A61">
        <w:rPr>
          <w:rFonts w:ascii="Times New Roman" w:hAnsi="Times New Roman" w:cs="Times New Roman"/>
          <w:sz w:val="28"/>
          <w:szCs w:val="28"/>
        </w:rPr>
        <w:t>а 2 морозильных камер объемом 350-40</w:t>
      </w:r>
      <w:r>
        <w:rPr>
          <w:rFonts w:ascii="Times New Roman" w:hAnsi="Times New Roman" w:cs="Times New Roman"/>
          <w:sz w:val="28"/>
          <w:szCs w:val="28"/>
        </w:rPr>
        <w:t xml:space="preserve">0 литров </w:t>
      </w:r>
      <w:r w:rsidR="00902C73">
        <w:rPr>
          <w:rFonts w:ascii="Times New Roman" w:hAnsi="Times New Roman" w:cs="Times New Roman"/>
          <w:sz w:val="28"/>
          <w:szCs w:val="28"/>
        </w:rPr>
        <w:t>новых или б/</w:t>
      </w:r>
      <w:proofErr w:type="gramStart"/>
      <w:r w:rsidR="00902C73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стоимостью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около 25</w:t>
      </w:r>
      <w:r w:rsidR="00723A6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723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</w:t>
      </w:r>
      <w:r w:rsidR="00723A61">
        <w:rPr>
          <w:rFonts w:ascii="Times New Roman" w:hAnsi="Times New Roman" w:cs="Times New Roman"/>
          <w:sz w:val="28"/>
          <w:szCs w:val="28"/>
        </w:rPr>
        <w:t>. каждая</w:t>
      </w:r>
      <w:r>
        <w:rPr>
          <w:rFonts w:ascii="Times New Roman" w:hAnsi="Times New Roman" w:cs="Times New Roman"/>
          <w:sz w:val="28"/>
          <w:szCs w:val="28"/>
        </w:rPr>
        <w:t>. В эту же статью включаются расходы на доставку и установку.</w:t>
      </w:r>
    </w:p>
    <w:p w:rsidR="00B2031F" w:rsidRDefault="00B2031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потребуется приобрести стол со стулом, весы и произвести небольшой ремонт в помещении собственными силами.</w:t>
      </w:r>
    </w:p>
    <w:p w:rsidR="00B05B38" w:rsidRDefault="00B05B38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партия замороженных полуфабрикатов будет стоить</w:t>
      </w:r>
      <w:r w:rsidR="00A73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10 000 руб., что составит </w:t>
      </w:r>
      <w:r w:rsidR="00E0438F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A7398B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кг. продукции.</w:t>
      </w:r>
      <w:r w:rsidR="00E0438F" w:rsidRPr="00E0438F">
        <w:rPr>
          <w:rFonts w:ascii="Times New Roman" w:hAnsi="Times New Roman" w:cs="Times New Roman"/>
          <w:sz w:val="28"/>
          <w:szCs w:val="28"/>
        </w:rPr>
        <w:t xml:space="preserve"> </w:t>
      </w:r>
      <w:r w:rsidR="00E0438F">
        <w:rPr>
          <w:rFonts w:ascii="Times New Roman" w:hAnsi="Times New Roman" w:cs="Times New Roman"/>
          <w:sz w:val="28"/>
          <w:szCs w:val="28"/>
        </w:rPr>
        <w:t>Расходы на ее доставку обойдутся в 2 000 руб.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38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латеж</w:t>
      </w:r>
      <w:r w:rsidR="00E04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аренде</w:t>
      </w:r>
      <w:r w:rsidR="00E0438F">
        <w:rPr>
          <w:rFonts w:ascii="Times New Roman" w:hAnsi="Times New Roman" w:cs="Times New Roman"/>
          <w:sz w:val="28"/>
          <w:szCs w:val="28"/>
        </w:rPr>
        <w:t xml:space="preserve"> за первый месяц равны 18 000 руб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031F" w:rsidRDefault="00B2031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финансирования</w:t>
      </w:r>
      <w:r w:rsidR="00E0438F">
        <w:rPr>
          <w:rFonts w:ascii="Times New Roman" w:hAnsi="Times New Roman" w:cs="Times New Roman"/>
          <w:sz w:val="28"/>
          <w:szCs w:val="28"/>
        </w:rPr>
        <w:t xml:space="preserve"> капитальных затрат и части постоянных расходов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4.</w:t>
      </w:r>
    </w:p>
    <w:p w:rsidR="00230527" w:rsidRDefault="00230527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031F" w:rsidRDefault="00EC3A40" w:rsidP="00EC3A40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24912">
        <w:rPr>
          <w:rFonts w:ascii="Times New Roman" w:hAnsi="Times New Roman" w:cs="Times New Roman"/>
          <w:sz w:val="28"/>
          <w:szCs w:val="28"/>
        </w:rPr>
        <w:t>4</w:t>
      </w:r>
      <w:r w:rsidR="00230527">
        <w:rPr>
          <w:rFonts w:ascii="Times New Roman" w:hAnsi="Times New Roman" w:cs="Times New Roman"/>
          <w:sz w:val="28"/>
          <w:szCs w:val="28"/>
        </w:rPr>
        <w:t xml:space="preserve"> – Источники финансирования проекта</w:t>
      </w:r>
    </w:p>
    <w:p w:rsidR="00230527" w:rsidRDefault="00230527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230527" w:rsidRPr="000F6FB2" w:rsidTr="00796212">
        <w:tc>
          <w:tcPr>
            <w:tcW w:w="4785" w:type="dxa"/>
            <w:vAlign w:val="bottom"/>
          </w:tcPr>
          <w:p w:rsidR="00230527" w:rsidRPr="009542F8" w:rsidRDefault="009542F8" w:rsidP="00796212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и</w:t>
            </w:r>
            <w:r w:rsidR="00230527" w:rsidRPr="009542F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сточник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</w:t>
            </w:r>
          </w:p>
        </w:tc>
        <w:tc>
          <w:tcPr>
            <w:tcW w:w="4786" w:type="dxa"/>
            <w:vAlign w:val="bottom"/>
          </w:tcPr>
          <w:p w:rsidR="00230527" w:rsidRPr="009542F8" w:rsidRDefault="00230527" w:rsidP="00796212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Сумма, руб.</w:t>
            </w:r>
          </w:p>
        </w:tc>
      </w:tr>
      <w:tr w:rsidR="00230527" w:rsidRPr="000F6FB2" w:rsidTr="00796212">
        <w:tc>
          <w:tcPr>
            <w:tcW w:w="4785" w:type="dxa"/>
            <w:vAlign w:val="bottom"/>
          </w:tcPr>
          <w:p w:rsidR="00230527" w:rsidRPr="00D5581C" w:rsidRDefault="00230527" w:rsidP="00230527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8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Субсидия ЦЗН г. Барнаула</w:t>
            </w:r>
          </w:p>
        </w:tc>
        <w:tc>
          <w:tcPr>
            <w:tcW w:w="4786" w:type="dxa"/>
            <w:vAlign w:val="bottom"/>
          </w:tcPr>
          <w:p w:rsidR="00230527" w:rsidRPr="000F6FB2" w:rsidRDefault="00230527" w:rsidP="00796212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D558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230527" w:rsidRPr="000F6FB2" w:rsidTr="00796212">
        <w:tc>
          <w:tcPr>
            <w:tcW w:w="4785" w:type="dxa"/>
            <w:vAlign w:val="bottom"/>
          </w:tcPr>
          <w:p w:rsidR="00230527" w:rsidRPr="00D5581C" w:rsidRDefault="00230527" w:rsidP="00796212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8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D5581C" w:rsidRPr="00D5581C">
              <w:rPr>
                <w:rFonts w:ascii="Times New Roman" w:hAnsi="Times New Roman"/>
                <w:sz w:val="24"/>
                <w:szCs w:val="24"/>
              </w:rPr>
              <w:t>Заемные беспроцентные средства друзей</w:t>
            </w:r>
          </w:p>
        </w:tc>
        <w:tc>
          <w:tcPr>
            <w:tcW w:w="4786" w:type="dxa"/>
            <w:vAlign w:val="bottom"/>
          </w:tcPr>
          <w:p w:rsidR="00230527" w:rsidRPr="000F6FB2" w:rsidRDefault="00E0438F" w:rsidP="00796212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  <w:r w:rsidR="00230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000</w:t>
            </w:r>
          </w:p>
        </w:tc>
      </w:tr>
      <w:tr w:rsidR="00230527" w:rsidRPr="000F6FB2" w:rsidTr="00796212">
        <w:tc>
          <w:tcPr>
            <w:tcW w:w="4785" w:type="dxa"/>
            <w:vAlign w:val="bottom"/>
          </w:tcPr>
          <w:p w:rsidR="00230527" w:rsidRPr="00B2031F" w:rsidRDefault="00230527" w:rsidP="00796212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4786" w:type="dxa"/>
            <w:vAlign w:val="bottom"/>
          </w:tcPr>
          <w:p w:rsidR="00230527" w:rsidRPr="00B2031F" w:rsidRDefault="00E536ED" w:rsidP="00796212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="00E043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="00230527"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000</w:t>
            </w:r>
          </w:p>
        </w:tc>
      </w:tr>
    </w:tbl>
    <w:p w:rsidR="00230527" w:rsidRDefault="00230527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581C" w:rsidRDefault="00D5581C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финансирования единовременных затрат на проект будут использованы средства только из 2-х источников – субсидия ЦЗН г. Барнаула и финансовая помощь друзей.</w:t>
      </w:r>
    </w:p>
    <w:p w:rsidR="00D5581C" w:rsidRPr="00D5581C" w:rsidRDefault="00CE1705" w:rsidP="00D5581C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результатам опроса</w:t>
      </w:r>
      <w:r w:rsidRPr="00AC5EC6">
        <w:rPr>
          <w:rFonts w:ascii="Times New Roman" w:hAnsi="Times New Roman" w:cs="Times New Roman"/>
          <w:sz w:val="28"/>
          <w:szCs w:val="28"/>
        </w:rPr>
        <w:t xml:space="preserve"> ряда </w:t>
      </w:r>
      <w:r>
        <w:rPr>
          <w:rFonts w:ascii="Times New Roman" w:hAnsi="Times New Roman" w:cs="Times New Roman"/>
          <w:sz w:val="28"/>
          <w:szCs w:val="28"/>
        </w:rPr>
        <w:t xml:space="preserve">мелкорозничных </w:t>
      </w:r>
      <w:r w:rsidRPr="00AC5EC6">
        <w:rPr>
          <w:rFonts w:ascii="Times New Roman" w:hAnsi="Times New Roman" w:cs="Times New Roman"/>
          <w:sz w:val="28"/>
          <w:szCs w:val="28"/>
        </w:rPr>
        <w:t xml:space="preserve">магазинов </w:t>
      </w:r>
      <w:r>
        <w:rPr>
          <w:rFonts w:ascii="Times New Roman" w:hAnsi="Times New Roman" w:cs="Times New Roman"/>
          <w:sz w:val="28"/>
          <w:szCs w:val="28"/>
        </w:rPr>
        <w:t xml:space="preserve">по продаже мясных </w:t>
      </w:r>
      <w:r w:rsidRPr="00AC5EC6">
        <w:rPr>
          <w:rFonts w:ascii="Times New Roman" w:hAnsi="Times New Roman" w:cs="Times New Roman"/>
          <w:sz w:val="28"/>
          <w:szCs w:val="28"/>
        </w:rPr>
        <w:t>полуфабрикатов Индустриального района</w:t>
      </w:r>
      <w:r>
        <w:rPr>
          <w:rFonts w:ascii="Times New Roman" w:hAnsi="Times New Roman" w:cs="Times New Roman"/>
          <w:sz w:val="28"/>
          <w:szCs w:val="28"/>
        </w:rPr>
        <w:t xml:space="preserve"> было установлено, что</w:t>
      </w:r>
      <w:r w:rsidRPr="00AC5EC6">
        <w:rPr>
          <w:rFonts w:ascii="Times New Roman" w:hAnsi="Times New Roman" w:cs="Times New Roman"/>
          <w:sz w:val="28"/>
          <w:szCs w:val="28"/>
        </w:rPr>
        <w:t xml:space="preserve"> в сутки</w:t>
      </w:r>
      <w:r w:rsidR="00D5581C">
        <w:rPr>
          <w:rFonts w:ascii="Times New Roman" w:hAnsi="Times New Roman" w:cs="Times New Roman"/>
          <w:sz w:val="28"/>
          <w:szCs w:val="28"/>
        </w:rPr>
        <w:t xml:space="preserve"> ими реализуется в среднем от 10</w:t>
      </w:r>
      <w:r>
        <w:rPr>
          <w:rFonts w:ascii="Times New Roman" w:hAnsi="Times New Roman" w:cs="Times New Roman"/>
          <w:sz w:val="28"/>
          <w:szCs w:val="28"/>
        </w:rPr>
        <w:t xml:space="preserve"> до 4</w:t>
      </w:r>
      <w:r w:rsidRPr="00AC5EC6">
        <w:rPr>
          <w:rFonts w:ascii="Times New Roman" w:hAnsi="Times New Roman" w:cs="Times New Roman"/>
          <w:sz w:val="28"/>
          <w:szCs w:val="28"/>
        </w:rPr>
        <w:t>0</w:t>
      </w:r>
      <w:r w:rsidR="00D5581C">
        <w:rPr>
          <w:rFonts w:ascii="Times New Roman" w:hAnsi="Times New Roman" w:cs="Times New Roman"/>
          <w:sz w:val="28"/>
          <w:szCs w:val="28"/>
        </w:rPr>
        <w:t xml:space="preserve"> </w:t>
      </w:r>
      <w:r w:rsidRPr="00AC5EC6">
        <w:rPr>
          <w:rFonts w:ascii="Times New Roman" w:hAnsi="Times New Roman" w:cs="Times New Roman"/>
          <w:sz w:val="28"/>
          <w:szCs w:val="28"/>
        </w:rPr>
        <w:t>кг. пельменей и мантов различных наименований в зависимости от влияния таких факторов как популярность бренда, место</w:t>
      </w:r>
      <w:r>
        <w:rPr>
          <w:rFonts w:ascii="Times New Roman" w:hAnsi="Times New Roman" w:cs="Times New Roman"/>
          <w:sz w:val="28"/>
          <w:szCs w:val="28"/>
        </w:rPr>
        <w:t xml:space="preserve"> расположения и время</w:t>
      </w:r>
      <w:r w:rsidRPr="00AC5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функционирования</w:t>
      </w:r>
      <w:r w:rsidRPr="00AC5EC6">
        <w:rPr>
          <w:rFonts w:ascii="Times New Roman" w:hAnsi="Times New Roman" w:cs="Times New Roman"/>
          <w:sz w:val="28"/>
          <w:szCs w:val="28"/>
        </w:rPr>
        <w:t xml:space="preserve"> магазина с момента открытия. </w:t>
      </w:r>
      <w:r w:rsidR="00D5581C" w:rsidRPr="00D5581C">
        <w:rPr>
          <w:rFonts w:ascii="Times New Roman" w:hAnsi="Times New Roman" w:cs="Times New Roman"/>
          <w:sz w:val="28"/>
          <w:szCs w:val="28"/>
        </w:rPr>
        <w:t xml:space="preserve">Недавно открывшиеся магазины реализуют </w:t>
      </w:r>
      <w:r w:rsidR="00D5581C">
        <w:rPr>
          <w:rFonts w:ascii="Times New Roman" w:hAnsi="Times New Roman" w:cs="Times New Roman"/>
          <w:sz w:val="28"/>
          <w:szCs w:val="28"/>
        </w:rPr>
        <w:t>в первый</w:t>
      </w:r>
      <w:r w:rsidR="00DF2D0D">
        <w:rPr>
          <w:rFonts w:ascii="Times New Roman" w:hAnsi="Times New Roman" w:cs="Times New Roman"/>
          <w:sz w:val="28"/>
          <w:szCs w:val="28"/>
        </w:rPr>
        <w:t xml:space="preserve"> и второй</w:t>
      </w:r>
      <w:r w:rsidR="00D5581C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DF2D0D">
        <w:rPr>
          <w:rFonts w:ascii="Times New Roman" w:hAnsi="Times New Roman" w:cs="Times New Roman"/>
          <w:sz w:val="28"/>
          <w:szCs w:val="28"/>
        </w:rPr>
        <w:t>ы</w:t>
      </w:r>
      <w:r w:rsidR="00D5581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DF2D0D">
        <w:rPr>
          <w:rFonts w:ascii="Times New Roman" w:hAnsi="Times New Roman" w:cs="Times New Roman"/>
          <w:sz w:val="28"/>
          <w:szCs w:val="28"/>
        </w:rPr>
        <w:t xml:space="preserve">от 10 до 20 </w:t>
      </w:r>
      <w:r w:rsidR="00D5581C">
        <w:rPr>
          <w:rFonts w:ascii="Times New Roman" w:hAnsi="Times New Roman" w:cs="Times New Roman"/>
          <w:sz w:val="28"/>
          <w:szCs w:val="28"/>
        </w:rPr>
        <w:t>кг. продукции ежедневно.</w:t>
      </w:r>
    </w:p>
    <w:p w:rsidR="00CE1705" w:rsidRDefault="00D5581C" w:rsidP="00DF2D0D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данных об объемах продаж, и будет проводиться расчет расходов и доходов</w:t>
      </w:r>
      <w:r w:rsidR="00DF2D0D">
        <w:rPr>
          <w:rFonts w:ascii="Times New Roman" w:hAnsi="Times New Roman" w:cs="Times New Roman"/>
          <w:sz w:val="28"/>
          <w:szCs w:val="28"/>
        </w:rPr>
        <w:t xml:space="preserve"> в первый и последующие месяцы</w:t>
      </w:r>
      <w:r>
        <w:rPr>
          <w:rFonts w:ascii="Times New Roman" w:hAnsi="Times New Roman" w:cs="Times New Roman"/>
          <w:sz w:val="28"/>
          <w:szCs w:val="28"/>
        </w:rPr>
        <w:t xml:space="preserve">. В расчет </w:t>
      </w:r>
      <w:r w:rsidR="00DF2D0D">
        <w:rPr>
          <w:rFonts w:ascii="Times New Roman" w:hAnsi="Times New Roman" w:cs="Times New Roman"/>
          <w:sz w:val="28"/>
          <w:szCs w:val="28"/>
        </w:rPr>
        <w:t>буд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="00DF2D0D">
        <w:rPr>
          <w:rFonts w:ascii="Times New Roman" w:hAnsi="Times New Roman" w:cs="Times New Roman"/>
          <w:sz w:val="28"/>
          <w:szCs w:val="28"/>
        </w:rPr>
        <w:t>брать среднюю величину.</w:t>
      </w:r>
    </w:p>
    <w:p w:rsidR="00F65ABE" w:rsidRDefault="00F65ABE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величину постоянных расходов</w:t>
      </w:r>
      <w:r w:rsidR="00042DC6">
        <w:rPr>
          <w:rFonts w:ascii="Times New Roman" w:hAnsi="Times New Roman" w:cs="Times New Roman"/>
          <w:sz w:val="28"/>
          <w:szCs w:val="28"/>
        </w:rPr>
        <w:t xml:space="preserve"> и доходов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DF2D0D">
        <w:rPr>
          <w:rFonts w:ascii="Times New Roman" w:hAnsi="Times New Roman" w:cs="Times New Roman"/>
          <w:sz w:val="28"/>
          <w:szCs w:val="28"/>
        </w:rPr>
        <w:t xml:space="preserve">1-ый год по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DF2D0D">
        <w:rPr>
          <w:rFonts w:ascii="Times New Roman" w:hAnsi="Times New Roman" w:cs="Times New Roman"/>
          <w:sz w:val="28"/>
          <w:szCs w:val="28"/>
        </w:rPr>
        <w:t>ам</w:t>
      </w:r>
      <w:r w:rsidR="00924912">
        <w:rPr>
          <w:rFonts w:ascii="Times New Roman" w:hAnsi="Times New Roman" w:cs="Times New Roman"/>
          <w:sz w:val="28"/>
          <w:szCs w:val="28"/>
        </w:rPr>
        <w:t xml:space="preserve"> (табл. 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5581C" w:rsidRDefault="00D5581C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7839" w:rsidRPr="004718AC" w:rsidRDefault="00924912" w:rsidP="004718A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F65ABE">
        <w:rPr>
          <w:rFonts w:ascii="Times New Roman" w:hAnsi="Times New Roman" w:cs="Times New Roman"/>
          <w:sz w:val="28"/>
          <w:szCs w:val="28"/>
        </w:rPr>
        <w:t xml:space="preserve"> – </w:t>
      </w:r>
      <w:r w:rsidR="00796212">
        <w:rPr>
          <w:rFonts w:ascii="Times New Roman" w:hAnsi="Times New Roman"/>
          <w:sz w:val="28"/>
          <w:szCs w:val="28"/>
        </w:rPr>
        <w:t>Баланс денежных расходов и поступлений</w:t>
      </w:r>
      <w:r w:rsidR="004718AC">
        <w:rPr>
          <w:rFonts w:ascii="Times New Roman" w:hAnsi="Times New Roman"/>
          <w:sz w:val="28"/>
          <w:szCs w:val="28"/>
        </w:rPr>
        <w:t xml:space="preserve"> </w:t>
      </w:r>
      <w:r w:rsidR="00DF2D0D">
        <w:rPr>
          <w:rFonts w:ascii="Times New Roman" w:hAnsi="Times New Roman" w:cs="Times New Roman"/>
          <w:sz w:val="28"/>
          <w:szCs w:val="28"/>
        </w:rPr>
        <w:t xml:space="preserve">за </w:t>
      </w:r>
      <w:r w:rsidR="0028495D">
        <w:rPr>
          <w:rFonts w:ascii="Times New Roman" w:hAnsi="Times New Roman" w:cs="Times New Roman"/>
          <w:sz w:val="28"/>
          <w:szCs w:val="28"/>
        </w:rPr>
        <w:t>2017 - 2018гг.</w:t>
      </w:r>
      <w:r w:rsidR="00DF2D0D">
        <w:rPr>
          <w:rFonts w:ascii="Times New Roman" w:hAnsi="Times New Roman" w:cs="Times New Roman"/>
          <w:sz w:val="28"/>
          <w:szCs w:val="28"/>
        </w:rPr>
        <w:t xml:space="preserve"> </w:t>
      </w:r>
      <w:r w:rsidR="004718AC">
        <w:rPr>
          <w:rFonts w:ascii="Times New Roman" w:hAnsi="Times New Roman" w:cs="Times New Roman"/>
          <w:sz w:val="28"/>
          <w:szCs w:val="28"/>
        </w:rPr>
        <w:t xml:space="preserve">с разбивкой </w:t>
      </w:r>
      <w:r w:rsidR="00DF2D0D">
        <w:rPr>
          <w:rFonts w:ascii="Times New Roman" w:hAnsi="Times New Roman" w:cs="Times New Roman"/>
          <w:sz w:val="28"/>
          <w:szCs w:val="28"/>
        </w:rPr>
        <w:t>по месяцам</w:t>
      </w:r>
    </w:p>
    <w:p w:rsidR="00D5581C" w:rsidRDefault="00D5581C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806"/>
        <w:gridCol w:w="554"/>
        <w:gridCol w:w="550"/>
        <w:gridCol w:w="550"/>
        <w:gridCol w:w="551"/>
        <w:gridCol w:w="516"/>
        <w:gridCol w:w="516"/>
        <w:gridCol w:w="516"/>
        <w:gridCol w:w="516"/>
        <w:gridCol w:w="580"/>
        <w:gridCol w:w="567"/>
        <w:gridCol w:w="567"/>
        <w:gridCol w:w="567"/>
        <w:gridCol w:w="992"/>
      </w:tblGrid>
      <w:tr w:rsidR="00796212" w:rsidRPr="001F597E" w:rsidTr="00796212">
        <w:tc>
          <w:tcPr>
            <w:tcW w:w="2806" w:type="dxa"/>
            <w:vMerge w:val="restart"/>
            <w:vAlign w:val="bottom"/>
          </w:tcPr>
          <w:p w:rsidR="00DF2D0D" w:rsidRPr="009542F8" w:rsidRDefault="004718AC" w:rsidP="004718AC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с</w:t>
            </w:r>
            <w:r w:rsidR="00DF2D0D"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татьи </w:t>
            </w:r>
          </w:p>
        </w:tc>
        <w:tc>
          <w:tcPr>
            <w:tcW w:w="7542" w:type="dxa"/>
            <w:gridSpan w:val="13"/>
            <w:vAlign w:val="bottom"/>
          </w:tcPr>
          <w:p w:rsidR="00DF2D0D" w:rsidRPr="009542F8" w:rsidRDefault="00DF2D0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Сумма</w:t>
            </w:r>
            <w:r w:rsidR="00796212"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расходов/доходов по месяцам</w:t>
            </w:r>
            <w:r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, руб.</w:t>
            </w:r>
          </w:p>
        </w:tc>
      </w:tr>
      <w:tr w:rsidR="00796212" w:rsidRPr="001F597E" w:rsidTr="00796212">
        <w:tc>
          <w:tcPr>
            <w:tcW w:w="2806" w:type="dxa"/>
            <w:vMerge/>
          </w:tcPr>
          <w:p w:rsidR="00796212" w:rsidRPr="009542F8" w:rsidRDefault="00796212" w:rsidP="00DF2D0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4" w:type="dxa"/>
          </w:tcPr>
          <w:p w:rsidR="00796212" w:rsidRPr="009542F8" w:rsidRDefault="0028495D" w:rsidP="00DF2D0D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сентябрь</w:t>
            </w:r>
            <w:r w:rsidR="00796212"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0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октябрь</w:t>
            </w:r>
          </w:p>
        </w:tc>
        <w:tc>
          <w:tcPr>
            <w:tcW w:w="550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ноябрь</w:t>
            </w:r>
          </w:p>
        </w:tc>
        <w:tc>
          <w:tcPr>
            <w:tcW w:w="551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декабрь</w:t>
            </w:r>
          </w:p>
        </w:tc>
        <w:tc>
          <w:tcPr>
            <w:tcW w:w="516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январь</w:t>
            </w:r>
          </w:p>
        </w:tc>
        <w:tc>
          <w:tcPr>
            <w:tcW w:w="516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февраль</w:t>
            </w:r>
          </w:p>
        </w:tc>
        <w:tc>
          <w:tcPr>
            <w:tcW w:w="516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март</w:t>
            </w:r>
          </w:p>
        </w:tc>
        <w:tc>
          <w:tcPr>
            <w:tcW w:w="516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апрель</w:t>
            </w:r>
          </w:p>
        </w:tc>
        <w:tc>
          <w:tcPr>
            <w:tcW w:w="580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май </w:t>
            </w:r>
          </w:p>
        </w:tc>
        <w:tc>
          <w:tcPr>
            <w:tcW w:w="567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июнь</w:t>
            </w:r>
          </w:p>
        </w:tc>
        <w:tc>
          <w:tcPr>
            <w:tcW w:w="567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июль</w:t>
            </w:r>
          </w:p>
        </w:tc>
        <w:tc>
          <w:tcPr>
            <w:tcW w:w="567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август</w:t>
            </w:r>
          </w:p>
        </w:tc>
        <w:tc>
          <w:tcPr>
            <w:tcW w:w="992" w:type="dxa"/>
          </w:tcPr>
          <w:p w:rsidR="00796212" w:rsidRPr="009542F8" w:rsidRDefault="00796212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Итого 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Покупка продукции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1080000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З/п с начислениями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186000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Арендная плата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222000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Транспортные расходы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</w:t>
            </w:r>
          </w:p>
        </w:tc>
        <w:tc>
          <w:tcPr>
            <w:tcW w:w="580" w:type="dxa"/>
          </w:tcPr>
          <w:p w:rsidR="001F597E" w:rsidRPr="001F597E" w:rsidRDefault="00042DC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F597E"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567" w:type="dxa"/>
          </w:tcPr>
          <w:p w:rsidR="001F597E" w:rsidRPr="001F597E" w:rsidRDefault="00042DC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F597E"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000</w:t>
            </w:r>
          </w:p>
        </w:tc>
        <w:tc>
          <w:tcPr>
            <w:tcW w:w="567" w:type="dxa"/>
          </w:tcPr>
          <w:p w:rsidR="001F597E" w:rsidRPr="001F597E" w:rsidRDefault="00042DC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F597E"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000</w:t>
            </w:r>
          </w:p>
        </w:tc>
        <w:tc>
          <w:tcPr>
            <w:tcW w:w="567" w:type="dxa"/>
          </w:tcPr>
          <w:p w:rsidR="001F597E" w:rsidRPr="001F597E" w:rsidRDefault="00042DC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F597E"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132000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Расходные материалы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12 000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 xml:space="preserve">Коммунальные платежи 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5 500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58500</w:t>
            </w:r>
          </w:p>
        </w:tc>
      </w:tr>
      <w:tr w:rsidR="00042DC6" w:rsidRPr="001F597E" w:rsidTr="00796212">
        <w:tc>
          <w:tcPr>
            <w:tcW w:w="2806" w:type="dxa"/>
          </w:tcPr>
          <w:p w:rsidR="00042DC6" w:rsidRPr="001F597E" w:rsidRDefault="00042DC6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sz w:val="20"/>
                <w:szCs w:val="20"/>
              </w:rPr>
              <w:t>Итого расходов</w:t>
            </w:r>
          </w:p>
        </w:tc>
        <w:tc>
          <w:tcPr>
            <w:tcW w:w="554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108000</w:t>
            </w:r>
          </w:p>
        </w:tc>
        <w:tc>
          <w:tcPr>
            <w:tcW w:w="550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119000</w:t>
            </w:r>
          </w:p>
        </w:tc>
        <w:tc>
          <w:tcPr>
            <w:tcW w:w="550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129000</w:t>
            </w:r>
          </w:p>
        </w:tc>
        <w:tc>
          <w:tcPr>
            <w:tcW w:w="551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516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172000</w:t>
            </w:r>
          </w:p>
        </w:tc>
        <w:tc>
          <w:tcPr>
            <w:tcW w:w="516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192000</w:t>
            </w:r>
          </w:p>
        </w:tc>
        <w:tc>
          <w:tcPr>
            <w:tcW w:w="516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172500</w:t>
            </w:r>
          </w:p>
        </w:tc>
        <w:tc>
          <w:tcPr>
            <w:tcW w:w="516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152000</w:t>
            </w:r>
          </w:p>
        </w:tc>
        <w:tc>
          <w:tcPr>
            <w:tcW w:w="580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130000</w:t>
            </w:r>
          </w:p>
        </w:tc>
        <w:tc>
          <w:tcPr>
            <w:tcW w:w="567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120000</w:t>
            </w:r>
          </w:p>
        </w:tc>
        <w:tc>
          <w:tcPr>
            <w:tcW w:w="567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119000</w:t>
            </w:r>
          </w:p>
        </w:tc>
        <w:tc>
          <w:tcPr>
            <w:tcW w:w="567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119000</w:t>
            </w:r>
          </w:p>
        </w:tc>
        <w:tc>
          <w:tcPr>
            <w:tcW w:w="992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1682500</w:t>
            </w:r>
          </w:p>
        </w:tc>
      </w:tr>
      <w:tr w:rsidR="00042DC6" w:rsidRPr="001F597E" w:rsidTr="00796212">
        <w:tc>
          <w:tcPr>
            <w:tcW w:w="2806" w:type="dxa"/>
          </w:tcPr>
          <w:p w:rsidR="00042DC6" w:rsidRPr="00E52209" w:rsidRDefault="00042DC6" w:rsidP="00E5220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2209">
              <w:rPr>
                <w:rFonts w:ascii="Times New Roman" w:hAnsi="Times New Roman" w:cs="Times New Roman"/>
                <w:b/>
                <w:sz w:val="20"/>
                <w:szCs w:val="20"/>
              </w:rPr>
              <w:t>Выручка от реализации</w:t>
            </w:r>
          </w:p>
        </w:tc>
        <w:tc>
          <w:tcPr>
            <w:tcW w:w="554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99000</w:t>
            </w:r>
          </w:p>
        </w:tc>
        <w:tc>
          <w:tcPr>
            <w:tcW w:w="55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115500</w:t>
            </w:r>
          </w:p>
        </w:tc>
        <w:tc>
          <w:tcPr>
            <w:tcW w:w="55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132000</w:t>
            </w:r>
          </w:p>
        </w:tc>
        <w:tc>
          <w:tcPr>
            <w:tcW w:w="551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165000</w:t>
            </w:r>
          </w:p>
        </w:tc>
        <w:tc>
          <w:tcPr>
            <w:tcW w:w="58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132000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115500</w:t>
            </w:r>
          </w:p>
        </w:tc>
        <w:tc>
          <w:tcPr>
            <w:tcW w:w="992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1782000</w:t>
            </w:r>
          </w:p>
        </w:tc>
      </w:tr>
      <w:tr w:rsidR="00042DC6" w:rsidRPr="001F597E" w:rsidTr="00796212">
        <w:tc>
          <w:tcPr>
            <w:tcW w:w="2806" w:type="dxa"/>
          </w:tcPr>
          <w:p w:rsidR="00042DC6" w:rsidRPr="001F597E" w:rsidRDefault="009D0F68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Прибыль до налогообложения</w:t>
            </w:r>
          </w:p>
        </w:tc>
        <w:tc>
          <w:tcPr>
            <w:tcW w:w="554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-9 000</w:t>
            </w:r>
          </w:p>
        </w:tc>
        <w:tc>
          <w:tcPr>
            <w:tcW w:w="55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-3 500</w:t>
            </w:r>
          </w:p>
        </w:tc>
        <w:tc>
          <w:tcPr>
            <w:tcW w:w="55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3 000</w:t>
            </w:r>
          </w:p>
        </w:tc>
        <w:tc>
          <w:tcPr>
            <w:tcW w:w="551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26 000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39 000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25 500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13 000</w:t>
            </w:r>
          </w:p>
        </w:tc>
        <w:tc>
          <w:tcPr>
            <w:tcW w:w="58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2 000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-4 500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-3 500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-3 500</w:t>
            </w:r>
          </w:p>
        </w:tc>
        <w:tc>
          <w:tcPr>
            <w:tcW w:w="992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99 500</w:t>
            </w:r>
          </w:p>
        </w:tc>
      </w:tr>
      <w:tr w:rsidR="001F597E" w:rsidRPr="001F597E" w:rsidTr="00544404">
        <w:tc>
          <w:tcPr>
            <w:tcW w:w="2806" w:type="dxa"/>
          </w:tcPr>
          <w:p w:rsidR="001F597E" w:rsidRPr="001F597E" w:rsidRDefault="001F597E" w:rsidP="00544404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Возврат беспроцентных денежных средств друзьям</w:t>
            </w:r>
          </w:p>
        </w:tc>
        <w:tc>
          <w:tcPr>
            <w:tcW w:w="554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vAlign w:val="bottom"/>
          </w:tcPr>
          <w:p w:rsidR="001F597E" w:rsidRPr="001F597E" w:rsidRDefault="009D0F68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  <w:r w:rsidR="00E536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  <w:vAlign w:val="bottom"/>
          </w:tcPr>
          <w:p w:rsidR="001F597E" w:rsidRPr="001F597E" w:rsidRDefault="009D0F68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E536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516" w:type="dxa"/>
            <w:vAlign w:val="bottom"/>
          </w:tcPr>
          <w:p w:rsidR="001F597E" w:rsidRPr="001F597E" w:rsidRDefault="009D0F68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0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11000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9D0F68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Налогооблагаемая </w:t>
            </w:r>
            <w:r w:rsidR="009D0F68">
              <w:rPr>
                <w:rFonts w:ascii="Times New Roman" w:hAnsi="Times New Roman" w:cs="Times New Roman"/>
                <w:b/>
                <w:sz w:val="20"/>
                <w:szCs w:val="20"/>
              </w:rPr>
              <w:t>база</w:t>
            </w:r>
          </w:p>
        </w:tc>
        <w:tc>
          <w:tcPr>
            <w:tcW w:w="554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1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1F597E" w:rsidRPr="001F597E" w:rsidRDefault="001F597E" w:rsidP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1F597E" w:rsidRPr="001F597E" w:rsidRDefault="009D0F6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885</w:t>
            </w:r>
            <w:r w:rsidR="00E536E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00</w:t>
            </w:r>
          </w:p>
        </w:tc>
      </w:tr>
      <w:tr w:rsidR="00E536ED" w:rsidRPr="001F597E" w:rsidTr="00796212">
        <w:tc>
          <w:tcPr>
            <w:tcW w:w="2806" w:type="dxa"/>
          </w:tcPr>
          <w:p w:rsidR="00E536ED" w:rsidRDefault="00E536ED" w:rsidP="00544404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Чистая прибыль</w:t>
            </w:r>
          </w:p>
        </w:tc>
        <w:tc>
          <w:tcPr>
            <w:tcW w:w="554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1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E536ED" w:rsidRPr="001F597E" w:rsidRDefault="00E536ED" w:rsidP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E536ED" w:rsidRDefault="009D0F6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75225</w:t>
            </w:r>
          </w:p>
        </w:tc>
      </w:tr>
    </w:tbl>
    <w:p w:rsidR="00F65ABE" w:rsidRDefault="00F65ABE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0F68" w:rsidRDefault="00042DC6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той или иной статьи формировалась с учетом влияния фактора сезонности, так как при торговле мясными полуфабрикатами он имеет </w:t>
      </w:r>
      <w:r w:rsidR="009D0F68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ное значение.</w:t>
      </w:r>
    </w:p>
    <w:p w:rsidR="00042DC6" w:rsidRDefault="009D0F68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он влияет на объем продаж. Так, если в пиковый период (декабрь-февраль) удается реализовать до 600 кг.</w:t>
      </w:r>
      <w:r w:rsidR="00E0438F">
        <w:rPr>
          <w:rFonts w:ascii="Times New Roman" w:hAnsi="Times New Roman" w:cs="Times New Roman"/>
          <w:sz w:val="28"/>
          <w:szCs w:val="28"/>
        </w:rPr>
        <w:t xml:space="preserve"> продукции в месяц и более, </w:t>
      </w:r>
      <w:proofErr w:type="gramStart"/>
      <w:r w:rsidR="00E0438F">
        <w:rPr>
          <w:rFonts w:ascii="Times New Roman" w:hAnsi="Times New Roman" w:cs="Times New Roman"/>
          <w:sz w:val="28"/>
          <w:szCs w:val="28"/>
        </w:rPr>
        <w:t>то  летом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более 300 кг. В зимнее время года соответственно возрастают затраты на транспортировку</w:t>
      </w:r>
      <w:r w:rsidR="002A145A">
        <w:rPr>
          <w:rFonts w:ascii="Times New Roman" w:hAnsi="Times New Roman" w:cs="Times New Roman"/>
          <w:sz w:val="28"/>
          <w:szCs w:val="28"/>
        </w:rPr>
        <w:t xml:space="preserve">, хранение, а также на отопление помещения. </w:t>
      </w:r>
    </w:p>
    <w:p w:rsid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уровень рентабельности (Ур)</w:t>
      </w:r>
      <w:r w:rsidR="00544404">
        <w:rPr>
          <w:rFonts w:ascii="Times New Roman" w:hAnsi="Times New Roman" w:cs="Times New Roman"/>
          <w:sz w:val="28"/>
          <w:szCs w:val="28"/>
        </w:rPr>
        <w:t xml:space="preserve"> за первый год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48F" w:rsidRP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248F">
        <w:rPr>
          <w:rFonts w:ascii="Times New Roman" w:hAnsi="Times New Roman" w:cs="Times New Roman"/>
          <w:b/>
          <w:sz w:val="28"/>
          <w:szCs w:val="28"/>
        </w:rPr>
        <w:t xml:space="preserve">Ур = чистая прибыль/ выручка*100% = </w:t>
      </w:r>
      <w:r w:rsidRPr="00BC248F">
        <w:rPr>
          <w:rFonts w:ascii="Times New Roman" w:hAnsi="Times New Roman" w:cs="Times New Roman"/>
          <w:b/>
          <w:color w:val="000000"/>
          <w:sz w:val="28"/>
          <w:szCs w:val="28"/>
        </w:rPr>
        <w:t>75 225/ 1 782 000 = 4,22%</w:t>
      </w:r>
    </w:p>
    <w:p w:rsid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Данное значение показателя является очень низким. Это объясняется </w:t>
      </w:r>
      <w:r w:rsidR="00544404">
        <w:rPr>
          <w:rFonts w:ascii="Times New Roman" w:hAnsi="Times New Roman" w:cs="Times New Roman"/>
          <w:color w:val="000000"/>
          <w:sz w:val="28"/>
          <w:szCs w:val="28"/>
        </w:rPr>
        <w:t>сравнительно малыми объемами реализации в первый год, так как наш магазин и его продукция еще плохо известны населению и аудитория клиентов только формируется. Главное, что за данный период удалось покрыть не только все расходы, но и получить небольшую прибыль.</w:t>
      </w:r>
    </w:p>
    <w:p w:rsidR="00544404" w:rsidRDefault="00AB76F9" w:rsidP="00AB76F9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 второму году планируется выйти на проектную мощность и реализовывать около 900 кг.  продукции в месяц в зимнее время года и 300 кг. в летний период. При расчете денежных потоков во 2-ой и 3-ий годы приняты средние объемы реализации (600кг.). Результаты</w:t>
      </w:r>
      <w:r w:rsidR="00544404">
        <w:rPr>
          <w:rFonts w:ascii="Times New Roman" w:hAnsi="Times New Roman" w:cs="Times New Roman"/>
          <w:color w:val="000000"/>
          <w:sz w:val="28"/>
          <w:szCs w:val="28"/>
        </w:rPr>
        <w:t xml:space="preserve"> пред</w:t>
      </w:r>
      <w:r w:rsidR="00E0438F">
        <w:rPr>
          <w:rFonts w:ascii="Times New Roman" w:hAnsi="Times New Roman" w:cs="Times New Roman"/>
          <w:color w:val="000000"/>
          <w:sz w:val="28"/>
          <w:szCs w:val="28"/>
        </w:rPr>
        <w:t xml:space="preserve">ставлены </w:t>
      </w:r>
      <w:r w:rsidR="00924912">
        <w:rPr>
          <w:rFonts w:ascii="Times New Roman" w:hAnsi="Times New Roman" w:cs="Times New Roman"/>
          <w:color w:val="000000"/>
          <w:sz w:val="28"/>
          <w:szCs w:val="28"/>
        </w:rPr>
        <w:t>в таблице 6</w:t>
      </w:r>
      <w:r w:rsidR="005444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44404" w:rsidRDefault="00544404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4404" w:rsidRPr="004718AC" w:rsidRDefault="00924912" w:rsidP="005444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544404">
        <w:rPr>
          <w:rFonts w:ascii="Times New Roman" w:hAnsi="Times New Roman" w:cs="Times New Roman"/>
          <w:sz w:val="28"/>
          <w:szCs w:val="28"/>
        </w:rPr>
        <w:t xml:space="preserve"> – </w:t>
      </w:r>
      <w:r w:rsidR="00544404">
        <w:rPr>
          <w:rFonts w:ascii="Times New Roman" w:hAnsi="Times New Roman"/>
          <w:sz w:val="28"/>
          <w:szCs w:val="28"/>
        </w:rPr>
        <w:t xml:space="preserve">Баланс денежных расходов и поступлений </w:t>
      </w:r>
      <w:r w:rsidR="00544404">
        <w:rPr>
          <w:rFonts w:ascii="Times New Roman" w:hAnsi="Times New Roman" w:cs="Times New Roman"/>
          <w:sz w:val="28"/>
          <w:szCs w:val="28"/>
        </w:rPr>
        <w:t xml:space="preserve">за 2018 – 2020гг.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54"/>
        <w:gridCol w:w="3094"/>
        <w:gridCol w:w="3097"/>
      </w:tblGrid>
      <w:tr w:rsidR="00E52209" w:rsidRPr="00C17687" w:rsidTr="00C17687">
        <w:tc>
          <w:tcPr>
            <w:tcW w:w="3190" w:type="dxa"/>
            <w:vMerge w:val="restart"/>
            <w:vAlign w:val="bottom"/>
          </w:tcPr>
          <w:p w:rsidR="00E52209" w:rsidRPr="009542F8" w:rsidRDefault="00E52209" w:rsidP="00C17687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</w:rPr>
              <w:t xml:space="preserve">Наименование статьи </w:t>
            </w:r>
          </w:p>
        </w:tc>
        <w:tc>
          <w:tcPr>
            <w:tcW w:w="6381" w:type="dxa"/>
            <w:gridSpan w:val="2"/>
          </w:tcPr>
          <w:p w:rsidR="00E52209" w:rsidRPr="009542F8" w:rsidRDefault="00E52209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</w:rPr>
              <w:t>Сумма расходов/доходов, руб.</w:t>
            </w:r>
          </w:p>
        </w:tc>
      </w:tr>
      <w:tr w:rsidR="00E52209" w:rsidRPr="00C17687" w:rsidTr="00C17687">
        <w:tc>
          <w:tcPr>
            <w:tcW w:w="3190" w:type="dxa"/>
            <w:vMerge/>
          </w:tcPr>
          <w:p w:rsidR="00E52209" w:rsidRPr="00C17687" w:rsidRDefault="00E52209" w:rsidP="00C17687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E52209" w:rsidRPr="009542F8" w:rsidRDefault="00E52209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9542F8">
              <w:rPr>
                <w:rFonts w:ascii="Times New Roman" w:hAnsi="Times New Roman" w:cs="Times New Roman"/>
                <w:b/>
              </w:rPr>
              <w:t>2018-2019гг.</w:t>
            </w:r>
          </w:p>
        </w:tc>
        <w:tc>
          <w:tcPr>
            <w:tcW w:w="3191" w:type="dxa"/>
          </w:tcPr>
          <w:p w:rsidR="00E52209" w:rsidRPr="009542F8" w:rsidRDefault="00E52209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9542F8">
              <w:rPr>
                <w:rFonts w:ascii="Times New Roman" w:hAnsi="Times New Roman" w:cs="Times New Roman"/>
                <w:b/>
              </w:rPr>
              <w:t>2019-2020гг.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Покупка продукции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1584000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1742400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З/п с начислениями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224400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246840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Арендная плата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264000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290400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Транспортные расходы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154000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169400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Расходные материалы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15400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16940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 xml:space="preserve">Коммунальные платежи 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71500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78650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17687">
              <w:rPr>
                <w:rFonts w:ascii="Times New Roman" w:hAnsi="Times New Roman" w:cs="Times New Roman"/>
                <w:b/>
              </w:rPr>
              <w:lastRenderedPageBreak/>
              <w:t>Итого расходов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2313300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2544630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687">
              <w:rPr>
                <w:rFonts w:ascii="Times New Roman" w:hAnsi="Times New Roman" w:cs="Times New Roman"/>
                <w:b/>
              </w:rPr>
              <w:t>Выручка от реализации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2574000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2831400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17687">
              <w:rPr>
                <w:rFonts w:ascii="Times New Roman" w:hAnsi="Times New Roman" w:cs="Times New Roman"/>
                <w:b/>
              </w:rPr>
              <w:t>Прибыль до налогообложения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260700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286770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17687">
              <w:rPr>
                <w:rFonts w:ascii="Times New Roman" w:hAnsi="Times New Roman" w:cs="Times New Roman"/>
                <w:b/>
              </w:rPr>
              <w:t>Чистая прибыль</w:t>
            </w:r>
          </w:p>
        </w:tc>
        <w:tc>
          <w:tcPr>
            <w:tcW w:w="3190" w:type="dxa"/>
          </w:tcPr>
          <w:p w:rsidR="00790A76" w:rsidRPr="009E6AE6" w:rsidRDefault="00790A76" w:rsidP="00C17687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E6AE6">
              <w:rPr>
                <w:rFonts w:ascii="Times New Roman" w:hAnsi="Times New Roman" w:cs="Times New Roman"/>
                <w:b/>
                <w:color w:val="000000"/>
              </w:rPr>
              <w:t>221595</w:t>
            </w:r>
          </w:p>
        </w:tc>
        <w:tc>
          <w:tcPr>
            <w:tcW w:w="3191" w:type="dxa"/>
          </w:tcPr>
          <w:p w:rsidR="00790A76" w:rsidRPr="009E6AE6" w:rsidRDefault="00790A76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E6AE6">
              <w:rPr>
                <w:rFonts w:ascii="Times New Roman" w:hAnsi="Times New Roman" w:cs="Times New Roman"/>
                <w:b/>
                <w:color w:val="000000"/>
              </w:rPr>
              <w:t>243754,5</w:t>
            </w:r>
          </w:p>
        </w:tc>
      </w:tr>
    </w:tbl>
    <w:p w:rsidR="00544404" w:rsidRPr="00BC248F" w:rsidRDefault="00544404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C248F" w:rsidRDefault="009542F8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B2179">
        <w:rPr>
          <w:rFonts w:ascii="Times New Roman" w:hAnsi="Times New Roman" w:cs="Times New Roman"/>
          <w:sz w:val="28"/>
          <w:szCs w:val="28"/>
        </w:rPr>
        <w:t>ри расчете всех показателей учитывался индекс инфляции (10%).</w:t>
      </w:r>
    </w:p>
    <w:p w:rsidR="00C17687" w:rsidRPr="00790A76" w:rsidRDefault="00C17687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 xml:space="preserve">Покупка продукции = 600 кг. * 200 руб. * 12 месяцев * 1,1 = </w:t>
      </w:r>
      <w:r w:rsidR="00790A76" w:rsidRPr="00790A76">
        <w:rPr>
          <w:rFonts w:ascii="Times New Roman" w:hAnsi="Times New Roman" w:cs="Times New Roman"/>
          <w:color w:val="000000"/>
          <w:sz w:val="28"/>
          <w:szCs w:val="28"/>
        </w:rPr>
        <w:t>1 584</w:t>
      </w:r>
      <w:r w:rsidR="00790A7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790A76" w:rsidRPr="00790A76">
        <w:rPr>
          <w:rFonts w:ascii="Times New Roman" w:hAnsi="Times New Roman" w:cs="Times New Roman"/>
          <w:color w:val="000000"/>
          <w:sz w:val="28"/>
          <w:szCs w:val="28"/>
        </w:rPr>
        <w:t>000</w:t>
      </w:r>
      <w:r w:rsidR="00790A76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C17687" w:rsidRPr="009542F8" w:rsidRDefault="00C17687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З/п с начислениями</w:t>
      </w:r>
      <w:r w:rsidR="00790A76">
        <w:rPr>
          <w:rFonts w:ascii="Times New Roman" w:hAnsi="Times New Roman" w:cs="Times New Roman"/>
          <w:sz w:val="28"/>
          <w:szCs w:val="28"/>
        </w:rPr>
        <w:t xml:space="preserve"> = 17 000 руб. * 12 месяцев *1,1 = </w:t>
      </w:r>
      <w:r w:rsidR="00790A76" w:rsidRPr="009542F8">
        <w:rPr>
          <w:rFonts w:ascii="Times New Roman" w:hAnsi="Times New Roman" w:cs="Times New Roman"/>
          <w:color w:val="000000"/>
          <w:sz w:val="28"/>
          <w:szCs w:val="28"/>
        </w:rPr>
        <w:t>224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790A76" w:rsidRPr="009542F8">
        <w:rPr>
          <w:rFonts w:ascii="Times New Roman" w:hAnsi="Times New Roman" w:cs="Times New Roman"/>
          <w:color w:val="000000"/>
          <w:sz w:val="28"/>
          <w:szCs w:val="28"/>
        </w:rPr>
        <w:t>400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C17687" w:rsidRPr="009542F8" w:rsidRDefault="00C17687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Арендная плата</w:t>
      </w:r>
      <w:r w:rsidR="00790A76">
        <w:rPr>
          <w:rFonts w:ascii="Times New Roman" w:hAnsi="Times New Roman" w:cs="Times New Roman"/>
          <w:sz w:val="28"/>
          <w:szCs w:val="28"/>
        </w:rPr>
        <w:t xml:space="preserve"> = 17 000 руб. * 12 месяцев *1,1 = </w:t>
      </w:r>
      <w:r w:rsidR="00790A76" w:rsidRPr="009542F8">
        <w:rPr>
          <w:rFonts w:ascii="Times New Roman" w:hAnsi="Times New Roman" w:cs="Times New Roman"/>
          <w:color w:val="000000"/>
          <w:sz w:val="28"/>
          <w:szCs w:val="28"/>
        </w:rPr>
        <w:t>264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790A76" w:rsidRPr="009542F8">
        <w:rPr>
          <w:rFonts w:ascii="Times New Roman" w:hAnsi="Times New Roman" w:cs="Times New Roman"/>
          <w:color w:val="000000"/>
          <w:sz w:val="28"/>
          <w:szCs w:val="28"/>
        </w:rPr>
        <w:t>000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C17687" w:rsidRPr="00790A76" w:rsidRDefault="00C17687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Транспортные расходы</w:t>
      </w:r>
      <w:r w:rsidR="00790A76">
        <w:rPr>
          <w:rFonts w:ascii="Times New Roman" w:hAnsi="Times New Roman" w:cs="Times New Roman"/>
          <w:sz w:val="28"/>
          <w:szCs w:val="28"/>
        </w:rPr>
        <w:t xml:space="preserve"> = 20 000 руб. * 12 месяцев *1,1 =</w:t>
      </w:r>
      <w:r w:rsidR="009542F8">
        <w:rPr>
          <w:rFonts w:ascii="Times New Roman" w:hAnsi="Times New Roman" w:cs="Times New Roman"/>
          <w:sz w:val="28"/>
          <w:szCs w:val="28"/>
        </w:rPr>
        <w:t xml:space="preserve"> 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154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000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790A76" w:rsidRPr="00790A76" w:rsidRDefault="00790A76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Расходные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 = 1 167 руб. * 12 месяцев *1,1 =</w:t>
      </w:r>
      <w:r w:rsidR="009542F8">
        <w:rPr>
          <w:rFonts w:ascii="Times New Roman" w:hAnsi="Times New Roman" w:cs="Times New Roman"/>
          <w:sz w:val="28"/>
          <w:szCs w:val="28"/>
        </w:rPr>
        <w:t xml:space="preserve"> 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400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C17687" w:rsidRPr="009542F8" w:rsidRDefault="00C17687" w:rsidP="00790A76">
      <w:pPr>
        <w:pStyle w:val="a3"/>
        <w:numPr>
          <w:ilvl w:val="0"/>
          <w:numId w:val="1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Коммунальные платежи</w:t>
      </w:r>
      <w:r w:rsidR="00790A76">
        <w:rPr>
          <w:rFonts w:ascii="Times New Roman" w:hAnsi="Times New Roman" w:cs="Times New Roman"/>
          <w:sz w:val="28"/>
          <w:szCs w:val="28"/>
        </w:rPr>
        <w:t xml:space="preserve"> = 5 417  руб. * 12 месяцев *1,1 =</w:t>
      </w:r>
      <w:r w:rsidR="009542F8">
        <w:rPr>
          <w:rFonts w:ascii="Times New Roman" w:hAnsi="Times New Roman" w:cs="Times New Roman"/>
          <w:sz w:val="28"/>
          <w:szCs w:val="28"/>
        </w:rPr>
        <w:t xml:space="preserve"> 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71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500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9542F8" w:rsidRPr="00790A76" w:rsidRDefault="009542F8" w:rsidP="009542F8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всех показателей за 2019-2020гг. найдены аналогичным образом также с учетом индекса инфляции. </w:t>
      </w:r>
    </w:p>
    <w:p w:rsidR="009542F8" w:rsidRDefault="00C17687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 результатам расчетов во 2-ом году мы получим чистую прибыль в размере 221 595 руб.</w:t>
      </w:r>
      <w:r w:rsidR="009542F8">
        <w:rPr>
          <w:rFonts w:ascii="Times New Roman" w:hAnsi="Times New Roman" w:cs="Times New Roman"/>
          <w:sz w:val="28"/>
          <w:szCs w:val="28"/>
        </w:rPr>
        <w:t xml:space="preserve"> (в среднем </w:t>
      </w:r>
      <w:r w:rsidR="009542F8" w:rsidRPr="009542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18 466,25 руб. в месяц</w:t>
      </w:r>
      <w:r w:rsidR="009542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на третий год немного </w:t>
      </w:r>
      <w:r w:rsidR="00790A76">
        <w:rPr>
          <w:rFonts w:ascii="Times New Roman" w:hAnsi="Times New Roman" w:cs="Times New Roman"/>
          <w:sz w:val="28"/>
          <w:szCs w:val="28"/>
        </w:rPr>
        <w:t>выш</w:t>
      </w:r>
      <w:r>
        <w:rPr>
          <w:rFonts w:ascii="Times New Roman" w:hAnsi="Times New Roman" w:cs="Times New Roman"/>
          <w:sz w:val="28"/>
          <w:szCs w:val="28"/>
        </w:rPr>
        <w:t xml:space="preserve">е – </w:t>
      </w:r>
      <w:r w:rsidR="00790A76">
        <w:rPr>
          <w:rFonts w:ascii="Times New Roman" w:hAnsi="Times New Roman" w:cs="Times New Roman"/>
          <w:sz w:val="28"/>
          <w:szCs w:val="28"/>
        </w:rPr>
        <w:t>243 754,5</w:t>
      </w:r>
      <w:r>
        <w:rPr>
          <w:rFonts w:ascii="Times New Roman" w:hAnsi="Times New Roman" w:cs="Times New Roman"/>
          <w:sz w:val="28"/>
          <w:szCs w:val="28"/>
        </w:rPr>
        <w:t xml:space="preserve"> руб. </w:t>
      </w:r>
      <w:r w:rsidR="009542F8">
        <w:rPr>
          <w:rFonts w:ascii="Times New Roman" w:hAnsi="Times New Roman" w:cs="Times New Roman"/>
          <w:sz w:val="28"/>
          <w:szCs w:val="28"/>
        </w:rPr>
        <w:t xml:space="preserve">(в среднем </w:t>
      </w:r>
      <w:r w:rsidR="009542F8" w:rsidRPr="009542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20 312,9</w:t>
      </w:r>
      <w:r w:rsidR="009542F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9542F8" w:rsidRPr="009542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 в месяц</w:t>
      </w:r>
      <w:r w:rsidR="009542F8">
        <w:rPr>
          <w:rFonts w:ascii="Times New Roman" w:hAnsi="Times New Roman" w:cs="Times New Roman"/>
          <w:sz w:val="28"/>
          <w:szCs w:val="28"/>
        </w:rPr>
        <w:t>).</w:t>
      </w:r>
    </w:p>
    <w:p w:rsidR="009542F8" w:rsidRDefault="009542F8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уровня рентабельности за период 2018 – 2020гг. </w:t>
      </w:r>
    </w:p>
    <w:p w:rsidR="00132DAB" w:rsidRDefault="00132DAB" w:rsidP="00132DA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42F8" w:rsidRPr="00132DAB" w:rsidRDefault="009542F8" w:rsidP="00132DA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DAB">
        <w:rPr>
          <w:rFonts w:ascii="Times New Roman" w:hAnsi="Times New Roman" w:cs="Times New Roman"/>
          <w:b/>
          <w:sz w:val="28"/>
          <w:szCs w:val="28"/>
        </w:rPr>
        <w:t xml:space="preserve">Ур = </w:t>
      </w:r>
      <w:r w:rsidRPr="00132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221 595/ 2 574 000 </w:t>
      </w:r>
      <w:r w:rsidRPr="00132DAB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132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243 754,5/ 2 831 400 = </w:t>
      </w:r>
      <w:r w:rsidR="00132DAB" w:rsidRPr="00132DAB">
        <w:rPr>
          <w:rFonts w:ascii="Times New Roman" w:hAnsi="Times New Roman" w:cs="Times New Roman"/>
          <w:b/>
          <w:color w:val="000000"/>
          <w:sz w:val="28"/>
          <w:szCs w:val="28"/>
        </w:rPr>
        <w:t>8,6%</w:t>
      </w:r>
    </w:p>
    <w:p w:rsidR="009542F8" w:rsidRDefault="009542F8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2DAB" w:rsidRDefault="00132DAB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показателя за этот период также невысокое, но возросло более чем в 2 раза по сравнению с уровнем рентабельности в 2017 – 2018гг.</w:t>
      </w:r>
    </w:p>
    <w:p w:rsidR="00132DAB" w:rsidRDefault="00132DAB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благоприятном развитии событий возможно расширение торговой деятельности посредством приобретения в начале 3-го года функционирования еще одной морозильной камеры объемом 400 литров стоимостью около 30 000 руб. и включением в ассортимент магазина замороженных блинов с различными начинками.</w:t>
      </w:r>
    </w:p>
    <w:p w:rsidR="00132DAB" w:rsidRDefault="00132DAB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4912" w:rsidRPr="009542F8" w:rsidRDefault="00924912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5CCA" w:rsidRPr="00D629C0" w:rsidRDefault="00B57839" w:rsidP="00D629C0">
      <w:pPr>
        <w:pStyle w:val="a3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9C0">
        <w:rPr>
          <w:rFonts w:ascii="Times New Roman" w:hAnsi="Times New Roman" w:cs="Times New Roman"/>
          <w:b/>
          <w:sz w:val="28"/>
          <w:szCs w:val="28"/>
        </w:rPr>
        <w:t>Анализ рисков.</w:t>
      </w:r>
    </w:p>
    <w:p w:rsidR="00CE5CCA" w:rsidRDefault="00CE5CCA" w:rsidP="00D5581C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7839" w:rsidRPr="00323C25" w:rsidRDefault="00323C25" w:rsidP="004C16E7">
      <w:pPr>
        <w:pStyle w:val="a3"/>
        <w:numPr>
          <w:ilvl w:val="1"/>
          <w:numId w:val="11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C25">
        <w:rPr>
          <w:rFonts w:ascii="Times New Roman" w:hAnsi="Times New Roman" w:cs="Times New Roman"/>
          <w:sz w:val="28"/>
          <w:szCs w:val="28"/>
        </w:rPr>
        <w:t xml:space="preserve">Рыночные риски. </w:t>
      </w:r>
      <w:r w:rsidR="00B57839" w:rsidRPr="00323C25">
        <w:rPr>
          <w:rFonts w:ascii="Times New Roman" w:hAnsi="Times New Roman" w:cs="Times New Roman"/>
          <w:sz w:val="28"/>
          <w:szCs w:val="28"/>
        </w:rPr>
        <w:t xml:space="preserve">Главным источником </w:t>
      </w:r>
      <w:r w:rsidR="00924912">
        <w:rPr>
          <w:rFonts w:ascii="Times New Roman" w:hAnsi="Times New Roman" w:cs="Times New Roman"/>
          <w:sz w:val="28"/>
          <w:szCs w:val="28"/>
        </w:rPr>
        <w:t xml:space="preserve">этой группы </w:t>
      </w:r>
      <w:r w:rsidR="00B57839" w:rsidRPr="00323C25">
        <w:rPr>
          <w:rFonts w:ascii="Times New Roman" w:hAnsi="Times New Roman" w:cs="Times New Roman"/>
          <w:sz w:val="28"/>
          <w:szCs w:val="28"/>
        </w:rPr>
        <w:t xml:space="preserve">рисков является наличие </w:t>
      </w:r>
      <w:r w:rsidR="00CE5CCA" w:rsidRPr="00323C25">
        <w:rPr>
          <w:rFonts w:ascii="Times New Roman" w:hAnsi="Times New Roman" w:cs="Times New Roman"/>
          <w:sz w:val="28"/>
          <w:szCs w:val="28"/>
        </w:rPr>
        <w:t>с</w:t>
      </w:r>
      <w:r w:rsidR="00924912">
        <w:rPr>
          <w:rFonts w:ascii="Times New Roman" w:hAnsi="Times New Roman" w:cs="Times New Roman"/>
          <w:sz w:val="28"/>
          <w:szCs w:val="28"/>
        </w:rPr>
        <w:t>ерьез</w:t>
      </w:r>
      <w:r w:rsidR="00CE5CCA" w:rsidRPr="00323C25">
        <w:rPr>
          <w:rFonts w:ascii="Times New Roman" w:hAnsi="Times New Roman" w:cs="Times New Roman"/>
          <w:sz w:val="28"/>
          <w:szCs w:val="28"/>
        </w:rPr>
        <w:t xml:space="preserve">ных </w:t>
      </w:r>
      <w:r w:rsidR="00B57839" w:rsidRPr="00323C25">
        <w:rPr>
          <w:rFonts w:ascii="Times New Roman" w:hAnsi="Times New Roman" w:cs="Times New Roman"/>
          <w:sz w:val="28"/>
          <w:szCs w:val="28"/>
        </w:rPr>
        <w:t>конкурентов</w:t>
      </w:r>
      <w:r w:rsidR="00CE5CCA" w:rsidRPr="00323C25">
        <w:rPr>
          <w:rFonts w:ascii="Times New Roman" w:hAnsi="Times New Roman" w:cs="Times New Roman"/>
          <w:sz w:val="28"/>
          <w:szCs w:val="28"/>
        </w:rPr>
        <w:t>, располагающих широким ассортиментом и имеющих уже сформированный поток клиентов</w:t>
      </w:r>
      <w:r w:rsidR="00B57839" w:rsidRPr="00323C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05FB" w:rsidRDefault="002A05FB" w:rsidP="004C16E7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развитием мясной отрасли и мясоперерабатывающей промышленности в Алтайском крае</w:t>
      </w:r>
      <w:r w:rsidR="009249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вероятно</w:t>
      </w:r>
      <w:r w:rsidR="009249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открытие новых торговых сетей по реализации мясной продукции, а соответственно </w:t>
      </w:r>
      <w:r w:rsidR="00924912">
        <w:rPr>
          <w:rFonts w:ascii="Times New Roman" w:hAnsi="Times New Roman" w:cs="Times New Roman"/>
          <w:sz w:val="28"/>
          <w:szCs w:val="28"/>
        </w:rPr>
        <w:t xml:space="preserve">усилению </w:t>
      </w:r>
      <w:r w:rsidR="00924912">
        <w:rPr>
          <w:rFonts w:ascii="Times New Roman" w:hAnsi="Times New Roman" w:cs="Times New Roman"/>
          <w:sz w:val="28"/>
          <w:szCs w:val="28"/>
        </w:rPr>
        <w:lastRenderedPageBreak/>
        <w:t>конкуренции в этой нише</w:t>
      </w:r>
      <w:r>
        <w:rPr>
          <w:rFonts w:ascii="Times New Roman" w:hAnsi="Times New Roman" w:cs="Times New Roman"/>
          <w:sz w:val="28"/>
          <w:szCs w:val="28"/>
        </w:rPr>
        <w:t>. Данное обстоятельство может привести к падению общего уровня цен на полуфабрикаты и снижению рентабельности бизнеса.</w:t>
      </w:r>
    </w:p>
    <w:p w:rsidR="00323C25" w:rsidRPr="005E6697" w:rsidRDefault="002A05FB" w:rsidP="004C16E7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очередь, спрос на такую проду</w:t>
      </w:r>
      <w:r w:rsidR="00924912">
        <w:rPr>
          <w:rFonts w:ascii="Times New Roman" w:hAnsi="Times New Roman" w:cs="Times New Roman"/>
          <w:sz w:val="28"/>
          <w:szCs w:val="28"/>
        </w:rPr>
        <w:t>кцию только растет, что позволи</w:t>
      </w:r>
      <w:r>
        <w:rPr>
          <w:rFonts w:ascii="Times New Roman" w:hAnsi="Times New Roman" w:cs="Times New Roman"/>
          <w:sz w:val="28"/>
          <w:szCs w:val="28"/>
        </w:rPr>
        <w:t>т наращивать объемы реализации</w:t>
      </w:r>
      <w:r w:rsidR="005E6697">
        <w:rPr>
          <w:rFonts w:ascii="Times New Roman" w:hAnsi="Times New Roman" w:cs="Times New Roman"/>
          <w:sz w:val="28"/>
          <w:szCs w:val="28"/>
        </w:rPr>
        <w:t xml:space="preserve"> (товарооборот)</w:t>
      </w:r>
      <w:r>
        <w:rPr>
          <w:rFonts w:ascii="Times New Roman" w:hAnsi="Times New Roman" w:cs="Times New Roman"/>
          <w:sz w:val="28"/>
          <w:szCs w:val="28"/>
        </w:rPr>
        <w:t xml:space="preserve"> и за счет этого получать больше</w:t>
      </w:r>
      <w:r w:rsidR="005E6697">
        <w:rPr>
          <w:rFonts w:ascii="Times New Roman" w:hAnsi="Times New Roman" w:cs="Times New Roman"/>
          <w:sz w:val="28"/>
          <w:szCs w:val="28"/>
        </w:rPr>
        <w:t xml:space="preserve"> прибыли.</w:t>
      </w:r>
      <w:r w:rsidR="00323C25" w:rsidRPr="004D643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:rsidR="005E6697" w:rsidRPr="005E6697" w:rsidRDefault="00323C25" w:rsidP="004C16E7">
      <w:pPr>
        <w:pStyle w:val="a3"/>
        <w:numPr>
          <w:ilvl w:val="1"/>
          <w:numId w:val="11"/>
        </w:numPr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6697">
        <w:rPr>
          <w:rFonts w:ascii="Times New Roman" w:eastAsia="Calibri" w:hAnsi="Times New Roman" w:cs="Times New Roman"/>
          <w:sz w:val="28"/>
          <w:szCs w:val="28"/>
        </w:rPr>
        <w:t>Технологические риски</w:t>
      </w:r>
      <w:r w:rsidR="005E6697" w:rsidRPr="005E6697">
        <w:rPr>
          <w:rFonts w:ascii="Times New Roman" w:hAnsi="Times New Roman"/>
          <w:sz w:val="28"/>
          <w:szCs w:val="28"/>
        </w:rPr>
        <w:t>. Не смотря на то, что наше предприятие</w:t>
      </w:r>
      <w:r w:rsidR="00924912">
        <w:rPr>
          <w:rFonts w:ascii="Times New Roman" w:hAnsi="Times New Roman"/>
          <w:sz w:val="28"/>
          <w:szCs w:val="28"/>
        </w:rPr>
        <w:t xml:space="preserve"> не занимается непосредственно</w:t>
      </w:r>
      <w:r w:rsidR="005E6697" w:rsidRPr="005E6697">
        <w:rPr>
          <w:rFonts w:ascii="Times New Roman" w:hAnsi="Times New Roman"/>
          <w:sz w:val="28"/>
          <w:szCs w:val="28"/>
        </w:rPr>
        <w:t xml:space="preserve"> производством, оно во многом зависит от технологической</w:t>
      </w:r>
      <w:r w:rsidRPr="005E6697">
        <w:rPr>
          <w:rFonts w:ascii="Times New Roman" w:hAnsi="Times New Roman"/>
          <w:sz w:val="28"/>
          <w:szCs w:val="28"/>
        </w:rPr>
        <w:t xml:space="preserve"> </w:t>
      </w:r>
      <w:r w:rsidR="005E6697">
        <w:rPr>
          <w:rFonts w:ascii="Times New Roman" w:hAnsi="Times New Roman"/>
          <w:sz w:val="28"/>
          <w:szCs w:val="28"/>
        </w:rPr>
        <w:t xml:space="preserve">составляющей. </w:t>
      </w:r>
    </w:p>
    <w:p w:rsidR="005E6697" w:rsidRDefault="005E6697" w:rsidP="004C16E7">
      <w:pPr>
        <w:pStyle w:val="a3"/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Неполадки в работе производственного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цеха могут привести к сбоям или задержке поставки изделий. </w:t>
      </w:r>
      <w:r w:rsidR="00704E08">
        <w:rPr>
          <w:rFonts w:ascii="Times New Roman" w:eastAsia="Calibri" w:hAnsi="Times New Roman" w:cs="Times New Roman"/>
          <w:sz w:val="28"/>
          <w:szCs w:val="28"/>
        </w:rPr>
        <w:t>Для этого в нашем магазине существует страховой запас.</w:t>
      </w:r>
    </w:p>
    <w:p w:rsidR="008E6C4F" w:rsidRDefault="005E6697" w:rsidP="004C16E7">
      <w:pPr>
        <w:pStyle w:val="a3"/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Удорожание сырья, повышение затрат на его переработку, а т</w:t>
      </w:r>
      <w:r w:rsidRPr="005E6697">
        <w:rPr>
          <w:rFonts w:ascii="Times New Roman" w:eastAsia="Calibri" w:hAnsi="Times New Roman" w:cs="Times New Roman"/>
          <w:sz w:val="28"/>
          <w:szCs w:val="28"/>
        </w:rPr>
        <w:t xml:space="preserve">акже </w:t>
      </w:r>
      <w:r>
        <w:rPr>
          <w:rFonts w:ascii="Times New Roman" w:eastAsia="Calibri" w:hAnsi="Times New Roman" w:cs="Times New Roman"/>
          <w:sz w:val="28"/>
          <w:szCs w:val="28"/>
        </w:rPr>
        <w:t>ручной способ приготовления</w:t>
      </w:r>
      <w:r w:rsidRPr="005E6697">
        <w:rPr>
          <w:rFonts w:ascii="Times New Roman" w:eastAsia="Calibri" w:hAnsi="Times New Roman" w:cs="Times New Roman"/>
          <w:sz w:val="28"/>
          <w:szCs w:val="28"/>
        </w:rPr>
        <w:t xml:space="preserve"> полуфабрикат</w:t>
      </w:r>
      <w:r>
        <w:rPr>
          <w:rFonts w:ascii="Times New Roman" w:eastAsia="Calibri" w:hAnsi="Times New Roman" w:cs="Times New Roman"/>
          <w:sz w:val="28"/>
          <w:szCs w:val="28"/>
        </w:rPr>
        <w:t>ов мо</w:t>
      </w:r>
      <w:r w:rsidR="008E6C4F">
        <w:rPr>
          <w:rFonts w:ascii="Times New Roman" w:eastAsia="Calibri" w:hAnsi="Times New Roman" w:cs="Times New Roman"/>
          <w:sz w:val="28"/>
          <w:szCs w:val="28"/>
        </w:rPr>
        <w:t>гут существенно увеличить стоимость товаров.</w:t>
      </w:r>
      <w:r w:rsidR="00704E08">
        <w:rPr>
          <w:rFonts w:ascii="Times New Roman" w:eastAsia="Calibri" w:hAnsi="Times New Roman" w:cs="Times New Roman"/>
          <w:sz w:val="28"/>
          <w:szCs w:val="28"/>
        </w:rPr>
        <w:t xml:space="preserve"> Долгосрочные договорные обязательства могут существенно нивелировать такие риски</w:t>
      </w:r>
      <w:r w:rsidR="00924912">
        <w:rPr>
          <w:rFonts w:ascii="Times New Roman" w:eastAsia="Calibri" w:hAnsi="Times New Roman" w:cs="Times New Roman"/>
          <w:sz w:val="28"/>
          <w:szCs w:val="28"/>
        </w:rPr>
        <w:t xml:space="preserve"> путем установления фиксированных цен</w:t>
      </w:r>
      <w:r w:rsidR="00704E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E6C4F" w:rsidRDefault="008E6C4F" w:rsidP="004C16E7">
      <w:pPr>
        <w:pStyle w:val="a3"/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свою очередь, неполадки с электричеством непосредственно в магазине могут привести к порче продукции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понесению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убытков.</w:t>
      </w:r>
      <w:r w:rsidR="00704E08">
        <w:rPr>
          <w:rFonts w:ascii="Times New Roman" w:eastAsia="Calibri" w:hAnsi="Times New Roman" w:cs="Times New Roman"/>
          <w:sz w:val="28"/>
          <w:szCs w:val="28"/>
        </w:rPr>
        <w:t xml:space="preserve"> Такие риски невозможно предвидеть и можно снизить только посредством страхования. Использование такого способа нами возможно при наличии свободных денежных средств.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04E08" w:rsidRDefault="008E6C4F" w:rsidP="004C16E7">
      <w:pPr>
        <w:pStyle w:val="a3"/>
        <w:numPr>
          <w:ilvl w:val="1"/>
          <w:numId w:val="11"/>
        </w:numPr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Организационные риски. К ним можно отнести: неявка рабочего персонала на рабочее место или задержка по уважительной и неуважительной причинам, недобросовестность и некомпетентность продавца при обслуживании покупателей.</w:t>
      </w:r>
      <w:r w:rsidR="00704E08">
        <w:rPr>
          <w:rFonts w:ascii="Times New Roman" w:eastAsia="Calibri" w:hAnsi="Times New Roman" w:cs="Times New Roman"/>
          <w:sz w:val="28"/>
          <w:szCs w:val="28"/>
        </w:rPr>
        <w:t xml:space="preserve"> Указание особых условий в трудовом договоре (компенсация потерь за</w:t>
      </w:r>
      <w:r w:rsidR="00924912">
        <w:rPr>
          <w:rFonts w:ascii="Times New Roman" w:eastAsia="Calibri" w:hAnsi="Times New Roman" w:cs="Times New Roman"/>
          <w:sz w:val="28"/>
          <w:szCs w:val="28"/>
        </w:rPr>
        <w:t xml:space="preserve"> счет удержаний из з/п</w:t>
      </w:r>
      <w:r w:rsidR="00704E08">
        <w:rPr>
          <w:rFonts w:ascii="Times New Roman" w:eastAsia="Calibri" w:hAnsi="Times New Roman" w:cs="Times New Roman"/>
          <w:sz w:val="28"/>
          <w:szCs w:val="28"/>
        </w:rPr>
        <w:t xml:space="preserve">) позволит их устранить.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04E08" w:rsidRDefault="00704E08" w:rsidP="004C16E7">
      <w:pPr>
        <w:pStyle w:val="a3"/>
        <w:numPr>
          <w:ilvl w:val="1"/>
          <w:numId w:val="11"/>
        </w:numPr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Прочие риски.</w:t>
      </w:r>
      <w:r w:rsidR="00323C25" w:rsidRPr="00704E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 н</w:t>
      </w:r>
      <w:r w:rsidRPr="00704E08">
        <w:rPr>
          <w:rFonts w:ascii="Times New Roman" w:eastAsia="Calibri" w:hAnsi="Times New Roman" w:cs="Times New Roman"/>
          <w:sz w:val="28"/>
          <w:szCs w:val="28"/>
        </w:rPr>
        <w:t xml:space="preserve">ашего бизнеса </w:t>
      </w:r>
      <w:r>
        <w:rPr>
          <w:rFonts w:ascii="Times New Roman" w:eastAsia="Calibri" w:hAnsi="Times New Roman" w:cs="Times New Roman"/>
          <w:sz w:val="28"/>
          <w:szCs w:val="28"/>
        </w:rPr>
        <w:t>характерно влияние рисков, связанных с сезонностью. Так</w:t>
      </w:r>
      <w:r w:rsidR="00924912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летний период спрос на мясную продукцию заметно снижается, особенно в жаркие дни. Снизить подобного рода риски можно путе</w:t>
      </w:r>
      <w:r w:rsidR="004C16E7">
        <w:rPr>
          <w:rFonts w:ascii="Times New Roman" w:eastAsia="Calibri" w:hAnsi="Times New Roman" w:cs="Times New Roman"/>
          <w:sz w:val="28"/>
          <w:szCs w:val="28"/>
        </w:rPr>
        <w:t>м проведения акций и распродажи, а также построения особого графика работы, чтобы сократить затраты на уплату з/п.</w:t>
      </w:r>
    </w:p>
    <w:p w:rsidR="004C16E7" w:rsidRDefault="004C16E7" w:rsidP="004C16E7">
      <w:pPr>
        <w:pStyle w:val="a3"/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924912">
        <w:rPr>
          <w:rFonts w:ascii="Times New Roman" w:eastAsia="Calibri" w:hAnsi="Times New Roman" w:cs="Times New Roman"/>
          <w:sz w:val="28"/>
          <w:szCs w:val="28"/>
        </w:rPr>
        <w:t>компенсации понесенных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рисков </w:t>
      </w:r>
      <w:r w:rsidR="00924912">
        <w:rPr>
          <w:rFonts w:ascii="Times New Roman" w:eastAsia="Calibri" w:hAnsi="Times New Roman" w:cs="Times New Roman"/>
          <w:sz w:val="28"/>
          <w:szCs w:val="28"/>
        </w:rPr>
        <w:t>можно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воспользоваться различными </w:t>
      </w:r>
      <w:r w:rsidR="00924912">
        <w:rPr>
          <w:rFonts w:ascii="Times New Roman" w:eastAsia="Calibri" w:hAnsi="Times New Roman" w:cs="Times New Roman"/>
          <w:sz w:val="28"/>
          <w:szCs w:val="28"/>
        </w:rPr>
        <w:t>ви</w:t>
      </w:r>
      <w:r>
        <w:rPr>
          <w:rFonts w:ascii="Times New Roman" w:eastAsia="Calibri" w:hAnsi="Times New Roman" w:cs="Times New Roman"/>
          <w:sz w:val="28"/>
          <w:szCs w:val="28"/>
        </w:rPr>
        <w:t>дами поддержки со</w:t>
      </w:r>
      <w:r w:rsidR="00924912">
        <w:rPr>
          <w:rFonts w:ascii="Times New Roman" w:eastAsia="Calibri" w:hAnsi="Times New Roman" w:cs="Times New Roman"/>
          <w:sz w:val="28"/>
          <w:szCs w:val="28"/>
        </w:rPr>
        <w:t xml:space="preserve"> стороны местных органов власти: отсрочка по платежам, частичная компенсация расходов, финансовая поддержка.</w:t>
      </w:r>
    </w:p>
    <w:p w:rsidR="00CE5CCA" w:rsidRDefault="00CE5CCA" w:rsidP="004C16E7">
      <w:pPr>
        <w:spacing w:after="6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5CCA" w:rsidRDefault="00CE5CCA" w:rsidP="00D5581C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12F24" w:rsidRPr="00CE5CCA" w:rsidRDefault="00712F24" w:rsidP="00E039BD">
      <w:pPr>
        <w:spacing w:after="6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712F24" w:rsidRPr="00CE5CCA" w:rsidSect="00DB29D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DA7" w:rsidRDefault="00664DA7" w:rsidP="00DB29D8">
      <w:pPr>
        <w:spacing w:after="0" w:line="240" w:lineRule="auto"/>
      </w:pPr>
      <w:r>
        <w:separator/>
      </w:r>
    </w:p>
  </w:endnote>
  <w:endnote w:type="continuationSeparator" w:id="0">
    <w:p w:rsidR="00664DA7" w:rsidRDefault="00664DA7" w:rsidP="00DB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io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7407"/>
      <w:docPartObj>
        <w:docPartGallery w:val="Page Numbers (Bottom of Page)"/>
        <w:docPartUnique/>
      </w:docPartObj>
    </w:sdtPr>
    <w:sdtContent>
      <w:p w:rsidR="00330F08" w:rsidRDefault="00330F0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69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30F08" w:rsidRDefault="00330F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DA7" w:rsidRDefault="00664DA7" w:rsidP="00DB29D8">
      <w:pPr>
        <w:spacing w:after="0" w:line="240" w:lineRule="auto"/>
      </w:pPr>
      <w:r>
        <w:separator/>
      </w:r>
    </w:p>
  </w:footnote>
  <w:footnote w:type="continuationSeparator" w:id="0">
    <w:p w:rsidR="00664DA7" w:rsidRDefault="00664DA7" w:rsidP="00DB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3A0"/>
    <w:multiLevelType w:val="hybridMultilevel"/>
    <w:tmpl w:val="0B44B324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F6880"/>
    <w:multiLevelType w:val="hybridMultilevel"/>
    <w:tmpl w:val="43FC8C78"/>
    <w:lvl w:ilvl="0" w:tplc="C21672E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BD75F10"/>
    <w:multiLevelType w:val="hybridMultilevel"/>
    <w:tmpl w:val="78EC98A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8F4E05"/>
    <w:multiLevelType w:val="multilevel"/>
    <w:tmpl w:val="07FC9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0" w:hanging="1440"/>
      </w:pPr>
      <w:rPr>
        <w:rFonts w:hint="default"/>
      </w:rPr>
    </w:lvl>
  </w:abstractNum>
  <w:abstractNum w:abstractNumId="4" w15:restartNumberingAfterBreak="0">
    <w:nsid w:val="1EBD788B"/>
    <w:multiLevelType w:val="hybridMultilevel"/>
    <w:tmpl w:val="A88ED106"/>
    <w:lvl w:ilvl="0" w:tplc="146A8EF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077D43"/>
    <w:multiLevelType w:val="hybridMultilevel"/>
    <w:tmpl w:val="5688FAC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F18C1"/>
    <w:multiLevelType w:val="hybridMultilevel"/>
    <w:tmpl w:val="CDD2831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159FE"/>
    <w:multiLevelType w:val="hybridMultilevel"/>
    <w:tmpl w:val="72861F44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39EE31AB"/>
    <w:multiLevelType w:val="hybridMultilevel"/>
    <w:tmpl w:val="B4721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E2255"/>
    <w:multiLevelType w:val="multilevel"/>
    <w:tmpl w:val="556EC1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0" w15:restartNumberingAfterBreak="0">
    <w:nsid w:val="3FE32099"/>
    <w:multiLevelType w:val="hybridMultilevel"/>
    <w:tmpl w:val="83561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A7F4F"/>
    <w:multiLevelType w:val="hybridMultilevel"/>
    <w:tmpl w:val="662616D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536E52"/>
    <w:multiLevelType w:val="hybridMultilevel"/>
    <w:tmpl w:val="FD206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44175"/>
    <w:multiLevelType w:val="multilevel"/>
    <w:tmpl w:val="081C7F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2C"/>
    <w:rsid w:val="00003433"/>
    <w:rsid w:val="000205DF"/>
    <w:rsid w:val="00034A52"/>
    <w:rsid w:val="000402DF"/>
    <w:rsid w:val="00042DC6"/>
    <w:rsid w:val="00055636"/>
    <w:rsid w:val="00071F9F"/>
    <w:rsid w:val="00077FD1"/>
    <w:rsid w:val="000A55D7"/>
    <w:rsid w:val="000B0BA2"/>
    <w:rsid w:val="000B2660"/>
    <w:rsid w:val="000C79DD"/>
    <w:rsid w:val="000E2327"/>
    <w:rsid w:val="000F6FB2"/>
    <w:rsid w:val="00100A31"/>
    <w:rsid w:val="001109AE"/>
    <w:rsid w:val="00132DAB"/>
    <w:rsid w:val="00137DCA"/>
    <w:rsid w:val="00143BA3"/>
    <w:rsid w:val="00160753"/>
    <w:rsid w:val="00174A96"/>
    <w:rsid w:val="001C648F"/>
    <w:rsid w:val="001F597E"/>
    <w:rsid w:val="001F6904"/>
    <w:rsid w:val="00205B5E"/>
    <w:rsid w:val="00214B83"/>
    <w:rsid w:val="00230527"/>
    <w:rsid w:val="00231EBA"/>
    <w:rsid w:val="00267378"/>
    <w:rsid w:val="0027168D"/>
    <w:rsid w:val="00281C46"/>
    <w:rsid w:val="00284134"/>
    <w:rsid w:val="0028495D"/>
    <w:rsid w:val="002A0289"/>
    <w:rsid w:val="002A05FB"/>
    <w:rsid w:val="002A145A"/>
    <w:rsid w:val="002B6112"/>
    <w:rsid w:val="002E524B"/>
    <w:rsid w:val="002E5EA7"/>
    <w:rsid w:val="002F5A3E"/>
    <w:rsid w:val="0030397B"/>
    <w:rsid w:val="00312BCD"/>
    <w:rsid w:val="00323C25"/>
    <w:rsid w:val="00330F08"/>
    <w:rsid w:val="0034184F"/>
    <w:rsid w:val="0036176A"/>
    <w:rsid w:val="00380756"/>
    <w:rsid w:val="00392F65"/>
    <w:rsid w:val="003961AF"/>
    <w:rsid w:val="003A63CD"/>
    <w:rsid w:val="003C5F46"/>
    <w:rsid w:val="00407D5F"/>
    <w:rsid w:val="00416F88"/>
    <w:rsid w:val="0042788F"/>
    <w:rsid w:val="0045574D"/>
    <w:rsid w:val="00461773"/>
    <w:rsid w:val="00462631"/>
    <w:rsid w:val="004635E0"/>
    <w:rsid w:val="004718AC"/>
    <w:rsid w:val="004A5D9E"/>
    <w:rsid w:val="004B4C79"/>
    <w:rsid w:val="004C16E7"/>
    <w:rsid w:val="004C1A51"/>
    <w:rsid w:val="004E16E3"/>
    <w:rsid w:val="00544404"/>
    <w:rsid w:val="00552011"/>
    <w:rsid w:val="0059465A"/>
    <w:rsid w:val="005A077C"/>
    <w:rsid w:val="005A2560"/>
    <w:rsid w:val="005B1E10"/>
    <w:rsid w:val="005C3AE8"/>
    <w:rsid w:val="005E6697"/>
    <w:rsid w:val="006020E9"/>
    <w:rsid w:val="0061669F"/>
    <w:rsid w:val="006272E4"/>
    <w:rsid w:val="00664DA7"/>
    <w:rsid w:val="00685FAD"/>
    <w:rsid w:val="006934EE"/>
    <w:rsid w:val="006A3DAB"/>
    <w:rsid w:val="006B4BC2"/>
    <w:rsid w:val="006E2315"/>
    <w:rsid w:val="0070242C"/>
    <w:rsid w:val="00704E08"/>
    <w:rsid w:val="00712F24"/>
    <w:rsid w:val="00714D6C"/>
    <w:rsid w:val="00723A61"/>
    <w:rsid w:val="0073078E"/>
    <w:rsid w:val="00743D64"/>
    <w:rsid w:val="007614A1"/>
    <w:rsid w:val="007635E3"/>
    <w:rsid w:val="00781148"/>
    <w:rsid w:val="00790A76"/>
    <w:rsid w:val="00796212"/>
    <w:rsid w:val="007A7F6B"/>
    <w:rsid w:val="007C548E"/>
    <w:rsid w:val="007C5D3C"/>
    <w:rsid w:val="007E044A"/>
    <w:rsid w:val="007E57E3"/>
    <w:rsid w:val="00800979"/>
    <w:rsid w:val="0080101D"/>
    <w:rsid w:val="0080389B"/>
    <w:rsid w:val="0081298F"/>
    <w:rsid w:val="00843B05"/>
    <w:rsid w:val="008626D1"/>
    <w:rsid w:val="0087333F"/>
    <w:rsid w:val="0087350A"/>
    <w:rsid w:val="00887B73"/>
    <w:rsid w:val="008E6C4F"/>
    <w:rsid w:val="008E70F5"/>
    <w:rsid w:val="00902C73"/>
    <w:rsid w:val="00924912"/>
    <w:rsid w:val="00946155"/>
    <w:rsid w:val="00946819"/>
    <w:rsid w:val="00953940"/>
    <w:rsid w:val="009542F8"/>
    <w:rsid w:val="00966C7B"/>
    <w:rsid w:val="0098335E"/>
    <w:rsid w:val="00990012"/>
    <w:rsid w:val="00990686"/>
    <w:rsid w:val="0099424F"/>
    <w:rsid w:val="009977EB"/>
    <w:rsid w:val="00997A9B"/>
    <w:rsid w:val="009D0F68"/>
    <w:rsid w:val="009E6AE6"/>
    <w:rsid w:val="009F30DE"/>
    <w:rsid w:val="00A1411D"/>
    <w:rsid w:val="00A17327"/>
    <w:rsid w:val="00A4792F"/>
    <w:rsid w:val="00A51339"/>
    <w:rsid w:val="00A7398B"/>
    <w:rsid w:val="00A8273A"/>
    <w:rsid w:val="00A84181"/>
    <w:rsid w:val="00AB2179"/>
    <w:rsid w:val="00AB76F9"/>
    <w:rsid w:val="00AC5EC6"/>
    <w:rsid w:val="00AD3C51"/>
    <w:rsid w:val="00AF435A"/>
    <w:rsid w:val="00B05B38"/>
    <w:rsid w:val="00B2031F"/>
    <w:rsid w:val="00B34A3F"/>
    <w:rsid w:val="00B353A4"/>
    <w:rsid w:val="00B41DD5"/>
    <w:rsid w:val="00B57839"/>
    <w:rsid w:val="00B6387B"/>
    <w:rsid w:val="00B77EA3"/>
    <w:rsid w:val="00B81C92"/>
    <w:rsid w:val="00BA05B5"/>
    <w:rsid w:val="00BB5B42"/>
    <w:rsid w:val="00BC248F"/>
    <w:rsid w:val="00BD0336"/>
    <w:rsid w:val="00BF346C"/>
    <w:rsid w:val="00C11E02"/>
    <w:rsid w:val="00C1496E"/>
    <w:rsid w:val="00C17687"/>
    <w:rsid w:val="00C3794B"/>
    <w:rsid w:val="00C7050A"/>
    <w:rsid w:val="00C932B0"/>
    <w:rsid w:val="00CB7802"/>
    <w:rsid w:val="00CD20D8"/>
    <w:rsid w:val="00CD2F81"/>
    <w:rsid w:val="00CE1705"/>
    <w:rsid w:val="00CE5CCA"/>
    <w:rsid w:val="00CF0751"/>
    <w:rsid w:val="00CF288D"/>
    <w:rsid w:val="00D0195E"/>
    <w:rsid w:val="00D5581C"/>
    <w:rsid w:val="00D629C0"/>
    <w:rsid w:val="00D73AB6"/>
    <w:rsid w:val="00D770CF"/>
    <w:rsid w:val="00D77662"/>
    <w:rsid w:val="00D82E94"/>
    <w:rsid w:val="00D836B0"/>
    <w:rsid w:val="00D8792A"/>
    <w:rsid w:val="00DA7A39"/>
    <w:rsid w:val="00DB29D8"/>
    <w:rsid w:val="00DE10F4"/>
    <w:rsid w:val="00DF2D0D"/>
    <w:rsid w:val="00E039BD"/>
    <w:rsid w:val="00E0438F"/>
    <w:rsid w:val="00E217BE"/>
    <w:rsid w:val="00E52209"/>
    <w:rsid w:val="00E53160"/>
    <w:rsid w:val="00E536ED"/>
    <w:rsid w:val="00E674DE"/>
    <w:rsid w:val="00E843CD"/>
    <w:rsid w:val="00E92694"/>
    <w:rsid w:val="00EA0B71"/>
    <w:rsid w:val="00EB0957"/>
    <w:rsid w:val="00EB1239"/>
    <w:rsid w:val="00EB4AE9"/>
    <w:rsid w:val="00EC3A40"/>
    <w:rsid w:val="00EE28DB"/>
    <w:rsid w:val="00EE579B"/>
    <w:rsid w:val="00F16C48"/>
    <w:rsid w:val="00F274DB"/>
    <w:rsid w:val="00F32CAD"/>
    <w:rsid w:val="00F44DD5"/>
    <w:rsid w:val="00F65ABE"/>
    <w:rsid w:val="00FA4393"/>
    <w:rsid w:val="00FB01F6"/>
    <w:rsid w:val="00FB145D"/>
    <w:rsid w:val="00FC47B3"/>
    <w:rsid w:val="00FC5D53"/>
    <w:rsid w:val="00FD2578"/>
    <w:rsid w:val="00FD4B46"/>
    <w:rsid w:val="00FE1241"/>
    <w:rsid w:val="00F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506E"/>
  <w15:docId w15:val="{84387011-4919-4EB1-AA32-4EA88231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5E0"/>
    <w:pPr>
      <w:ind w:left="720"/>
      <w:contextualSpacing/>
    </w:pPr>
  </w:style>
  <w:style w:type="character" w:customStyle="1" w:styleId="copyright-span">
    <w:name w:val="copyright-span"/>
    <w:basedOn w:val="a0"/>
    <w:rsid w:val="00C3794B"/>
  </w:style>
  <w:style w:type="character" w:customStyle="1" w:styleId="apple-converted-space">
    <w:name w:val="apple-converted-space"/>
    <w:basedOn w:val="a0"/>
    <w:rsid w:val="00C3794B"/>
  </w:style>
  <w:style w:type="character" w:styleId="a4">
    <w:name w:val="Hyperlink"/>
    <w:basedOn w:val="a0"/>
    <w:uiPriority w:val="99"/>
    <w:semiHidden/>
    <w:unhideWhenUsed/>
    <w:rsid w:val="00C3794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8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3AE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9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DB2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B29D8"/>
  </w:style>
  <w:style w:type="paragraph" w:styleId="ab">
    <w:name w:val="footer"/>
    <w:basedOn w:val="a"/>
    <w:link w:val="ac"/>
    <w:uiPriority w:val="99"/>
    <w:unhideWhenUsed/>
    <w:rsid w:val="00DB2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B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7524F-3A82-4142-8705-FE6A7D6B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3573</Words>
  <Characters>20371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</cp:lastModifiedBy>
  <cp:revision>4</cp:revision>
  <dcterms:created xsi:type="dcterms:W3CDTF">2018-11-29T14:22:00Z</dcterms:created>
  <dcterms:modified xsi:type="dcterms:W3CDTF">2018-11-29T20:39:00Z</dcterms:modified>
</cp:coreProperties>
</file>