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A38BC" w14:textId="77777777" w:rsidR="009524F0" w:rsidRPr="00FF1B63" w:rsidRDefault="009524F0" w:rsidP="009524F0">
      <w:pPr>
        <w:pStyle w:val="Heading1"/>
        <w:rPr>
          <w:rFonts w:ascii="Segoe UI" w:hAnsi="Segoe UI" w:cs="Segoe UI"/>
        </w:rPr>
      </w:pPr>
      <w:r>
        <w:rPr>
          <w:rFonts w:ascii="Segoe UI" w:hAnsi="Segoe UI" w:cs="Segoe UI"/>
        </w:rPr>
        <w:t>Module-</w:t>
      </w:r>
      <w:r w:rsidRPr="00676171">
        <w:t xml:space="preserve"> </w:t>
      </w:r>
      <w:r w:rsidRPr="00676171">
        <w:rPr>
          <w:rFonts w:ascii="Segoe UI" w:hAnsi="Segoe UI" w:cs="Segoe UI"/>
        </w:rPr>
        <w:t>Non-generic and Generic Collection Classes in C#</w:t>
      </w:r>
      <w:r w:rsidRPr="00FF1B63">
        <w:rPr>
          <w:rFonts w:ascii="Segoe UI" w:hAnsi="Segoe UI" w:cs="Segoe UI"/>
        </w:rPr>
        <w:t xml:space="preserve"> Exercises</w:t>
      </w:r>
    </w:p>
    <w:p w14:paraId="2CFF70F2" w14:textId="77777777" w:rsidR="009524F0" w:rsidRPr="0071345E" w:rsidRDefault="009524F0" w:rsidP="009524F0">
      <w:pPr>
        <w:pStyle w:val="Heading2"/>
        <w:rPr>
          <w:rFonts w:ascii="Segoe UI" w:hAnsi="Segoe UI" w:cs="Segoe UI"/>
          <w:b/>
        </w:rPr>
      </w:pPr>
      <w:bookmarkStart w:id="0" w:name="_Toc293063473"/>
      <w:bookmarkStart w:id="1" w:name="_Toc296946301"/>
      <w:bookmarkStart w:id="2" w:name="_Toc55531791"/>
      <w:r w:rsidRPr="0071345E">
        <w:rPr>
          <w:rFonts w:ascii="Segoe UI" w:hAnsi="Segoe UI" w:cs="Segoe UI"/>
          <w:b/>
        </w:rPr>
        <w:t>Frequency Count</w:t>
      </w:r>
      <w:bookmarkEnd w:id="0"/>
      <w:bookmarkEnd w:id="1"/>
      <w:bookmarkEnd w:id="2"/>
    </w:p>
    <w:p w14:paraId="5E9CB613" w14:textId="77777777" w:rsidR="009524F0" w:rsidRPr="00FF1B63" w:rsidRDefault="009524F0" w:rsidP="009524F0">
      <w:pPr>
        <w:ind w:left="0"/>
        <w:rPr>
          <w:rFonts w:ascii="Segoe UI" w:hAnsi="Segoe UI" w:cs="Segoe UI"/>
          <w:color w:val="000000"/>
          <w:sz w:val="17"/>
          <w:szCs w:val="17"/>
        </w:rPr>
      </w:pPr>
      <w:r w:rsidRPr="00FF1B63">
        <w:rPr>
          <w:rFonts w:ascii="Segoe UI" w:hAnsi="Segoe UI" w:cs="Segoe UI"/>
          <w:sz w:val="17"/>
          <w:szCs w:val="17"/>
        </w:rPr>
        <w:t>Count the frequency of different words in a sentence.</w:t>
      </w:r>
    </w:p>
    <w:p w14:paraId="3D01DFA7" w14:textId="77777777" w:rsidR="009524F0" w:rsidRPr="00FF1B63" w:rsidRDefault="009524F0" w:rsidP="009524F0">
      <w:pPr>
        <w:pStyle w:val="Heading3"/>
        <w:rPr>
          <w:rFonts w:ascii="Segoe UI" w:hAnsi="Segoe UI" w:cs="Segoe UI"/>
        </w:rPr>
      </w:pPr>
      <w:bookmarkStart w:id="3" w:name="_Toc292838669"/>
      <w:bookmarkStart w:id="4" w:name="_Toc293063474"/>
      <w:bookmarkStart w:id="5" w:name="_Toc296946302"/>
      <w:bookmarkStart w:id="6" w:name="_Toc55531792"/>
      <w:r w:rsidRPr="00FF1B63">
        <w:rPr>
          <w:rFonts w:ascii="Segoe UI" w:hAnsi="Segoe UI" w:cs="Segoe UI"/>
        </w:rPr>
        <w:t>Objective</w:t>
      </w:r>
      <w:bookmarkEnd w:id="3"/>
      <w:bookmarkEnd w:id="4"/>
      <w:bookmarkEnd w:id="5"/>
      <w:bookmarkEnd w:id="6"/>
      <w:r w:rsidRPr="00FF1B63">
        <w:rPr>
          <w:rFonts w:ascii="Segoe UI" w:hAnsi="Segoe UI" w:cs="Segoe UI"/>
        </w:rPr>
        <w:t xml:space="preserve"> </w:t>
      </w:r>
    </w:p>
    <w:p w14:paraId="0BEDE0F7" w14:textId="77777777" w:rsidR="009524F0" w:rsidRPr="00FF1B63" w:rsidRDefault="009524F0" w:rsidP="009524F0">
      <w:pPr>
        <w:pStyle w:val="ListParagraph"/>
        <w:rPr>
          <w:rFonts w:ascii="Segoe UI" w:hAnsi="Segoe UI" w:cs="Segoe UI"/>
        </w:rPr>
      </w:pPr>
      <w:r w:rsidRPr="00FF1B63">
        <w:rPr>
          <w:rFonts w:ascii="Segoe UI" w:eastAsia="Times New Roman" w:hAnsi="Segoe UI" w:cs="Segoe UI"/>
          <w:color w:val="000000"/>
          <w:sz w:val="17"/>
          <w:szCs w:val="17"/>
        </w:rPr>
        <w:t>To choose appropriate collection class for storing key/value pair.</w:t>
      </w:r>
    </w:p>
    <w:p w14:paraId="3FDC084C" w14:textId="77777777" w:rsidR="009524F0" w:rsidRPr="00FF1B63" w:rsidRDefault="009524F0" w:rsidP="009524F0">
      <w:pPr>
        <w:pStyle w:val="ListParagraph"/>
        <w:rPr>
          <w:rFonts w:ascii="Segoe UI" w:hAnsi="Segoe UI" w:cs="Segoe UI"/>
        </w:rPr>
      </w:pPr>
    </w:p>
    <w:p w14:paraId="773717A9" w14:textId="77777777" w:rsidR="009524F0" w:rsidRPr="00FF1B63" w:rsidRDefault="009524F0" w:rsidP="009524F0">
      <w:pPr>
        <w:pStyle w:val="Heading3"/>
        <w:rPr>
          <w:rFonts w:ascii="Segoe UI" w:hAnsi="Segoe UI" w:cs="Segoe UI"/>
        </w:rPr>
      </w:pPr>
      <w:bookmarkStart w:id="7" w:name="_Toc292838670"/>
      <w:bookmarkStart w:id="8" w:name="_Toc293063475"/>
      <w:bookmarkStart w:id="9" w:name="_Toc296946303"/>
      <w:bookmarkStart w:id="10" w:name="_Toc55531793"/>
      <w:r w:rsidRPr="00FF1B63">
        <w:rPr>
          <w:rFonts w:ascii="Segoe UI" w:hAnsi="Segoe UI" w:cs="Segoe UI"/>
        </w:rPr>
        <w:t>Problem Statement</w:t>
      </w:r>
      <w:bookmarkEnd w:id="7"/>
      <w:bookmarkEnd w:id="8"/>
      <w:bookmarkEnd w:id="9"/>
      <w:bookmarkEnd w:id="10"/>
    </w:p>
    <w:p w14:paraId="1793963F" w14:textId="77777777" w:rsidR="009524F0" w:rsidRPr="00FF1B63" w:rsidRDefault="009524F0" w:rsidP="009524F0">
      <w:pPr>
        <w:rPr>
          <w:rFonts w:ascii="Segoe UI" w:hAnsi="Segoe UI" w:cs="Segoe UI"/>
        </w:rPr>
      </w:pPr>
      <w:r w:rsidRPr="00FF1B63">
        <w:rPr>
          <w:rFonts w:ascii="Segoe UI" w:hAnsi="Segoe UI" w:cs="Segoe UI"/>
        </w:rPr>
        <w:t>Write a program to create a list of words present in a sentence passed from command line. The list also contain count of the appearance of each word in that sentence. The program has to display the words in sorted order and its frequency.</w:t>
      </w:r>
    </w:p>
    <w:p w14:paraId="13F7BF70" w14:textId="77777777" w:rsidR="009524F0" w:rsidRPr="00FF1B63" w:rsidRDefault="009524F0" w:rsidP="009524F0">
      <w:pPr>
        <w:rPr>
          <w:rFonts w:ascii="Segoe UI" w:hAnsi="Segoe UI" w:cs="Segoe UI"/>
        </w:rPr>
      </w:pPr>
      <w:r w:rsidRPr="00FF1B63">
        <w:rPr>
          <w:rFonts w:ascii="Segoe UI" w:hAnsi="Segoe UI" w:cs="Segoe UI"/>
        </w:rPr>
        <w:t>If the input is: “</w:t>
      </w:r>
      <w:proofErr w:type="spellStart"/>
      <w:r w:rsidRPr="00FF1B63">
        <w:rPr>
          <w:rFonts w:ascii="Segoe UI" w:hAnsi="Segoe UI" w:cs="Segoe UI"/>
        </w:rPr>
        <w:t>DotNet</w:t>
      </w:r>
      <w:proofErr w:type="spellEnd"/>
      <w:r w:rsidRPr="00FF1B63">
        <w:rPr>
          <w:rFonts w:ascii="Segoe UI" w:hAnsi="Segoe UI" w:cs="Segoe UI"/>
        </w:rPr>
        <w:t xml:space="preserve"> is technology and </w:t>
      </w:r>
      <w:proofErr w:type="spellStart"/>
      <w:r w:rsidRPr="00FF1B63">
        <w:rPr>
          <w:rFonts w:ascii="Segoe UI" w:hAnsi="Segoe UI" w:cs="Segoe UI"/>
        </w:rPr>
        <w:t>DotNet</w:t>
      </w:r>
      <w:proofErr w:type="spellEnd"/>
      <w:r w:rsidRPr="00FF1B63">
        <w:rPr>
          <w:rFonts w:ascii="Segoe UI" w:hAnsi="Segoe UI" w:cs="Segoe UI"/>
        </w:rPr>
        <w:t xml:space="preserve"> is interoperable and </w:t>
      </w:r>
      <w:proofErr w:type="spellStart"/>
      <w:r w:rsidRPr="00FF1B63">
        <w:rPr>
          <w:rFonts w:ascii="Segoe UI" w:hAnsi="Segoe UI" w:cs="Segoe UI"/>
        </w:rPr>
        <w:t>DotNet</w:t>
      </w:r>
      <w:proofErr w:type="spellEnd"/>
      <w:r w:rsidRPr="00FF1B63">
        <w:rPr>
          <w:rFonts w:ascii="Segoe UI" w:hAnsi="Segoe UI" w:cs="Segoe UI"/>
        </w:rPr>
        <w:t xml:space="preserve"> is simple”.</w:t>
      </w:r>
    </w:p>
    <w:p w14:paraId="2277E948" w14:textId="4C6A5BB7" w:rsidR="009524F0" w:rsidRDefault="009524F0" w:rsidP="009524F0">
      <w:pPr>
        <w:rPr>
          <w:rFonts w:ascii="Segoe UI" w:hAnsi="Segoe UI" w:cs="Segoe UI"/>
        </w:rPr>
      </w:pPr>
      <w:r w:rsidRPr="00FF1B63">
        <w:rPr>
          <w:rFonts w:ascii="Segoe UI" w:hAnsi="Segoe UI" w:cs="Segoe UI"/>
        </w:rPr>
        <w:t xml:space="preserve">Output should be: </w:t>
      </w:r>
    </w:p>
    <w:p w14:paraId="274D5FD0" w14:textId="5E616A5B" w:rsidR="00736551" w:rsidRPr="00FF1B63" w:rsidRDefault="00736551" w:rsidP="009524F0">
      <w:pPr>
        <w:rPr>
          <w:rFonts w:ascii="Segoe UI" w:hAnsi="Segoe UI" w:cs="Segoe UI"/>
        </w:rPr>
      </w:pPr>
      <w:r w:rsidRPr="005C1155">
        <w:rPr>
          <w:rFonts w:ascii="Segoe UI" w:hAnsi="Segoe UI" w:cs="Segoe UI"/>
        </w:rPr>
        <w:t>and:</w:t>
      </w:r>
      <w:r>
        <w:rPr>
          <w:rFonts w:ascii="Segoe UI" w:hAnsi="Segoe UI" w:cs="Segoe UI"/>
        </w:rPr>
        <w:t xml:space="preserve"> </w:t>
      </w:r>
      <w:r w:rsidRPr="005C1155">
        <w:rPr>
          <w:rFonts w:ascii="Segoe UI" w:hAnsi="Segoe UI" w:cs="Segoe UI"/>
        </w:rPr>
        <w:t>2</w:t>
      </w:r>
      <w:r>
        <w:rPr>
          <w:rFonts w:ascii="Segoe UI" w:hAnsi="Segoe UI" w:cs="Segoe UI"/>
        </w:rPr>
        <w:t xml:space="preserve">, </w:t>
      </w:r>
      <w:bookmarkStart w:id="11" w:name="_GoBack"/>
      <w:bookmarkEnd w:id="11"/>
      <w:proofErr w:type="spellStart"/>
      <w:r w:rsidRPr="005C1155">
        <w:rPr>
          <w:rFonts w:ascii="Segoe UI" w:hAnsi="Segoe UI" w:cs="Segoe UI"/>
        </w:rPr>
        <w:t>DotNet</w:t>
      </w:r>
      <w:proofErr w:type="spellEnd"/>
      <w:r w:rsidRPr="005C1155">
        <w:rPr>
          <w:rFonts w:ascii="Segoe UI" w:hAnsi="Segoe UI" w:cs="Segoe UI"/>
        </w:rPr>
        <w:t>:</w:t>
      </w:r>
      <w:r>
        <w:rPr>
          <w:rFonts w:ascii="Segoe UI" w:hAnsi="Segoe UI" w:cs="Segoe UI"/>
        </w:rPr>
        <w:t xml:space="preserve"> </w:t>
      </w:r>
      <w:r w:rsidRPr="005C1155">
        <w:rPr>
          <w:rFonts w:ascii="Segoe UI" w:hAnsi="Segoe UI" w:cs="Segoe UI"/>
        </w:rPr>
        <w:t>3</w:t>
      </w:r>
      <w:r>
        <w:rPr>
          <w:rFonts w:ascii="Segoe UI" w:hAnsi="Segoe UI" w:cs="Segoe UI"/>
        </w:rPr>
        <w:t xml:space="preserve">, </w:t>
      </w:r>
      <w:r w:rsidRPr="005C1155">
        <w:rPr>
          <w:rFonts w:ascii="Segoe UI" w:hAnsi="Segoe UI" w:cs="Segoe UI"/>
        </w:rPr>
        <w:t>interoperable:1</w:t>
      </w:r>
      <w:r>
        <w:rPr>
          <w:rFonts w:ascii="Segoe UI" w:hAnsi="Segoe UI" w:cs="Segoe UI"/>
        </w:rPr>
        <w:t xml:space="preserve">, </w:t>
      </w:r>
      <w:r w:rsidRPr="005C1155">
        <w:rPr>
          <w:rFonts w:ascii="Segoe UI" w:hAnsi="Segoe UI" w:cs="Segoe UI"/>
        </w:rPr>
        <w:t>is:3</w:t>
      </w:r>
      <w:r>
        <w:rPr>
          <w:rFonts w:ascii="Segoe UI" w:hAnsi="Segoe UI" w:cs="Segoe UI"/>
        </w:rPr>
        <w:t xml:space="preserve">, </w:t>
      </w:r>
      <w:r w:rsidRPr="005C1155">
        <w:rPr>
          <w:rFonts w:ascii="Segoe UI" w:hAnsi="Segoe UI" w:cs="Segoe UI"/>
        </w:rPr>
        <w:t>simple:1</w:t>
      </w:r>
      <w:r>
        <w:rPr>
          <w:rFonts w:ascii="Segoe UI" w:hAnsi="Segoe UI" w:cs="Segoe UI"/>
        </w:rPr>
        <w:t xml:space="preserve">, </w:t>
      </w:r>
      <w:r w:rsidRPr="005C1155">
        <w:rPr>
          <w:rFonts w:ascii="Segoe UI" w:hAnsi="Segoe UI" w:cs="Segoe UI"/>
        </w:rPr>
        <w:t>technology:1</w:t>
      </w:r>
    </w:p>
    <w:p w14:paraId="6D3D2E78" w14:textId="77777777" w:rsidR="009524F0" w:rsidRPr="00144DE7" w:rsidRDefault="009524F0" w:rsidP="009524F0">
      <w:pPr>
        <w:pStyle w:val="Heading2"/>
        <w:rPr>
          <w:rFonts w:ascii="Segoe UI" w:hAnsi="Segoe UI" w:cs="Segoe UI"/>
          <w:b/>
        </w:rPr>
      </w:pPr>
      <w:bookmarkStart w:id="12" w:name="_Toc292838676"/>
      <w:bookmarkStart w:id="13" w:name="_Toc293063481"/>
      <w:bookmarkStart w:id="14" w:name="_Toc296946307"/>
      <w:r w:rsidRPr="00FF1B63">
        <w:rPr>
          <w:rFonts w:ascii="Segoe UI" w:hAnsi="Segoe UI" w:cs="Segoe UI"/>
        </w:rPr>
        <w:t xml:space="preserve"> </w:t>
      </w:r>
      <w:bookmarkStart w:id="15" w:name="_Toc55531794"/>
      <w:r w:rsidRPr="00144DE7">
        <w:rPr>
          <w:rFonts w:ascii="Segoe UI" w:hAnsi="Segoe UI" w:cs="Segoe UI"/>
          <w:b/>
        </w:rPr>
        <w:t>Sort String based on length</w:t>
      </w:r>
      <w:bookmarkEnd w:id="12"/>
      <w:bookmarkEnd w:id="13"/>
      <w:bookmarkEnd w:id="14"/>
      <w:bookmarkEnd w:id="15"/>
    </w:p>
    <w:p w14:paraId="5F2C9E17" w14:textId="77777777" w:rsidR="009524F0" w:rsidRPr="00FF1B63" w:rsidRDefault="009524F0" w:rsidP="009524F0">
      <w:pPr>
        <w:spacing w:before="120" w:after="120" w:afterAutospacing="0" w:line="240" w:lineRule="atLeast"/>
        <w:ind w:left="0"/>
        <w:jc w:val="left"/>
        <w:rPr>
          <w:rFonts w:ascii="Segoe UI" w:hAnsi="Segoe UI" w:cs="Segoe UI"/>
          <w:color w:val="000000"/>
          <w:sz w:val="17"/>
          <w:szCs w:val="17"/>
        </w:rPr>
      </w:pPr>
      <w:r w:rsidRPr="00FF1B63">
        <w:rPr>
          <w:rFonts w:ascii="Segoe UI" w:hAnsi="Segoe UI" w:cs="Segoe UI"/>
          <w:color w:val="000000"/>
          <w:sz w:val="17"/>
          <w:szCs w:val="17"/>
        </w:rPr>
        <w:t>Generally strings are compared alphabetically in lexical order, sometimes we need to compare them may be in reverse order or which is the shortest or longest string.</w:t>
      </w:r>
    </w:p>
    <w:p w14:paraId="4DB9B2CB" w14:textId="77777777" w:rsidR="009524F0" w:rsidRPr="00FF1B63" w:rsidRDefault="009524F0" w:rsidP="009524F0">
      <w:pPr>
        <w:pStyle w:val="Heading3"/>
        <w:rPr>
          <w:rFonts w:ascii="Segoe UI" w:hAnsi="Segoe UI" w:cs="Segoe UI"/>
        </w:rPr>
      </w:pPr>
      <w:bookmarkStart w:id="16" w:name="_Toc292838677"/>
      <w:bookmarkStart w:id="17" w:name="_Toc293063482"/>
      <w:bookmarkStart w:id="18" w:name="_Toc296946308"/>
      <w:bookmarkStart w:id="19" w:name="_Toc55531795"/>
      <w:r w:rsidRPr="00FF1B63">
        <w:rPr>
          <w:rFonts w:ascii="Segoe UI" w:hAnsi="Segoe UI" w:cs="Segoe UI"/>
        </w:rPr>
        <w:t>Objective</w:t>
      </w:r>
      <w:bookmarkEnd w:id="16"/>
      <w:bookmarkEnd w:id="17"/>
      <w:bookmarkEnd w:id="18"/>
      <w:bookmarkEnd w:id="19"/>
      <w:r w:rsidRPr="00FF1B63">
        <w:rPr>
          <w:rFonts w:ascii="Segoe UI" w:hAnsi="Segoe UI" w:cs="Segoe UI"/>
        </w:rPr>
        <w:t xml:space="preserve"> </w:t>
      </w:r>
    </w:p>
    <w:p w14:paraId="680CF8CD" w14:textId="77777777" w:rsidR="009524F0" w:rsidRPr="00FF1B63" w:rsidRDefault="009524F0" w:rsidP="009524F0">
      <w:pPr>
        <w:rPr>
          <w:rStyle w:val="apple-style-span"/>
          <w:rFonts w:ascii="Segoe UI" w:hAnsi="Segoe UI" w:cs="Segoe UI"/>
          <w:bCs/>
          <w:color w:val="000000"/>
          <w:spacing w:val="-4"/>
          <w:kern w:val="28"/>
          <w:sz w:val="21"/>
          <w:szCs w:val="21"/>
        </w:rPr>
      </w:pPr>
      <w:r w:rsidRPr="00FF1B63">
        <w:rPr>
          <w:rStyle w:val="apple-style-span"/>
          <w:rFonts w:ascii="Segoe UI" w:hAnsi="Segoe UI" w:cs="Segoe UI"/>
          <w:bCs/>
          <w:color w:val="000000"/>
          <w:spacing w:val="-4"/>
          <w:kern w:val="28"/>
          <w:sz w:val="21"/>
          <w:szCs w:val="21"/>
        </w:rPr>
        <w:t>To develop the capability for selecting the right interface to implement the user defined sorting algorithm.</w:t>
      </w:r>
    </w:p>
    <w:p w14:paraId="54B1AF42" w14:textId="77777777" w:rsidR="009524F0" w:rsidRPr="00FF1B63" w:rsidRDefault="009524F0" w:rsidP="009524F0">
      <w:pPr>
        <w:pStyle w:val="Heading3"/>
        <w:rPr>
          <w:rFonts w:ascii="Segoe UI" w:hAnsi="Segoe UI" w:cs="Segoe UI"/>
        </w:rPr>
      </w:pPr>
      <w:bookmarkStart w:id="20" w:name="_Toc292838678"/>
      <w:bookmarkStart w:id="21" w:name="_Toc293063483"/>
      <w:bookmarkStart w:id="22" w:name="_Toc296946309"/>
      <w:bookmarkStart w:id="23" w:name="_Toc55531796"/>
      <w:r w:rsidRPr="00FF1B63">
        <w:rPr>
          <w:rFonts w:ascii="Segoe UI" w:hAnsi="Segoe UI" w:cs="Segoe UI"/>
        </w:rPr>
        <w:t>Problem Statement</w:t>
      </w:r>
      <w:bookmarkEnd w:id="20"/>
      <w:bookmarkEnd w:id="21"/>
      <w:bookmarkEnd w:id="22"/>
      <w:bookmarkEnd w:id="23"/>
    </w:p>
    <w:p w14:paraId="3F9D4833" w14:textId="77777777" w:rsidR="009524F0" w:rsidRPr="00FF1B63" w:rsidRDefault="009524F0" w:rsidP="009524F0">
      <w:pPr>
        <w:pStyle w:val="Heading4"/>
        <w:numPr>
          <w:ilvl w:val="0"/>
          <w:numId w:val="0"/>
        </w:numPr>
        <w:ind w:left="1080"/>
        <w:rPr>
          <w:rFonts w:ascii="Segoe UI" w:hAnsi="Segoe UI" w:cs="Segoe UI"/>
        </w:rPr>
      </w:pPr>
      <w:r w:rsidRPr="00FF1B63">
        <w:rPr>
          <w:rStyle w:val="apple-style-span"/>
          <w:rFonts w:ascii="Segoe UI" w:hAnsi="Segoe UI" w:cs="Segoe UI"/>
          <w:color w:val="000000"/>
          <w:sz w:val="21"/>
          <w:szCs w:val="21"/>
        </w:rPr>
        <w:t>Define a sorting mechanism for Strings that compared them by length. So, when we sort the Strings, the result is based on the length of the String</w:t>
      </w:r>
    </w:p>
    <w:p w14:paraId="0FE7A279" w14:textId="77777777" w:rsidR="009524F0" w:rsidRPr="002E2D5C" w:rsidRDefault="009524F0" w:rsidP="009524F0">
      <w:pPr>
        <w:pStyle w:val="Heading2"/>
        <w:rPr>
          <w:rFonts w:ascii="Segoe UI" w:hAnsi="Segoe UI" w:cs="Segoe UI"/>
          <w:b/>
        </w:rPr>
      </w:pPr>
      <w:bookmarkStart w:id="24" w:name="_Toc293063477"/>
      <w:bookmarkStart w:id="25" w:name="_Toc296946304"/>
      <w:bookmarkStart w:id="26" w:name="_Toc55531797"/>
      <w:r w:rsidRPr="002E2D5C">
        <w:rPr>
          <w:rFonts w:ascii="Segoe UI" w:hAnsi="Segoe UI" w:cs="Segoe UI"/>
          <w:b/>
        </w:rPr>
        <w:t>Sort Product Collection</w:t>
      </w:r>
      <w:bookmarkEnd w:id="24"/>
      <w:bookmarkEnd w:id="25"/>
      <w:bookmarkEnd w:id="26"/>
    </w:p>
    <w:p w14:paraId="4450BC8C" w14:textId="77777777" w:rsidR="009524F0" w:rsidRPr="00FF1B63" w:rsidRDefault="009524F0" w:rsidP="009524F0">
      <w:pPr>
        <w:rPr>
          <w:rFonts w:ascii="Segoe UI" w:hAnsi="Segoe UI" w:cs="Segoe UI"/>
        </w:rPr>
      </w:pPr>
      <w:r w:rsidRPr="00FF1B63">
        <w:rPr>
          <w:rFonts w:ascii="Segoe UI" w:hAnsi="Segoe UI" w:cs="Segoe UI"/>
        </w:rPr>
        <w:t>Refer any online shopping portal, the products will be displayed in some order. The user interface displays the products sorted by brand or by price.</w:t>
      </w:r>
    </w:p>
    <w:p w14:paraId="685E105D" w14:textId="77777777" w:rsidR="009524F0" w:rsidRPr="00FF1B63" w:rsidRDefault="009524F0" w:rsidP="009524F0">
      <w:pPr>
        <w:pStyle w:val="Heading3"/>
        <w:rPr>
          <w:rFonts w:ascii="Segoe UI" w:hAnsi="Segoe UI" w:cs="Segoe UI"/>
        </w:rPr>
      </w:pPr>
      <w:bookmarkStart w:id="27" w:name="_Toc293063478"/>
      <w:bookmarkStart w:id="28" w:name="_Toc296946305"/>
      <w:bookmarkStart w:id="29" w:name="_Toc55531798"/>
      <w:r w:rsidRPr="00FF1B63">
        <w:rPr>
          <w:rFonts w:ascii="Segoe UI" w:hAnsi="Segoe UI" w:cs="Segoe UI"/>
        </w:rPr>
        <w:lastRenderedPageBreak/>
        <w:t>Objective</w:t>
      </w:r>
      <w:bookmarkEnd w:id="27"/>
      <w:bookmarkEnd w:id="28"/>
      <w:bookmarkEnd w:id="29"/>
      <w:r w:rsidRPr="00FF1B63">
        <w:rPr>
          <w:rFonts w:ascii="Segoe UI" w:hAnsi="Segoe UI" w:cs="Segoe UI"/>
        </w:rPr>
        <w:t xml:space="preserve"> </w:t>
      </w:r>
    </w:p>
    <w:p w14:paraId="7BA6A0E4" w14:textId="77777777" w:rsidR="009524F0" w:rsidRPr="00FF1B63" w:rsidRDefault="009524F0" w:rsidP="009524F0">
      <w:pPr>
        <w:pStyle w:val="ListParagraph"/>
        <w:numPr>
          <w:ilvl w:val="0"/>
          <w:numId w:val="2"/>
        </w:numPr>
        <w:rPr>
          <w:rFonts w:ascii="Segoe UI" w:hAnsi="Segoe UI" w:cs="Segoe UI"/>
        </w:rPr>
      </w:pPr>
      <w:r w:rsidRPr="00FF1B63">
        <w:rPr>
          <w:rFonts w:ascii="Segoe UI" w:hAnsi="Segoe UI" w:cs="Segoe UI"/>
        </w:rPr>
        <w:t>Sorting user defined entity classes based on runtime requirement.</w:t>
      </w:r>
    </w:p>
    <w:p w14:paraId="42773441" w14:textId="77777777" w:rsidR="009524F0" w:rsidRPr="00FF1B63" w:rsidRDefault="009524F0" w:rsidP="009524F0">
      <w:pPr>
        <w:pStyle w:val="ListParagraph"/>
        <w:rPr>
          <w:rFonts w:ascii="Segoe UI" w:hAnsi="Segoe UI" w:cs="Segoe UI"/>
        </w:rPr>
      </w:pPr>
    </w:p>
    <w:p w14:paraId="721C6AF7" w14:textId="77777777" w:rsidR="009524F0" w:rsidRPr="00FF1B63" w:rsidRDefault="009524F0" w:rsidP="009524F0">
      <w:pPr>
        <w:pStyle w:val="Heading3"/>
        <w:rPr>
          <w:rFonts w:ascii="Segoe UI" w:hAnsi="Segoe UI" w:cs="Segoe UI"/>
        </w:rPr>
      </w:pPr>
      <w:bookmarkStart w:id="30" w:name="_Toc293063479"/>
      <w:bookmarkStart w:id="31" w:name="_Toc296946306"/>
      <w:bookmarkStart w:id="32" w:name="_Toc55531799"/>
      <w:r w:rsidRPr="00FF1B63">
        <w:rPr>
          <w:rFonts w:ascii="Segoe UI" w:hAnsi="Segoe UI" w:cs="Segoe UI"/>
        </w:rPr>
        <w:t>Problem Statement</w:t>
      </w:r>
      <w:bookmarkEnd w:id="30"/>
      <w:bookmarkEnd w:id="31"/>
      <w:bookmarkEnd w:id="32"/>
    </w:p>
    <w:p w14:paraId="47407F44" w14:textId="77777777" w:rsidR="009524F0" w:rsidRPr="00FF1B63" w:rsidRDefault="009524F0" w:rsidP="009524F0">
      <w:pPr>
        <w:rPr>
          <w:rFonts w:ascii="Segoe UI" w:hAnsi="Segoe UI" w:cs="Segoe UI"/>
        </w:rPr>
      </w:pPr>
      <w:r w:rsidRPr="00FF1B63">
        <w:rPr>
          <w:rFonts w:ascii="Segoe UI" w:hAnsi="Segoe UI" w:cs="Segoe UI"/>
        </w:rPr>
        <w:t>Create an Entity class to hold the following data. You need to choose an appropriate collection to hold it.</w:t>
      </w:r>
    </w:p>
    <w:tbl>
      <w:tblPr>
        <w:tblStyle w:val="TableGrid"/>
        <w:tblpPr w:leftFromText="180" w:rightFromText="180" w:vertAnchor="text" w:tblpX="720" w:tblpY="1"/>
        <w:tblOverlap w:val="never"/>
        <w:tblW w:w="0" w:type="auto"/>
        <w:tblLook w:val="04A0" w:firstRow="1" w:lastRow="0" w:firstColumn="1" w:lastColumn="0" w:noHBand="0" w:noVBand="1"/>
      </w:tblPr>
      <w:tblGrid>
        <w:gridCol w:w="2216"/>
        <w:gridCol w:w="2208"/>
        <w:gridCol w:w="1977"/>
        <w:gridCol w:w="2124"/>
      </w:tblGrid>
      <w:tr w:rsidR="009524F0" w:rsidRPr="00FF1B63" w14:paraId="4F99E355" w14:textId="77777777" w:rsidTr="003C5D10">
        <w:tc>
          <w:tcPr>
            <w:tcW w:w="2216" w:type="dxa"/>
            <w:shd w:val="clear" w:color="auto" w:fill="D0CECE" w:themeFill="background2" w:themeFillShade="E6"/>
          </w:tcPr>
          <w:p w14:paraId="105F1F29"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208" w:type="dxa"/>
            <w:shd w:val="clear" w:color="auto" w:fill="D0CECE" w:themeFill="background2" w:themeFillShade="E6"/>
          </w:tcPr>
          <w:p w14:paraId="2C3B1800"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77" w:type="dxa"/>
            <w:shd w:val="clear" w:color="auto" w:fill="D0CECE" w:themeFill="background2" w:themeFillShade="E6"/>
          </w:tcPr>
          <w:p w14:paraId="72148300"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124" w:type="dxa"/>
            <w:shd w:val="clear" w:color="auto" w:fill="D0CECE" w:themeFill="background2" w:themeFillShade="E6"/>
          </w:tcPr>
          <w:p w14:paraId="17F29063"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5B01BE44" w14:textId="77777777" w:rsidTr="003C5D10">
        <w:tc>
          <w:tcPr>
            <w:tcW w:w="2216" w:type="dxa"/>
          </w:tcPr>
          <w:p w14:paraId="5DB304A6"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208" w:type="dxa"/>
          </w:tcPr>
          <w:p w14:paraId="37C64D2A"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4D8B1D92"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124" w:type="dxa"/>
          </w:tcPr>
          <w:p w14:paraId="6CFA57A8"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0E842485" w14:textId="77777777" w:rsidTr="003C5D10">
        <w:tc>
          <w:tcPr>
            <w:tcW w:w="2216" w:type="dxa"/>
          </w:tcPr>
          <w:p w14:paraId="6CED28D1"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208" w:type="dxa"/>
          </w:tcPr>
          <w:p w14:paraId="6143CC44"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77" w:type="dxa"/>
          </w:tcPr>
          <w:p w14:paraId="01002DBD"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124" w:type="dxa"/>
          </w:tcPr>
          <w:p w14:paraId="7EE767C0"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09284E68" w14:textId="77777777" w:rsidTr="003C5D10">
        <w:tc>
          <w:tcPr>
            <w:tcW w:w="2216" w:type="dxa"/>
          </w:tcPr>
          <w:p w14:paraId="7E79B364"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208" w:type="dxa"/>
          </w:tcPr>
          <w:p w14:paraId="1DE4028F"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77" w:type="dxa"/>
          </w:tcPr>
          <w:p w14:paraId="4F42EBE9"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124" w:type="dxa"/>
          </w:tcPr>
          <w:p w14:paraId="556119D1" w14:textId="77777777" w:rsidR="009524F0" w:rsidRPr="00FF1B63" w:rsidRDefault="009524F0" w:rsidP="003C5D10">
            <w:pPr>
              <w:ind w:left="0"/>
              <w:rPr>
                <w:rFonts w:ascii="Segoe UI" w:hAnsi="Segoe UI" w:cs="Segoe UI"/>
              </w:rPr>
            </w:pPr>
            <w:r w:rsidRPr="00FF1B63">
              <w:rPr>
                <w:rFonts w:ascii="Segoe UI" w:hAnsi="Segoe UI" w:cs="Segoe UI"/>
              </w:rPr>
              <w:t>7000.50</w:t>
            </w:r>
          </w:p>
        </w:tc>
      </w:tr>
      <w:tr w:rsidR="009524F0" w:rsidRPr="00FF1B63" w14:paraId="291B6B6F" w14:textId="77777777" w:rsidTr="003C5D10">
        <w:tc>
          <w:tcPr>
            <w:tcW w:w="2216" w:type="dxa"/>
          </w:tcPr>
          <w:p w14:paraId="6A549956"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208" w:type="dxa"/>
          </w:tcPr>
          <w:p w14:paraId="4A8B62DD"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77" w:type="dxa"/>
          </w:tcPr>
          <w:p w14:paraId="605CA455"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124" w:type="dxa"/>
          </w:tcPr>
          <w:p w14:paraId="5D1927DF" w14:textId="77777777" w:rsidR="009524F0" w:rsidRPr="00FF1B63" w:rsidRDefault="009524F0" w:rsidP="003C5D10">
            <w:pPr>
              <w:ind w:left="0"/>
              <w:rPr>
                <w:rFonts w:ascii="Segoe UI" w:hAnsi="Segoe UI" w:cs="Segoe UI"/>
              </w:rPr>
            </w:pPr>
            <w:r w:rsidRPr="00FF1B63">
              <w:rPr>
                <w:rFonts w:ascii="Segoe UI" w:hAnsi="Segoe UI" w:cs="Segoe UI"/>
              </w:rPr>
              <w:t>540.00</w:t>
            </w:r>
          </w:p>
        </w:tc>
      </w:tr>
    </w:tbl>
    <w:p w14:paraId="1BF53780" w14:textId="77777777" w:rsidR="009524F0" w:rsidRPr="00FF1B63" w:rsidRDefault="009524F0" w:rsidP="009524F0">
      <w:pPr>
        <w:rPr>
          <w:rFonts w:ascii="Segoe UI" w:hAnsi="Segoe UI" w:cs="Segoe UI"/>
        </w:rPr>
      </w:pPr>
      <w:r w:rsidRPr="00FF1B63">
        <w:rPr>
          <w:rFonts w:ascii="Segoe UI" w:hAnsi="Segoe UI" w:cs="Segoe UI"/>
        </w:rPr>
        <w:br w:type="textWrapping" w:clear="all"/>
      </w:r>
    </w:p>
    <w:p w14:paraId="295EE97E" w14:textId="77777777" w:rsidR="009524F0" w:rsidRPr="00FF1B63" w:rsidRDefault="009524F0" w:rsidP="009524F0">
      <w:pPr>
        <w:ind w:left="0"/>
        <w:rPr>
          <w:rFonts w:ascii="Segoe UI" w:hAnsi="Segoe UI" w:cs="Segoe UI"/>
        </w:rPr>
      </w:pPr>
      <w:r w:rsidRPr="00FF1B63">
        <w:rPr>
          <w:rFonts w:ascii="Segoe UI" w:hAnsi="Segoe UI" w:cs="Segoe UI"/>
        </w:rPr>
        <w:t>Write a program to perform the following operations</w:t>
      </w:r>
    </w:p>
    <w:p w14:paraId="39303EE5"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Stores the collections of the data shown above</w:t>
      </w:r>
    </w:p>
    <w:p w14:paraId="0AE9B2E8"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An operation to display all the products in a sorted order by default based on their product id.</w:t>
      </w:r>
    </w:p>
    <w:p w14:paraId="42812E58" w14:textId="77777777" w:rsidR="009524F0" w:rsidRPr="00FF1B63" w:rsidRDefault="009524F0" w:rsidP="009524F0">
      <w:pPr>
        <w:pStyle w:val="ListParagraph"/>
        <w:numPr>
          <w:ilvl w:val="0"/>
          <w:numId w:val="3"/>
        </w:numPr>
        <w:ind w:left="1080"/>
        <w:rPr>
          <w:rFonts w:ascii="Segoe UI" w:hAnsi="Segoe UI" w:cs="Segoe UI"/>
        </w:rPr>
      </w:pPr>
      <w:r w:rsidRPr="00FF1B63">
        <w:rPr>
          <w:rFonts w:ascii="Segoe UI" w:hAnsi="Segoe UI" w:cs="Segoe UI"/>
        </w:rPr>
        <w:t>Option for sorting based on Brand name or price based on input provided at runtime.</w:t>
      </w:r>
    </w:p>
    <w:p w14:paraId="70DBCB6B"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If two products contain same brand name, description should be considered.</w:t>
      </w:r>
    </w:p>
    <w:p w14:paraId="3B17C5D4" w14:textId="77777777" w:rsidR="009524F0" w:rsidRPr="00FF1B63" w:rsidRDefault="009524F0" w:rsidP="009524F0">
      <w:pPr>
        <w:pStyle w:val="ListParagraph"/>
        <w:numPr>
          <w:ilvl w:val="1"/>
          <w:numId w:val="3"/>
        </w:numPr>
        <w:ind w:left="1440"/>
        <w:rPr>
          <w:rFonts w:ascii="Segoe UI" w:hAnsi="Segoe UI" w:cs="Segoe UI"/>
        </w:rPr>
      </w:pPr>
      <w:r w:rsidRPr="00FF1B63">
        <w:rPr>
          <w:rFonts w:ascii="Segoe UI" w:hAnsi="Segoe UI" w:cs="Segoe UI"/>
        </w:rPr>
        <w:t>Similarly if products have same price, product id’s should be considered while displaying them in order</w:t>
      </w:r>
    </w:p>
    <w:p w14:paraId="1A0D1688" w14:textId="77777777" w:rsidR="009524F0" w:rsidRPr="00FF1B63" w:rsidRDefault="009524F0" w:rsidP="009524F0">
      <w:pPr>
        <w:rPr>
          <w:rFonts w:ascii="Segoe UI" w:hAnsi="Segoe UI" w:cs="Segoe UI"/>
        </w:rPr>
      </w:pPr>
    </w:p>
    <w:p w14:paraId="032621F2" w14:textId="77777777" w:rsidR="009524F0" w:rsidRPr="00FF1B63" w:rsidRDefault="009524F0" w:rsidP="009524F0">
      <w:pPr>
        <w:ind w:left="0"/>
        <w:rPr>
          <w:rFonts w:ascii="Segoe UI" w:hAnsi="Segoe UI" w:cs="Segoe UI"/>
          <w:b/>
        </w:rPr>
      </w:pPr>
      <w:r w:rsidRPr="00FF1B63">
        <w:rPr>
          <w:rFonts w:ascii="Segoe UI" w:hAnsi="Segoe UI" w:cs="Segoe UI"/>
          <w:b/>
        </w:rPr>
        <w:t>Sample Output if Sorted by Brand Name:</w:t>
      </w:r>
    </w:p>
    <w:tbl>
      <w:tblPr>
        <w:tblStyle w:val="TableGrid"/>
        <w:tblW w:w="0" w:type="auto"/>
        <w:tblInd w:w="607" w:type="dxa"/>
        <w:tblLook w:val="04A0" w:firstRow="1" w:lastRow="0" w:firstColumn="1" w:lastColumn="0" w:noHBand="0" w:noVBand="1"/>
      </w:tblPr>
      <w:tblGrid>
        <w:gridCol w:w="2149"/>
        <w:gridCol w:w="2152"/>
        <w:gridCol w:w="1924"/>
        <w:gridCol w:w="2074"/>
      </w:tblGrid>
      <w:tr w:rsidR="009524F0" w:rsidRPr="00FF1B63" w14:paraId="0BD0F854" w14:textId="77777777" w:rsidTr="003C5D10">
        <w:tc>
          <w:tcPr>
            <w:tcW w:w="2149" w:type="dxa"/>
            <w:shd w:val="clear" w:color="auto" w:fill="E7E6E6" w:themeFill="background2"/>
          </w:tcPr>
          <w:p w14:paraId="68F0FFC7" w14:textId="77777777" w:rsidR="009524F0" w:rsidRPr="00FF1B63" w:rsidRDefault="009524F0" w:rsidP="003C5D10">
            <w:pPr>
              <w:ind w:left="0"/>
              <w:rPr>
                <w:rFonts w:ascii="Segoe UI" w:hAnsi="Segoe UI" w:cs="Segoe UI"/>
                <w:b/>
              </w:rPr>
            </w:pPr>
            <w:r w:rsidRPr="00FF1B63">
              <w:rPr>
                <w:rFonts w:ascii="Segoe UI" w:hAnsi="Segoe UI" w:cs="Segoe UI"/>
                <w:b/>
              </w:rPr>
              <w:t>Product ID</w:t>
            </w:r>
          </w:p>
        </w:tc>
        <w:tc>
          <w:tcPr>
            <w:tcW w:w="2152" w:type="dxa"/>
            <w:shd w:val="clear" w:color="auto" w:fill="E7E6E6" w:themeFill="background2"/>
          </w:tcPr>
          <w:p w14:paraId="00915E59" w14:textId="77777777" w:rsidR="009524F0" w:rsidRPr="00FF1B63" w:rsidRDefault="009524F0" w:rsidP="003C5D10">
            <w:pPr>
              <w:ind w:left="0"/>
              <w:rPr>
                <w:rFonts w:ascii="Segoe UI" w:hAnsi="Segoe UI" w:cs="Segoe UI"/>
                <w:b/>
              </w:rPr>
            </w:pPr>
            <w:r w:rsidRPr="00FF1B63">
              <w:rPr>
                <w:rFonts w:ascii="Segoe UI" w:hAnsi="Segoe UI" w:cs="Segoe UI"/>
                <w:b/>
              </w:rPr>
              <w:t>Brand Name</w:t>
            </w:r>
          </w:p>
        </w:tc>
        <w:tc>
          <w:tcPr>
            <w:tcW w:w="1924" w:type="dxa"/>
            <w:shd w:val="clear" w:color="auto" w:fill="E7E6E6" w:themeFill="background2"/>
          </w:tcPr>
          <w:p w14:paraId="63DD39C5" w14:textId="77777777" w:rsidR="009524F0" w:rsidRPr="00FF1B63" w:rsidRDefault="009524F0" w:rsidP="003C5D10">
            <w:pPr>
              <w:ind w:left="0"/>
              <w:rPr>
                <w:rFonts w:ascii="Segoe UI" w:hAnsi="Segoe UI" w:cs="Segoe UI"/>
                <w:b/>
              </w:rPr>
            </w:pPr>
            <w:r w:rsidRPr="00FF1B63">
              <w:rPr>
                <w:rFonts w:ascii="Segoe UI" w:hAnsi="Segoe UI" w:cs="Segoe UI"/>
                <w:b/>
              </w:rPr>
              <w:t>Description</w:t>
            </w:r>
          </w:p>
        </w:tc>
        <w:tc>
          <w:tcPr>
            <w:tcW w:w="2074" w:type="dxa"/>
            <w:shd w:val="clear" w:color="auto" w:fill="E7E6E6" w:themeFill="background2"/>
          </w:tcPr>
          <w:p w14:paraId="38FE38AC" w14:textId="77777777" w:rsidR="009524F0" w:rsidRPr="00FF1B63" w:rsidRDefault="009524F0" w:rsidP="003C5D10">
            <w:pPr>
              <w:ind w:left="0"/>
              <w:rPr>
                <w:rFonts w:ascii="Segoe UI" w:hAnsi="Segoe UI" w:cs="Segoe UI"/>
                <w:b/>
              </w:rPr>
            </w:pPr>
            <w:r w:rsidRPr="00FF1B63">
              <w:rPr>
                <w:rFonts w:ascii="Segoe UI" w:hAnsi="Segoe UI" w:cs="Segoe UI"/>
                <w:b/>
              </w:rPr>
              <w:t>Price</w:t>
            </w:r>
          </w:p>
        </w:tc>
      </w:tr>
      <w:tr w:rsidR="009524F0" w:rsidRPr="00FF1B63" w14:paraId="0DDF37BD" w14:textId="77777777" w:rsidTr="003C5D10">
        <w:tc>
          <w:tcPr>
            <w:tcW w:w="2149" w:type="dxa"/>
          </w:tcPr>
          <w:p w14:paraId="6AD359D2" w14:textId="77777777" w:rsidR="009524F0" w:rsidRPr="00FF1B63" w:rsidRDefault="009524F0" w:rsidP="003C5D10">
            <w:pPr>
              <w:ind w:left="0"/>
              <w:rPr>
                <w:rFonts w:ascii="Segoe UI" w:hAnsi="Segoe UI" w:cs="Segoe UI"/>
              </w:rPr>
            </w:pPr>
            <w:r w:rsidRPr="00FF1B63">
              <w:rPr>
                <w:rFonts w:ascii="Segoe UI" w:hAnsi="Segoe UI" w:cs="Segoe UI"/>
              </w:rPr>
              <w:t>200</w:t>
            </w:r>
          </w:p>
        </w:tc>
        <w:tc>
          <w:tcPr>
            <w:tcW w:w="2152" w:type="dxa"/>
          </w:tcPr>
          <w:p w14:paraId="4929CD0B"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63ABED4B" w14:textId="77777777" w:rsidR="009524F0" w:rsidRPr="00FF1B63" w:rsidRDefault="009524F0" w:rsidP="003C5D10">
            <w:pPr>
              <w:ind w:left="0"/>
              <w:rPr>
                <w:rFonts w:ascii="Segoe UI" w:hAnsi="Segoe UI" w:cs="Segoe UI"/>
              </w:rPr>
            </w:pPr>
            <w:r w:rsidRPr="00FF1B63">
              <w:rPr>
                <w:rFonts w:ascii="Segoe UI" w:hAnsi="Segoe UI" w:cs="Segoe UI"/>
              </w:rPr>
              <w:t>15 inch Monitor</w:t>
            </w:r>
          </w:p>
        </w:tc>
        <w:tc>
          <w:tcPr>
            <w:tcW w:w="2074" w:type="dxa"/>
          </w:tcPr>
          <w:p w14:paraId="55BB4F54" w14:textId="77777777" w:rsidR="009524F0" w:rsidRPr="00FF1B63" w:rsidRDefault="009524F0" w:rsidP="003C5D10">
            <w:pPr>
              <w:ind w:left="0"/>
              <w:rPr>
                <w:rFonts w:ascii="Segoe UI" w:hAnsi="Segoe UI" w:cs="Segoe UI"/>
              </w:rPr>
            </w:pPr>
            <w:r w:rsidRPr="00FF1B63">
              <w:rPr>
                <w:rFonts w:ascii="Segoe UI" w:hAnsi="Segoe UI" w:cs="Segoe UI"/>
              </w:rPr>
              <w:t>3400.44</w:t>
            </w:r>
          </w:p>
        </w:tc>
      </w:tr>
      <w:tr w:rsidR="009524F0" w:rsidRPr="00FF1B63" w14:paraId="22679ACE" w14:textId="77777777" w:rsidTr="003C5D10">
        <w:tc>
          <w:tcPr>
            <w:tcW w:w="2149" w:type="dxa"/>
          </w:tcPr>
          <w:p w14:paraId="476A088E" w14:textId="77777777" w:rsidR="009524F0" w:rsidRPr="00FF1B63" w:rsidRDefault="009524F0" w:rsidP="003C5D10">
            <w:pPr>
              <w:ind w:left="0"/>
              <w:rPr>
                <w:rFonts w:ascii="Segoe UI" w:hAnsi="Segoe UI" w:cs="Segoe UI"/>
              </w:rPr>
            </w:pPr>
            <w:r w:rsidRPr="00FF1B63">
              <w:rPr>
                <w:rFonts w:ascii="Segoe UI" w:hAnsi="Segoe UI" w:cs="Segoe UI"/>
              </w:rPr>
              <w:t>120</w:t>
            </w:r>
          </w:p>
        </w:tc>
        <w:tc>
          <w:tcPr>
            <w:tcW w:w="2152" w:type="dxa"/>
          </w:tcPr>
          <w:p w14:paraId="49D70095" w14:textId="77777777" w:rsidR="009524F0" w:rsidRPr="00FF1B63" w:rsidRDefault="009524F0" w:rsidP="003C5D10">
            <w:pPr>
              <w:ind w:left="0"/>
              <w:rPr>
                <w:rFonts w:ascii="Segoe UI" w:hAnsi="Segoe UI" w:cs="Segoe UI"/>
              </w:rPr>
            </w:pPr>
            <w:r w:rsidRPr="00FF1B63">
              <w:rPr>
                <w:rFonts w:ascii="Segoe UI" w:hAnsi="Segoe UI" w:cs="Segoe UI"/>
              </w:rPr>
              <w:t>Dell</w:t>
            </w:r>
          </w:p>
        </w:tc>
        <w:tc>
          <w:tcPr>
            <w:tcW w:w="1924" w:type="dxa"/>
          </w:tcPr>
          <w:p w14:paraId="583E3B87" w14:textId="77777777" w:rsidR="009524F0" w:rsidRPr="00FF1B63" w:rsidRDefault="009524F0" w:rsidP="003C5D10">
            <w:pPr>
              <w:ind w:left="0"/>
              <w:rPr>
                <w:rFonts w:ascii="Segoe UI" w:hAnsi="Segoe UI" w:cs="Segoe UI"/>
              </w:rPr>
            </w:pPr>
            <w:r w:rsidRPr="00FF1B63">
              <w:rPr>
                <w:rFonts w:ascii="Segoe UI" w:hAnsi="Segoe UI" w:cs="Segoe UI"/>
              </w:rPr>
              <w:t>Laptop</w:t>
            </w:r>
          </w:p>
        </w:tc>
        <w:tc>
          <w:tcPr>
            <w:tcW w:w="2074" w:type="dxa"/>
          </w:tcPr>
          <w:p w14:paraId="667E9D5B" w14:textId="77777777" w:rsidR="009524F0" w:rsidRPr="00FF1B63" w:rsidRDefault="009524F0" w:rsidP="003C5D10">
            <w:pPr>
              <w:ind w:left="0"/>
              <w:rPr>
                <w:rFonts w:ascii="Segoe UI" w:hAnsi="Segoe UI" w:cs="Segoe UI"/>
              </w:rPr>
            </w:pPr>
            <w:r w:rsidRPr="00FF1B63">
              <w:rPr>
                <w:rFonts w:ascii="Segoe UI" w:hAnsi="Segoe UI" w:cs="Segoe UI"/>
              </w:rPr>
              <w:t>45000.00</w:t>
            </w:r>
          </w:p>
        </w:tc>
      </w:tr>
      <w:tr w:rsidR="009524F0" w:rsidRPr="00FF1B63" w14:paraId="0D4EBDD6" w14:textId="77777777" w:rsidTr="003C5D10">
        <w:tc>
          <w:tcPr>
            <w:tcW w:w="2149" w:type="dxa"/>
          </w:tcPr>
          <w:p w14:paraId="7BAA9624" w14:textId="77777777" w:rsidR="009524F0" w:rsidRPr="00FF1B63" w:rsidRDefault="009524F0" w:rsidP="003C5D10">
            <w:pPr>
              <w:ind w:left="0"/>
              <w:rPr>
                <w:rFonts w:ascii="Segoe UI" w:hAnsi="Segoe UI" w:cs="Segoe UI"/>
              </w:rPr>
            </w:pPr>
            <w:r w:rsidRPr="00FF1B63">
              <w:rPr>
                <w:rFonts w:ascii="Segoe UI" w:hAnsi="Segoe UI" w:cs="Segoe UI"/>
              </w:rPr>
              <w:t>100</w:t>
            </w:r>
          </w:p>
        </w:tc>
        <w:tc>
          <w:tcPr>
            <w:tcW w:w="2152" w:type="dxa"/>
          </w:tcPr>
          <w:p w14:paraId="5A4EE3F4" w14:textId="77777777" w:rsidR="009524F0" w:rsidRPr="00FF1B63" w:rsidRDefault="009524F0" w:rsidP="003C5D10">
            <w:pPr>
              <w:ind w:left="0"/>
              <w:rPr>
                <w:rFonts w:ascii="Segoe UI" w:hAnsi="Segoe UI" w:cs="Segoe UI"/>
              </w:rPr>
            </w:pPr>
            <w:r w:rsidRPr="00FF1B63">
              <w:rPr>
                <w:rFonts w:ascii="Segoe UI" w:hAnsi="Segoe UI" w:cs="Segoe UI"/>
              </w:rPr>
              <w:t>Logitech</w:t>
            </w:r>
          </w:p>
        </w:tc>
        <w:tc>
          <w:tcPr>
            <w:tcW w:w="1924" w:type="dxa"/>
          </w:tcPr>
          <w:p w14:paraId="1F8BF1AB" w14:textId="77777777" w:rsidR="009524F0" w:rsidRPr="00FF1B63" w:rsidRDefault="009524F0" w:rsidP="003C5D10">
            <w:pPr>
              <w:ind w:left="0"/>
              <w:rPr>
                <w:rFonts w:ascii="Segoe UI" w:hAnsi="Segoe UI" w:cs="Segoe UI"/>
              </w:rPr>
            </w:pPr>
            <w:r w:rsidRPr="00FF1B63">
              <w:rPr>
                <w:rFonts w:ascii="Segoe UI" w:hAnsi="Segoe UI" w:cs="Segoe UI"/>
              </w:rPr>
              <w:t>Optical Mouse</w:t>
            </w:r>
          </w:p>
        </w:tc>
        <w:tc>
          <w:tcPr>
            <w:tcW w:w="2074" w:type="dxa"/>
          </w:tcPr>
          <w:p w14:paraId="56C2E16C" w14:textId="77777777" w:rsidR="009524F0" w:rsidRPr="00FF1B63" w:rsidRDefault="009524F0" w:rsidP="003C5D10">
            <w:pPr>
              <w:ind w:left="0"/>
              <w:rPr>
                <w:rFonts w:ascii="Segoe UI" w:hAnsi="Segoe UI" w:cs="Segoe UI"/>
              </w:rPr>
            </w:pPr>
            <w:r w:rsidRPr="00FF1B63">
              <w:rPr>
                <w:rFonts w:ascii="Segoe UI" w:hAnsi="Segoe UI" w:cs="Segoe UI"/>
              </w:rPr>
              <w:t>540.00</w:t>
            </w:r>
          </w:p>
        </w:tc>
      </w:tr>
      <w:tr w:rsidR="009524F0" w:rsidRPr="00FF1B63" w14:paraId="60B888E2" w14:textId="77777777" w:rsidTr="003C5D10">
        <w:tc>
          <w:tcPr>
            <w:tcW w:w="2149" w:type="dxa"/>
          </w:tcPr>
          <w:p w14:paraId="20D566CD" w14:textId="77777777" w:rsidR="009524F0" w:rsidRPr="00FF1B63" w:rsidRDefault="009524F0" w:rsidP="003C5D10">
            <w:pPr>
              <w:ind w:left="0"/>
              <w:rPr>
                <w:rFonts w:ascii="Segoe UI" w:hAnsi="Segoe UI" w:cs="Segoe UI"/>
              </w:rPr>
            </w:pPr>
            <w:r w:rsidRPr="00FF1B63">
              <w:rPr>
                <w:rFonts w:ascii="Segoe UI" w:hAnsi="Segoe UI" w:cs="Segoe UI"/>
              </w:rPr>
              <w:t>150</w:t>
            </w:r>
          </w:p>
        </w:tc>
        <w:tc>
          <w:tcPr>
            <w:tcW w:w="2152" w:type="dxa"/>
          </w:tcPr>
          <w:p w14:paraId="35D598D2" w14:textId="77777777" w:rsidR="009524F0" w:rsidRPr="00FF1B63" w:rsidRDefault="009524F0" w:rsidP="003C5D10">
            <w:pPr>
              <w:ind w:left="0"/>
              <w:rPr>
                <w:rFonts w:ascii="Segoe UI" w:hAnsi="Segoe UI" w:cs="Segoe UI"/>
              </w:rPr>
            </w:pPr>
            <w:r w:rsidRPr="00FF1B63">
              <w:rPr>
                <w:rFonts w:ascii="Segoe UI" w:hAnsi="Segoe UI" w:cs="Segoe UI"/>
              </w:rPr>
              <w:t>Microsoft</w:t>
            </w:r>
          </w:p>
        </w:tc>
        <w:tc>
          <w:tcPr>
            <w:tcW w:w="1924" w:type="dxa"/>
          </w:tcPr>
          <w:p w14:paraId="5E547BAA" w14:textId="77777777" w:rsidR="009524F0" w:rsidRPr="00FF1B63" w:rsidRDefault="009524F0" w:rsidP="003C5D10">
            <w:pPr>
              <w:ind w:left="0"/>
              <w:rPr>
                <w:rFonts w:ascii="Segoe UI" w:hAnsi="Segoe UI" w:cs="Segoe UI"/>
              </w:rPr>
            </w:pPr>
            <w:r w:rsidRPr="00FF1B63">
              <w:rPr>
                <w:rFonts w:ascii="Segoe UI" w:hAnsi="Segoe UI" w:cs="Segoe UI"/>
              </w:rPr>
              <w:t>Windows 7</w:t>
            </w:r>
          </w:p>
        </w:tc>
        <w:tc>
          <w:tcPr>
            <w:tcW w:w="2074" w:type="dxa"/>
          </w:tcPr>
          <w:p w14:paraId="6A191E9E" w14:textId="77777777" w:rsidR="009524F0" w:rsidRPr="00FF1B63" w:rsidRDefault="009524F0" w:rsidP="003C5D10">
            <w:pPr>
              <w:ind w:left="0"/>
              <w:rPr>
                <w:rFonts w:ascii="Segoe UI" w:hAnsi="Segoe UI" w:cs="Segoe UI"/>
              </w:rPr>
            </w:pPr>
            <w:r w:rsidRPr="00FF1B63">
              <w:rPr>
                <w:rFonts w:ascii="Segoe UI" w:hAnsi="Segoe UI" w:cs="Segoe UI"/>
              </w:rPr>
              <w:t>7000.50</w:t>
            </w:r>
          </w:p>
        </w:tc>
      </w:tr>
    </w:tbl>
    <w:p w14:paraId="22683F1D" w14:textId="77777777" w:rsidR="00186389" w:rsidRDefault="00186389"/>
    <w:sectPr w:rsidR="00186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5B1"/>
    <w:multiLevelType w:val="multilevel"/>
    <w:tmpl w:val="37C86C1E"/>
    <w:lvl w:ilvl="0">
      <w:start w:val="1"/>
      <w:numFmt w:val="decimal"/>
      <w:pStyle w:val="Heading1"/>
      <w:lvlText w:val="%1"/>
      <w:lvlJc w:val="left"/>
      <w:pPr>
        <w:tabs>
          <w:tab w:val="num" w:pos="360"/>
        </w:tabs>
        <w:ind w:left="170" w:hanging="170"/>
      </w:pPr>
      <w:rPr>
        <w:rFonts w:hint="default"/>
      </w:rPr>
    </w:lvl>
    <w:lvl w:ilvl="1">
      <w:start w:val="1"/>
      <w:numFmt w:val="decimal"/>
      <w:pStyle w:val="Heading2"/>
      <w:lvlText w:val="%1.%2"/>
      <w:lvlJc w:val="left"/>
      <w:pPr>
        <w:tabs>
          <w:tab w:val="num" w:pos="5580"/>
        </w:tabs>
        <w:ind w:left="5200" w:hanging="34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213233"/>
    <w:multiLevelType w:val="hybridMultilevel"/>
    <w:tmpl w:val="0A560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F35E90"/>
    <w:multiLevelType w:val="hybridMultilevel"/>
    <w:tmpl w:val="F9D85F0E"/>
    <w:lvl w:ilvl="0" w:tplc="8B802562">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F0"/>
    <w:rsid w:val="0000004F"/>
    <w:rsid w:val="00186389"/>
    <w:rsid w:val="00736551"/>
    <w:rsid w:val="009524F0"/>
    <w:rsid w:val="00CE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A09C"/>
  <w15:chartTrackingRefBased/>
  <w15:docId w15:val="{F1CD5CE8-B1B7-4105-92AF-CC4696BC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4F0"/>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9524F0"/>
    <w:pPr>
      <w:keepNext/>
      <w:keepLines/>
      <w:numPr>
        <w:numId w:val="1"/>
      </w:numPr>
      <w:pBdr>
        <w:top w:val="single" w:sz="48" w:space="3" w:color="FFFFFF"/>
        <w:left w:val="single" w:sz="6" w:space="3" w:color="FFFFFF"/>
        <w:bottom w:val="single" w:sz="6" w:space="3" w:color="FFFFFF"/>
      </w:pBdr>
      <w:shd w:val="clear" w:color="auto" w:fill="001551"/>
      <w:spacing w:before="100" w:line="240" w:lineRule="auto"/>
      <w:outlineLvl w:val="0"/>
    </w:pPr>
    <w:rPr>
      <w:rFonts w:ascii="Arial Black" w:hAnsi="Arial Black"/>
      <w:color w:val="FFFFFF"/>
      <w:spacing w:val="-10"/>
      <w:kern w:val="20"/>
      <w:sz w:val="24"/>
    </w:rPr>
  </w:style>
  <w:style w:type="paragraph" w:styleId="Heading2">
    <w:name w:val="heading 2"/>
    <w:basedOn w:val="Normal"/>
    <w:next w:val="Normal"/>
    <w:link w:val="Heading2Char"/>
    <w:qFormat/>
    <w:rsid w:val="009524F0"/>
    <w:pPr>
      <w:keepNext/>
      <w:keepLines/>
      <w:numPr>
        <w:ilvl w:val="1"/>
        <w:numId w:val="1"/>
      </w:numPr>
      <w:pBdr>
        <w:bottom w:val="single" w:sz="12" w:space="1" w:color="001551"/>
      </w:pBdr>
      <w:tabs>
        <w:tab w:val="clear" w:pos="5580"/>
        <w:tab w:val="num" w:pos="720"/>
      </w:tabs>
      <w:spacing w:before="100" w:line="240" w:lineRule="atLeast"/>
      <w:ind w:left="340"/>
      <w:outlineLvl w:val="1"/>
    </w:pPr>
    <w:rPr>
      <w:rFonts w:ascii="Arial Black" w:hAnsi="Arial Black"/>
      <w:color w:val="001551"/>
      <w:spacing w:val="-15"/>
      <w:kern w:val="28"/>
      <w:sz w:val="22"/>
    </w:rPr>
  </w:style>
  <w:style w:type="paragraph" w:styleId="Heading3">
    <w:name w:val="heading 3"/>
    <w:basedOn w:val="Normal"/>
    <w:next w:val="Normal"/>
    <w:link w:val="Heading3Char"/>
    <w:qFormat/>
    <w:rsid w:val="009524F0"/>
    <w:pPr>
      <w:keepNext/>
      <w:keepLines/>
      <w:numPr>
        <w:ilvl w:val="2"/>
        <w:numId w:val="1"/>
      </w:numPr>
      <w:spacing w:after="120" w:line="240" w:lineRule="atLeast"/>
      <w:outlineLvl w:val="2"/>
    </w:pPr>
    <w:rPr>
      <w:rFonts w:ascii="Arial Black" w:hAnsi="Arial Black"/>
      <w:color w:val="000000"/>
      <w:spacing w:val="-10"/>
      <w:kern w:val="28"/>
    </w:rPr>
  </w:style>
  <w:style w:type="paragraph" w:styleId="Heading4">
    <w:name w:val="heading 4"/>
    <w:basedOn w:val="Normal"/>
    <w:next w:val="Normal"/>
    <w:link w:val="Heading4Char"/>
    <w:qFormat/>
    <w:rsid w:val="009524F0"/>
    <w:pPr>
      <w:keepNext/>
      <w:keepLines/>
      <w:numPr>
        <w:ilvl w:val="3"/>
        <w:numId w:val="1"/>
      </w:numPr>
      <w:spacing w:after="120" w:line="240" w:lineRule="atLeast"/>
      <w:outlineLvl w:val="3"/>
    </w:pPr>
    <w:rPr>
      <w:bCs/>
      <w:color w:val="001551"/>
      <w:spacing w:val="-4"/>
      <w:kern w:val="28"/>
    </w:rPr>
  </w:style>
  <w:style w:type="paragraph" w:styleId="Heading5">
    <w:name w:val="heading 5"/>
    <w:basedOn w:val="Normal"/>
    <w:next w:val="Normal"/>
    <w:link w:val="Heading5Char"/>
    <w:qFormat/>
    <w:rsid w:val="009524F0"/>
    <w:pPr>
      <w:keepNext/>
      <w:keepLines/>
      <w:numPr>
        <w:ilvl w:val="4"/>
        <w:numId w:val="1"/>
      </w:numPr>
      <w:tabs>
        <w:tab w:val="left" w:pos="1080"/>
      </w:tabs>
      <w:spacing w:line="240" w:lineRule="atLeast"/>
      <w:outlineLvl w:val="4"/>
    </w:pPr>
    <w:rPr>
      <w:b/>
      <w:color w:val="001551"/>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4F0"/>
    <w:rPr>
      <w:rFonts w:ascii="Arial Black" w:eastAsia="Times New Roman" w:hAnsi="Arial Black" w:cs="Times New Roman"/>
      <w:color w:val="FFFFFF"/>
      <w:spacing w:val="-10"/>
      <w:kern w:val="20"/>
      <w:sz w:val="24"/>
      <w:szCs w:val="20"/>
      <w:shd w:val="clear" w:color="auto" w:fill="001551"/>
    </w:rPr>
  </w:style>
  <w:style w:type="character" w:customStyle="1" w:styleId="Heading2Char">
    <w:name w:val="Heading 2 Char"/>
    <w:basedOn w:val="DefaultParagraphFont"/>
    <w:link w:val="Heading2"/>
    <w:rsid w:val="009524F0"/>
    <w:rPr>
      <w:rFonts w:ascii="Arial Black" w:eastAsia="Times New Roman" w:hAnsi="Arial Black" w:cs="Times New Roman"/>
      <w:color w:val="001551"/>
      <w:spacing w:val="-15"/>
      <w:kern w:val="28"/>
      <w:szCs w:val="20"/>
    </w:rPr>
  </w:style>
  <w:style w:type="character" w:customStyle="1" w:styleId="Heading3Char">
    <w:name w:val="Heading 3 Char"/>
    <w:basedOn w:val="DefaultParagraphFont"/>
    <w:link w:val="Heading3"/>
    <w:rsid w:val="009524F0"/>
    <w:rPr>
      <w:rFonts w:ascii="Arial Black" w:eastAsia="Times New Roman" w:hAnsi="Arial Black" w:cs="Times New Roman"/>
      <w:color w:val="000000"/>
      <w:spacing w:val="-10"/>
      <w:kern w:val="28"/>
      <w:sz w:val="20"/>
      <w:szCs w:val="20"/>
    </w:rPr>
  </w:style>
  <w:style w:type="character" w:customStyle="1" w:styleId="Heading4Char">
    <w:name w:val="Heading 4 Char"/>
    <w:basedOn w:val="DefaultParagraphFont"/>
    <w:link w:val="Heading4"/>
    <w:rsid w:val="009524F0"/>
    <w:rPr>
      <w:rFonts w:ascii="Arial" w:eastAsia="Times New Roman" w:hAnsi="Arial" w:cs="Times New Roman"/>
      <w:bCs/>
      <w:color w:val="001551"/>
      <w:spacing w:val="-4"/>
      <w:kern w:val="28"/>
      <w:sz w:val="20"/>
      <w:szCs w:val="20"/>
    </w:rPr>
  </w:style>
  <w:style w:type="character" w:customStyle="1" w:styleId="Heading5Char">
    <w:name w:val="Heading 5 Char"/>
    <w:basedOn w:val="DefaultParagraphFont"/>
    <w:link w:val="Heading5"/>
    <w:rsid w:val="009524F0"/>
    <w:rPr>
      <w:rFonts w:ascii="Arial" w:eastAsia="Times New Roman" w:hAnsi="Arial" w:cs="Times New Roman"/>
      <w:b/>
      <w:color w:val="001551"/>
      <w:spacing w:val="-4"/>
      <w:kern w:val="28"/>
      <w:sz w:val="20"/>
      <w:szCs w:val="20"/>
    </w:rPr>
  </w:style>
  <w:style w:type="character" w:customStyle="1" w:styleId="apple-style-span">
    <w:name w:val="apple-style-span"/>
    <w:basedOn w:val="DefaultParagraphFont"/>
    <w:rsid w:val="009524F0"/>
  </w:style>
  <w:style w:type="paragraph" w:styleId="ListParagraph">
    <w:name w:val="List Paragraph"/>
    <w:basedOn w:val="Normal"/>
    <w:uiPriority w:val="34"/>
    <w:qFormat/>
    <w:rsid w:val="009524F0"/>
    <w:pPr>
      <w:spacing w:after="0" w:afterAutospacing="0" w:line="240" w:lineRule="auto"/>
      <w:contextualSpacing/>
      <w:jc w:val="left"/>
    </w:pPr>
    <w:rPr>
      <w:rFonts w:ascii="Calibri" w:eastAsia="Calibri" w:hAnsi="Calibri" w:cs="Calibri"/>
      <w:sz w:val="22"/>
      <w:szCs w:val="22"/>
    </w:rPr>
  </w:style>
  <w:style w:type="table" w:styleId="TableGrid">
    <w:name w:val="Table Grid"/>
    <w:basedOn w:val="TableNormal"/>
    <w:uiPriority w:val="59"/>
    <w:rsid w:val="009524F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4</cp:revision>
  <dcterms:created xsi:type="dcterms:W3CDTF">2021-03-10T08:38:00Z</dcterms:created>
  <dcterms:modified xsi:type="dcterms:W3CDTF">2021-11-17T07:52:00Z</dcterms:modified>
</cp:coreProperties>
</file>