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96"/>
          <w:szCs w:val="96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PRODUCT REQUIREMENTS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VayuAI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E2A3A"/>
          <w:sz w:val="28"/>
          <w:szCs w:val="28"/>
        </w:rPr>
        <w:t xml:space="preserve">AI-Powered Multi-Source Daily Weather Intelligence for India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Version 1.0  |  June 2026  |  CONFIDENTIAL</w:t>
      </w:r>
    </w:p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pBdr>
          <w:bottom w:val="single" w:color="CBD5E1" w:sz="4" w:space="1"/>
        </w:pBdr>
        <w:spacing w:after="120" w:before="120"/>
      </w:pP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Document Information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VayuAI — AI-Powered Weather Intelligence Platform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1.0 (Initial Release)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June 2026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India — all 28 states and 8 UTs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Product Team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Draft — Awaiting Stakeholder Review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bottom w:val="single" w:color="CBD5E1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VayuAI is an AI-powered, mobile-first daily weather intelligence platform purpose-built for India. It aggregates real-time and forecast data from multiple free weather APIs, fuses them using a proprietary AI ensemble model, and delivers hyper-accurate, day-by-day weather insights — including temperature, rainfall, humidity, UV index, and severe weather alerts — across 5,000+ Indian cities, towns, and tehsils.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India's weather is uniquely complex: six distinct climate zones, violent monsoon swings, dense fog belts, and microclimates that can shift within a 20-km radius. No single free API covers this complexity accurately. VayuAI solves this by intelligently blending data from five or more free sources, filling gaps with AI-generated estimates, and presenting the result in plain, regional-language-ready daily summaries.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2. Problem Statement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Current Pain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Single-source weather apps produce unreliable forecasts for tier-2 and tier-3 Indian cities.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Free APIs (Open-Meteo, wttr.in, etc.) each excel at different parameters — no one source is consistently best.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Farmers, logistics operators, event planners, and daily commuters in India need daily-granular data (not just hourly snapshots).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Rainfall prediction accuracy in India is notoriously poor in consumer apps during monsoon, pre-monsoon, and cyclone seasons.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Existing apps do not aggregate or cross-validate sources, leaving users dependent on a single flawed model.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Opportunity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India has 700M+ smartphone users, with weather being among the top-5 most searched topics daily.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Multiple high-quality free-tier weather APIs exist, but none are combined intelligently.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AI ensemble methods (weighted averaging, ML bias correction) can dramatically reduce forecast error when applied to multi-source data.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3. Product Vision &amp; Goals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Vision Statement</w:t>
      </w:r>
    </w:p>
    <w:p>
      <w:pPr>
        <w:pBdr>
          <w:left w:val="single" w:color="1A56DB" w:sz="12" w:space="8"/>
        </w:pBdr>
        <w:shd w:fill="EFF6FF" w:val="clear"/>
        <w:spacing w:after="100" w:before="100"/>
        <w:ind w:left="300"/>
      </w:pPr>
      <w:r>
        <w:rPr>
          <w:rFonts w:ascii="Arial" w:cs="Arial" w:eastAsia="Arial" w:hAnsi="Arial"/>
          <w:i/>
          <w:iCs/>
          <w:color w:val="1E2A3A"/>
          <w:sz w:val="22"/>
          <w:szCs w:val="22"/>
        </w:rPr>
        <w:t xml:space="preserve">"To become India's most trusted daily weather companion by turning raw multi-source data into clear, actionable, AI-verified forecasts that every Indian — farmer, student, traveller, or city dweller — can rely on."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Success Metrics (12-Month Targets)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Daily Active Users (DAU)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500,000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Firebase Analytics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7-Day Forecast Accuracy (Rain)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&gt;78%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IMD Ground Truth Comparison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Temperature RMSE vs Actuals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&lt;1.5°C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Automated backtesting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Cities Covered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5,000+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Database count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&gt;4.4 / 5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Google Play &amp; App Store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API Uptime (aggregated)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&gt;99.5%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Uptime monitoring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4. Free Weather Data Sources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VayuAI pulls from the following free-tier APIs. Each source is polled independently and data is tagged with source metadata before entering the AI fusion pipeline.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/ Source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Strengths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 Used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Open-Meteo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Unlimited (non-commercial)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High-res global NWP, no key needed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Temp, Rain, Wind, UV, Humidity (7-day)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wttr.in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Unlimited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Simple HTTP, India-optimised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Temp, Feels-like, Rain, Cloud cover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7Timer!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Unlimited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Civil + astronomical layers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Temp, Wind, Precip. probability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Open Weather Map (free)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60 calls/min, 1,000/day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Large city DB, PM2.5/AQI data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Temp, Rain, Snow, AQI, Alerts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WeatherAPI.com (free)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1M calls/month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Realtime + 3-day forecast, monsoon flags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Rain mm, Snowfall, Sunrise/Sunset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IMD Open Data (govt)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Public / scrape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Authoritative India rainfall, cyclone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Station rainfall, cyclone alerts, normals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Note: All free-tier API calls are rate-managed by an internal API gateway with Redis-based throttling. IMD data is fetched via authorised scraping / public datasets and refreshed every 6 hours.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5. AI Fusion Engine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Architecture Overview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core differentiator of VayuAI is the AI Ensemble Fusion Engine (AEFE). The AEFE processes raw data from all sources and produces a single, confidence-scored daily forecast for each city.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Step 1 — Data Ingestion &amp; Normalisation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All API responses are parsed and normalised to a common schema: {date, city_id, temp_max, temp_min, rainfall_mm, humidity_pct, wind_kmh, uv_index, condition_code}.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Missing fields from any source are marked as NaN and handled by the imputation layer.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Step 2 — Weighted Ensemble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Each source is assigned a dynamic weight based on its historical accuracy per city and per season (monsoon, winter, summer, post-monsoon).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Initial weights are seeded from backtesting against IMD historical actuals (2019–2024).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Weights are retrained monthly using new ground-truth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Final value for each parameter = Σ (source_value × source_weight) / Σ weights (only non-NaN sources).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Step 3 — ML Bias Correction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lightweight XGBoost model per city corrects systematic bias (e.g., Open-Meteo consistently underestimates monsoon rainfall in Kerala by ~8%).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Correction models are trained on a rolling 90-day window of forecast vs. actuals.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Step 4 — LLM-Generated Daily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fused numeric forecast is passed to an LLM (Claude API / Gemini API) via a structured prompt.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Output: a 2–3 sentence plain-language daily summary per city.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Example: "Wednesday will be mostly cloudy in Bhopal with a high of 34°C. Expect heavy rainfall in the afternoon (18mm likely), so carry an umbrella if stepping out. Humidity stays high at 82%."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Summaries are available in English, Hindi, Bengali, Tamil, Telugu, Kannada, and Marathi at launch.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Step 5 — Confidence Scoring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Each daily forecast is assigned a Confidence Score (0–100) based on inter-source agreement, data freshness, and seasonal variance.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Score &lt; 50: displayed with a warning icon — "Low confidence, check back later."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6. Core Product Features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Daily Weather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7-day daily forecast cards showing: max/min temperature, rainfall probability, rainfall amount (mm), wind speed, humidity, UV index, sunrise/sunset.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"Today at a Glance" hero card with AI-generated plain-language summary.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Source agreement indicator: how many of the 6 sources agree on rain today (e.g., 5/6 sources predict rain).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Rainfall Intelligence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Daily rainfall forecast in mm with confidence band (e.g., 12–22mm expected).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Monsoon tracker: daily IMD-calibrated monsoon progression map for June–September.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Cumulative monthly rainfall vs. normal (sourced from IMD 30-year normals).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Flood risk flag for low-lying cities (integrated with NDMA risk zones).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Multi-City &amp; Location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Auto-detect current location via GPS.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Save up to 10 cities (free tier) / unlimited cities (premium).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Quick-switch between saved locations.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Coverage: 5,000+ Indian cities, towns, tehsils, and major villages (lat/lon grid-based fallback for unlisted locations).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6.4 Smart Alerts &amp;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Push alerts for: heavy rainfall warnings (&gt;30mm/day), cyclone approach (sourced from IMD), extreme heat (&gt;44°C), cold wave, dense fog, and thunderstorm.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Customisable alert thresholds per user.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"Will it rain tomorrow?" daily briefing notification (opt-in, 7 AM IST).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6.5 Agriculture &amp; Outdoor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Farmer-specific daily view: sowing advisories, irrigation recommendations, pest/disease risk (based on humidity + temp combos).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"Good day to dry crops / dry clothes" binary indicator.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Outdoor event planner: enter a date + location, get AI-generated risk summary.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6.6 Air Quality Index (AQI)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Real-time AQI pulled from OpenWeatherMap + CPCB open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Daily AQI forecast (next 3 days).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Health advisory based on AQI level.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7. Technical Architecture &amp; Stack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Rate-limit &amp; route all weather API calls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Apache Airflow / Celery Beat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Scheduled polling of all 6 sources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Redis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Store latest API responses, rate-limit counters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PostgreSQL (TimescaleDB ext.)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Time-series forecast storage &amp; actuals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AI/ML Engine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Python + XGBoost + scikit-learn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Ensemble weighting &amp; bias correction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LLM Summaries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Claude API (claude-haiku)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Daily plain-language summaries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Push alerts across Android + iOS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AWS / Railway.app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Scalable deployment, India-region CDN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Frontend /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iOS + Android from single codebase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Web App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Next.js 15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PWA + SEO-friendly city weather pages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Client-side caching &amp; API sync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Maps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React Native Maps / Mapbox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India weather heatmap layer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Victory Native / Recharts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7-day trend charts, rainfall bars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8. Data Refresh &amp; Pipeline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 Interval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Current conditions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OWM + WeatherAPI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Every 30 min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7-day daily forecast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Open-Meteo + wttr.in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Every 6 hours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AI-fused daily output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AEFE pipeline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Every 6 hours post-fetch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LLM daily summaries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Once per day (6 AM IST)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IMD rainfall normals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IMD Open Data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Monthly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ML model retrain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TimescaleDB actuals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Monthly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Cyclone / severe alert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IMD + NDMA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Every 15 min (active events)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9. Build Roadmap — Phased Plan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1 — Foundation (Months 1–2)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Set up FastAPI backend with API gateway for all 6 weather sources.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Build Redis caching layer and PostgreSQL/TimescaleDB schema.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Implement basic weighted ensemble (equal weights initially).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Build React Native MVP app: location search, 7-day cards, basic alerts.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Deploy on Railway.app with CI/CD (GitHub Actions).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2 — AI Core (Months 3–4)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Integrate XGBoost bias correction models (seed with backtested IMD data).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Build Celery Beat pipeline for scheduled 6-hourly refresh.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Integrate Claude API for LLM daily summaries (English + Hindi first).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Add confidence scoring and source agreement indicator to app UI.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Launch beta with 100 cities.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3 — Intelligence &amp; Scale (Months 5–6)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Expand to 5,000+ cities using lat/lon grid interpolation.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Add Monsoon Tracker, Flood Risk flag, AQI integration.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Add 5 more regional languages for LLM summaries.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Launch Farmer Mode with sowing advisories.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Firebase push notifications for severe weather alerts.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4 — Growth &amp; Monetisation (Months 7–12)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Introduce freemium paywall: unlimited saved cities, 14-day forecast, API access (B2B).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B2B API product for logistics, agriculture, event companies.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India weather SEO pages (Next.js) for organic growth.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ML model retraining pipeline fully automated.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Target: 500K DAU, 1% conversion to premium.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10. Monetisation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Segment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Free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7-day forecast, 3 saved cities, ads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₹0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Mass users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 (Monthly)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14-day, unlimited cities, no ads, farmer mode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₹49/month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Power users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 (Annual)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 Pro features, priority alerts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₹399/year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Loyal users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B2B API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Fused data API access, SLA, custom cities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₹2,999–₹9,999/month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Enterprises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Free API rate limits exhausted at scale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Redis caching, staggered refresh, multiple API keys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Free API provider discontinues service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6-source redundancy; any 3 sources sufficient for ensemble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LLM API costs rise at scale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Batch generation once/day; cache summaries in DB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IMD scraping blocked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Use IMD public CSV datasets + POSIX open data feeds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Poor forecast accuracy in new cities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Low confidence score warning + user feedback loop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Competitor (Windy, IMD app) improves UX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Low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Differentiate on AI summaries + multi-language support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12. Out of Scope (v1.0)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International weather coverage (outside India).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Radar / satellite live imagery (requires paid APIs).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Hyperlocal (street-level) weather.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Custom trained LLM (use existing APIs only).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Apple Watch / wearable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WhatsApp / Telegram weather bot (Phase 5 consideration).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13. Appendix — API Quick Reference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Free API Endpoints 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Open-Meteo: https://api.open-meteo.com/v1/forecast?latitude={lat}&amp;longitude={lon}&amp;daily=temperature_2m_max,precipitation_sum&amp;timezone=Asia/Kolkata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wttr.in: https://wttr.in/{city}.json?lang=en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7Timer!: http://www.7timer.info/bin/civillight.php?lon={lon}&amp;lat={lat}&amp;output=json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OpenWeatherMap: https://api.openweathermap.org/data/2.5/forecast/daily (free key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WeatherAPI: https://api.weatherapi.com/v1/forecast.json?key={KEY}&amp;q={city}&amp;days=3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A3A"/>
          <w:sz w:val="24"/>
          <w:szCs w:val="24"/>
        </w:rPr>
        <w:t xml:space="preserve">Key India-Specific Considerations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Always request timezone=Asia/Kolkata in all API calls — India is UTC+5:30.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Monsoon season (June–September): increase source polling frequency to every 3 hours.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Use IMD District-level rainfall normals CSV as ground truth baseline for model training.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AQI scale: use CPCB India AQI breakpoints (not US EPA) for health advisories.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bottom w:val="single" w:color="CBD5E1" w:sz="4" w:space="1"/>
        </w:pBdr>
        <w:spacing w:after="120" w:before="120"/>
      </w:pP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End of Document — VayuAI PRD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© 2026 VayuAI Technologies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VayuAI — Product Requirements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CONFIDENTIAL  |  v1.0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2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2026-06-20T18:45:49.698Z</dcterms:created>
  <dcterms:modified xsi:type="dcterms:W3CDTF">2026-06-20T18:45:49.698Z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