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C000"/>
  <w:body>
    <w:p w:rsidR="00B62E3B" w:rsidRDefault="002B6B87" w:rsidP="002B6B87">
      <w:pPr>
        <w:jc w:val="center"/>
        <w:rPr>
          <w:b/>
          <w:color w:val="FF0000"/>
          <w:sz w:val="140"/>
          <w:szCs w:val="140"/>
        </w:rPr>
      </w:pPr>
      <w:r w:rsidRPr="002B6B87">
        <w:rPr>
          <w:rFonts w:hint="eastAsia"/>
          <w:b/>
          <w:color w:val="FF0000"/>
          <w:sz w:val="140"/>
          <w:szCs w:val="140"/>
        </w:rPr>
        <w:t>档</w:t>
      </w:r>
      <w:r>
        <w:rPr>
          <w:rFonts w:hint="eastAsia"/>
          <w:b/>
          <w:color w:val="FF0000"/>
          <w:sz w:val="140"/>
          <w:szCs w:val="140"/>
        </w:rPr>
        <w:t xml:space="preserve"> </w:t>
      </w:r>
      <w:r w:rsidRPr="002B6B87">
        <w:rPr>
          <w:rFonts w:hint="eastAsia"/>
          <w:b/>
          <w:color w:val="FF0000"/>
          <w:sz w:val="140"/>
          <w:szCs w:val="140"/>
        </w:rPr>
        <w:t>案</w:t>
      </w:r>
      <w:r>
        <w:rPr>
          <w:rFonts w:hint="eastAsia"/>
          <w:b/>
          <w:color w:val="FF0000"/>
          <w:sz w:val="140"/>
          <w:szCs w:val="140"/>
        </w:rPr>
        <w:t xml:space="preserve"> </w:t>
      </w:r>
      <w:r w:rsidRPr="002B6B87">
        <w:rPr>
          <w:rFonts w:hint="eastAsia"/>
          <w:b/>
          <w:color w:val="FF0000"/>
          <w:sz w:val="140"/>
          <w:szCs w:val="140"/>
        </w:rPr>
        <w:t>袋</w:t>
      </w:r>
    </w:p>
    <w:p w:rsidR="002B6B87" w:rsidRDefault="002B6B87" w:rsidP="002B6B87">
      <w:pPr>
        <w:jc w:val="left"/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</w:pPr>
      <w:r w:rsidRPr="002B6B87">
        <w:rPr>
          <w:rFonts w:ascii="华文仿宋" w:eastAsia="华文仿宋" w:hAnsi="华文仿宋" w:hint="eastAsia"/>
          <w:color w:val="FF0000"/>
          <w:sz w:val="24"/>
          <w:szCs w:val="24"/>
        </w:rPr>
        <w:t>姓名</w:t>
      </w:r>
      <w:r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  <w:t xml:space="preserve">     </w:t>
      </w:r>
      <w:r>
        <w:rPr>
          <w:rFonts w:ascii="华文仿宋" w:eastAsia="华文仿宋" w:hAnsi="华文仿宋"/>
          <w:color w:val="FF0000"/>
          <w:sz w:val="24"/>
          <w:szCs w:val="24"/>
          <w:u w:val="single" w:color="FF0000"/>
        </w:rPr>
        <w:t xml:space="preserve">                        </w:t>
      </w:r>
      <w:r>
        <w:rPr>
          <w:rFonts w:ascii="华文仿宋" w:eastAsia="华文仿宋" w:hAnsi="华文仿宋" w:hint="eastAsia"/>
          <w:color w:val="FF0000"/>
          <w:sz w:val="24"/>
          <w:szCs w:val="24"/>
        </w:rPr>
        <w:t>性别</w:t>
      </w:r>
      <w:r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  <w:t xml:space="preserve">                                </w:t>
      </w:r>
    </w:p>
    <w:p w:rsidR="002B6B87" w:rsidRDefault="002B6B87" w:rsidP="002B6B87">
      <w:pPr>
        <w:jc w:val="left"/>
        <w:rPr>
          <w:rFonts w:ascii="华文仿宋" w:eastAsia="华文仿宋" w:hAnsi="华文仿宋"/>
          <w:color w:val="FF0000"/>
          <w:sz w:val="24"/>
          <w:szCs w:val="24"/>
        </w:rPr>
      </w:pPr>
      <w:r>
        <w:rPr>
          <w:rFonts w:ascii="华文仿宋" w:eastAsia="华文仿宋" w:hAnsi="华文仿宋" w:hint="eastAsia"/>
          <w:color w:val="FF0000"/>
          <w:sz w:val="24"/>
          <w:szCs w:val="24"/>
        </w:rPr>
        <w:t>籍贯</w:t>
      </w:r>
      <w:r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  <w:t xml:space="preserve">                    </w:t>
      </w:r>
      <w:r>
        <w:rPr>
          <w:rFonts w:ascii="华文仿宋" w:eastAsia="华文仿宋" w:hAnsi="华文仿宋" w:hint="eastAsia"/>
          <w:color w:val="FF0000"/>
          <w:sz w:val="24"/>
          <w:szCs w:val="24"/>
        </w:rPr>
        <w:t>省</w:t>
      </w:r>
      <w:r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  <w:t xml:space="preserve">                    </w:t>
      </w:r>
      <w:r>
        <w:rPr>
          <w:rFonts w:ascii="华文仿宋" w:eastAsia="华文仿宋" w:hAnsi="华文仿宋" w:hint="eastAsia"/>
          <w:color w:val="FF0000"/>
          <w:sz w:val="24"/>
          <w:szCs w:val="24"/>
        </w:rPr>
        <w:t>市(县)</w:t>
      </w:r>
      <w:r>
        <w:rPr>
          <w:rFonts w:ascii="华文仿宋" w:eastAsia="华文仿宋" w:hAnsi="华文仿宋"/>
          <w:color w:val="FF0000"/>
          <w:sz w:val="24"/>
          <w:szCs w:val="24"/>
          <w:u w:val="single" w:color="FF0000"/>
        </w:rPr>
        <w:t xml:space="preserve">                  </w:t>
      </w:r>
    </w:p>
    <w:tbl>
      <w:tblPr>
        <w:tblStyle w:val="a3"/>
        <w:tblW w:w="8726" w:type="dxa"/>
        <w:jc w:val="center"/>
        <w:tblBorders>
          <w:top w:val="thinThickThinMediumGap" w:sz="12" w:space="0" w:color="FF0000"/>
          <w:left w:val="thinThickThinMediumGap" w:sz="12" w:space="0" w:color="FF0000"/>
          <w:bottom w:val="thinThickThinMediumGap" w:sz="12" w:space="0" w:color="FF0000"/>
          <w:right w:val="thinThickThinMediumGap" w:sz="12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72"/>
        <w:gridCol w:w="1744"/>
        <w:gridCol w:w="872"/>
        <w:gridCol w:w="873"/>
        <w:gridCol w:w="873"/>
        <w:gridCol w:w="1746"/>
        <w:gridCol w:w="873"/>
        <w:gridCol w:w="873"/>
      </w:tblGrid>
      <w:tr w:rsidR="002B6B87" w:rsidTr="001949FA">
        <w:trPr>
          <w:trHeight w:val="737"/>
          <w:jc w:val="center"/>
        </w:trPr>
        <w:tc>
          <w:tcPr>
            <w:tcW w:w="872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编号</w:t>
            </w:r>
          </w:p>
        </w:tc>
        <w:tc>
          <w:tcPr>
            <w:tcW w:w="1744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名     称</w:t>
            </w:r>
          </w:p>
        </w:tc>
        <w:tc>
          <w:tcPr>
            <w:tcW w:w="872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件  数</w:t>
            </w:r>
          </w:p>
        </w:tc>
        <w:tc>
          <w:tcPr>
            <w:tcW w:w="873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页数</w:t>
            </w:r>
          </w:p>
        </w:tc>
        <w:tc>
          <w:tcPr>
            <w:tcW w:w="873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编号</w:t>
            </w:r>
          </w:p>
        </w:tc>
        <w:tc>
          <w:tcPr>
            <w:tcW w:w="1746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名     称</w:t>
            </w:r>
          </w:p>
        </w:tc>
        <w:tc>
          <w:tcPr>
            <w:tcW w:w="873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件  数</w:t>
            </w:r>
          </w:p>
        </w:tc>
        <w:tc>
          <w:tcPr>
            <w:tcW w:w="873" w:type="dxa"/>
            <w:vAlign w:val="center"/>
          </w:tcPr>
          <w:p w:rsidR="002B6B87" w:rsidRPr="00736D6D" w:rsidRDefault="002B6B87" w:rsidP="002B6B87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页数</w:t>
            </w:r>
          </w:p>
        </w:tc>
        <w:bookmarkStart w:id="0" w:name="_GoBack"/>
        <w:bookmarkEnd w:id="0"/>
      </w:tr>
      <w:tr w:rsidR="001949FA" w:rsidTr="001949FA">
        <w:trPr>
          <w:trHeight w:val="755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1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1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737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2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2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737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3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3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737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4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4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755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5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5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737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6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6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737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7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7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737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8</w:t>
            </w:r>
          </w:p>
        </w:tc>
        <w:tc>
          <w:tcPr>
            <w:tcW w:w="1744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2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 w:rsidRPr="00736D6D"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8</w:t>
            </w:r>
          </w:p>
        </w:tc>
        <w:tc>
          <w:tcPr>
            <w:tcW w:w="1746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  <w:tr w:rsidR="001949FA" w:rsidTr="001949FA">
        <w:trPr>
          <w:trHeight w:val="1564"/>
          <w:jc w:val="center"/>
        </w:trPr>
        <w:tc>
          <w:tcPr>
            <w:tcW w:w="872" w:type="dxa"/>
            <w:vAlign w:val="center"/>
          </w:tcPr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  <w:r>
              <w:rPr>
                <w:rFonts w:ascii="Adobe 仿宋 Std R" w:eastAsia="Adobe 仿宋 Std R" w:hAnsi="Adobe 仿宋 Std R" w:hint="eastAsia"/>
                <w:color w:val="FF0000"/>
                <w:szCs w:val="21"/>
              </w:rPr>
              <w:t>备注</w:t>
            </w:r>
          </w:p>
          <w:p w:rsidR="001949FA" w:rsidRPr="00736D6D" w:rsidRDefault="001949FA" w:rsidP="001949FA">
            <w:pPr>
              <w:jc w:val="center"/>
              <w:rPr>
                <w:rFonts w:ascii="Adobe 仿宋 Std R" w:eastAsia="Adobe 仿宋 Std R" w:hAnsi="Adobe 仿宋 Std R"/>
                <w:color w:val="FF0000"/>
                <w:szCs w:val="21"/>
              </w:rPr>
            </w:pPr>
          </w:p>
        </w:tc>
        <w:tc>
          <w:tcPr>
            <w:tcW w:w="7854" w:type="dxa"/>
            <w:gridSpan w:val="7"/>
          </w:tcPr>
          <w:p w:rsidR="001949FA" w:rsidRDefault="001949FA" w:rsidP="001949FA">
            <w:pPr>
              <w:jc w:val="left"/>
              <w:rPr>
                <w:rFonts w:ascii="华文仿宋" w:eastAsia="华文仿宋" w:hAnsi="华文仿宋" w:hint="eastAsia"/>
                <w:color w:val="FF0000"/>
                <w:sz w:val="24"/>
                <w:szCs w:val="24"/>
              </w:rPr>
            </w:pPr>
          </w:p>
        </w:tc>
      </w:tr>
    </w:tbl>
    <w:p w:rsidR="002B6B87" w:rsidRDefault="001949FA" w:rsidP="002B6B87">
      <w:pPr>
        <w:jc w:val="left"/>
        <w:rPr>
          <w:rFonts w:ascii="华文仿宋" w:eastAsia="华文仿宋" w:hAnsi="华文仿宋"/>
          <w:color w:val="FF0000"/>
          <w:sz w:val="24"/>
          <w:szCs w:val="24"/>
        </w:rPr>
      </w:pPr>
      <w:r>
        <w:rPr>
          <w:rFonts w:ascii="华文仿宋" w:eastAsia="华文仿宋" w:hAnsi="华文仿宋" w:hint="eastAsia"/>
          <w:color w:val="FF0000"/>
          <w:sz w:val="24"/>
          <w:szCs w:val="24"/>
        </w:rPr>
        <w:t>档案号：</w:t>
      </w:r>
    </w:p>
    <w:p w:rsidR="001949FA" w:rsidRPr="001949FA" w:rsidRDefault="001949FA" w:rsidP="002B6B87">
      <w:pPr>
        <w:jc w:val="left"/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</w:pPr>
      <w:r>
        <w:rPr>
          <w:rFonts w:ascii="华文仿宋" w:eastAsia="华文仿宋" w:hAnsi="华文仿宋" w:hint="eastAsia"/>
          <w:color w:val="FF0000"/>
          <w:sz w:val="24"/>
          <w:szCs w:val="24"/>
        </w:rPr>
        <w:t>姓名：</w:t>
      </w:r>
      <w:r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  <w:t xml:space="preserve">                             </w:t>
      </w:r>
      <w:r>
        <w:rPr>
          <w:rFonts w:ascii="华文仿宋" w:eastAsia="华文仿宋" w:hAnsi="华文仿宋"/>
          <w:color w:val="FF0000"/>
          <w:sz w:val="24"/>
          <w:szCs w:val="24"/>
        </w:rPr>
        <w:t xml:space="preserve">   </w:t>
      </w:r>
      <w:r>
        <w:rPr>
          <w:rFonts w:ascii="华文仿宋" w:eastAsia="华文仿宋" w:hAnsi="华文仿宋" w:hint="eastAsia"/>
          <w:color w:val="FF0000"/>
          <w:sz w:val="24"/>
          <w:szCs w:val="24"/>
        </w:rPr>
        <w:t>编号：</w:t>
      </w:r>
      <w:r>
        <w:rPr>
          <w:rFonts w:ascii="华文仿宋" w:eastAsia="华文仿宋" w:hAnsi="华文仿宋" w:hint="eastAsia"/>
          <w:color w:val="FF0000"/>
          <w:sz w:val="24"/>
          <w:szCs w:val="24"/>
          <w:u w:val="single" w:color="FF0000"/>
        </w:rPr>
        <w:t xml:space="preserve">                                </w:t>
      </w:r>
    </w:p>
    <w:sectPr w:rsidR="001949FA" w:rsidRPr="001949FA" w:rsidSect="002B6B87">
      <w:pgSz w:w="11906" w:h="16838"/>
      <w:pgMar w:top="1440" w:right="1800" w:bottom="1440" w:left="1800" w:header="851" w:footer="992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87"/>
    <w:rsid w:val="001949FA"/>
    <w:rsid w:val="002B6B87"/>
    <w:rsid w:val="007B7521"/>
    <w:rsid w:val="00B62E3B"/>
    <w:rsid w:val="00BE73BB"/>
    <w:rsid w:val="00C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ED4A"/>
  <w15:chartTrackingRefBased/>
  <w15:docId w15:val="{1A8D478E-B835-400B-8455-9B92E90B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2016-12-30T05:22:00Z</dcterms:created>
  <dcterms:modified xsi:type="dcterms:W3CDTF">2016-12-30T06:57:00Z</dcterms:modified>
</cp:coreProperties>
</file>