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2025-03-05</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861123012@qq.com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https://www.baidu.com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