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w:rsidR="00CC711A" w:rsidRDefault="00CC711A">
      <w:bookmarkStart w:id="1" w:name="contract_num"/>
      <w:bookmarkEnd w:id="1"/>
    </w:p>
    <w:p w:rsidR="00CC711A" w:rsidRDefault="00CC711A"/>
    <w:p w:rsidR="00CC711A" w:rsidRDefault="00CC711A"/>
    <w:p w:rsidR="00CC711A" w:rsidRDefault="00CC711A"/>
    <w:p w:rsidR="00CC711A" w:rsidRDefault="007C3666">
      <w:pPr>
        <w:pStyle w:val="a3"/>
        <w:rPr>
          <w:lang w:eastAsia="zh-CN"/>
        </w:rPr>
      </w:pPr>
      <w:r>
        <w:rPr>
          <w:lang w:eastAsia="zh-CN"/>
        </w:rPr>
        <w:t>项目结题报告</w:t>
      </w:r>
    </w:p>
    <w:p w:rsidR="00CC711A" w:rsidRDefault="00CC711A"/>
    <w:p w:rsidR="00CC711A" w:rsidRDefault="00CC711A"/>
    <w:p w:rsidR="00CC711A" w:rsidRDefault="007C3666">
      <w:pPr>
        <w:pStyle w:val="a5"/>
        <w:rPr>
          <w:lang w:eastAsia="zh-CN"/>
        </w:rPr>
      </w:pPr>
      <w:r>
        <w:rPr>
          <w:lang w:eastAsia="zh-CN"/>
        </w:rPr>
        <w:t>项目名称：</w:t>
      </w:r>
      <w:r>
        <w:rPr>
          <w:lang w:eastAsia="zh-CN"/>
        </w:rPr>
        <w:t>Co-IP</w:t>
      </w:r>
      <w:r>
        <w:rPr>
          <w:lang w:eastAsia="zh-CN"/>
        </w:rPr>
        <w:t>结题报告</w:t>
      </w:r>
    </w:p>
    <w:p w:rsidR="00CC711A" w:rsidRDefault="00CC711A"/>
    <w:p w:rsidR="00CC711A" w:rsidRDefault="00CC711A"/>
    <w:p w:rsidR="00CC711A" w:rsidRDefault="00CC711A">
      <w:bookmarkStart w:id="2" w:name="date"/>
      <w:bookmarkEnd w:id="2"/>
    </w:p>
    <w:p w:rsidR="00CC711A" w:rsidRDefault="007C3666">
      <w:r>
        <w:br w:type="page"/>
      </w:r>
    </w:p>
    <w:p w:rsidR="00CC711A" w:rsidRDefault="007C3666">
      <w:pPr>
        <w:pStyle w:val="1"/>
      </w:pPr>
      <w:r>
        <w:lastRenderedPageBreak/>
        <w:t>仪器与试剂</w:t>
      </w:r>
    </w:p>
    <w:p w:rsidR="00CC711A" w:rsidRDefault="007C3666">
      <w:pPr>
        <w:pStyle w:val="2"/>
      </w:pPr>
      <w:r>
        <w:t>实验仪器</w:t>
      </w:r>
    </w:p>
    <w:p w:rsidR="00CC711A" w:rsidRDefault="00CC711A">
      <w:bookmarkStart w:id="3" w:name="equipment_info"/>
      <w:bookmarkEnd w:id="3"/>
    </w:p>
    <w:p w:rsidR="00CC711A" w:rsidRDefault="007C3666">
      <w:pPr>
        <w:pStyle w:val="2"/>
      </w:pPr>
      <w:r>
        <w:t>实验试剂</w:t>
      </w:r>
    </w:p>
    <w:p w:rsidR="00CC711A" w:rsidRDefault="00CC711A">
      <w:bookmarkStart w:id="4" w:name="regent_info"/>
      <w:bookmarkEnd w:id="4"/>
    </w:p>
    <w:p w:rsidR="00CC711A" w:rsidRDefault="007C3666">
      <w:r>
        <w:br w:type="page"/>
      </w:r>
    </w:p>
    <w:p w:rsidR="00CC711A" w:rsidRDefault="007C3666">
      <w:pPr>
        <w:pStyle w:val="1"/>
      </w:pPr>
      <w:r>
        <w:lastRenderedPageBreak/>
        <w:t>实验方法和分组</w:t>
      </w:r>
    </w:p>
    <w:p w:rsidR="00CC711A" w:rsidRDefault="007C3666">
      <w:pPr>
        <w:pStyle w:val="2"/>
      </w:pPr>
      <w:r>
        <w:t>实验方法</w:t>
      </w:r>
    </w:p>
    <w:p w:rsidR="00CC711A" w:rsidRDefault="007C3666">
      <w:r>
        <w:t>见附件</w:t>
      </w:r>
    </w:p>
    <w:p w:rsidR="00CC711A" w:rsidRDefault="007C3666">
      <w:pPr>
        <w:pStyle w:val="2"/>
      </w:pPr>
      <w:r>
        <w:t>实验分组</w:t>
      </w:r>
    </w:p>
    <w:p w:rsidR="00CC711A" w:rsidRDefault="00CC711A">
      <w:bookmarkStart w:id="5" w:name="exp_froup"/>
      <w:bookmarkEnd w:id="5"/>
    </w:p>
    <w:p w:rsidR="00CC711A" w:rsidRDefault="00CC711A">
      <w:bookmarkStart w:id="6" w:name="antibody_info"/>
      <w:bookmarkEnd w:id="6"/>
    </w:p>
    <w:p w:rsidR="00CC711A" w:rsidRDefault="00CC711A"/>
    <w:p w:rsidR="00CC711A" w:rsidRDefault="007C3666">
      <w:r>
        <w:br w:type="page"/>
      </w:r>
    </w:p>
    <w:p w:rsidR="00CC711A" w:rsidRDefault="007C3666">
      <w:pPr>
        <w:pStyle w:val="1"/>
      </w:pPr>
      <w:r>
        <w:lastRenderedPageBreak/>
        <w:t>结果与讨论</w:t>
      </w:r>
    </w:p>
    <w:p w:rsidR="00CC711A" w:rsidRDefault="007C3666">
      <w:pPr>
        <w:pStyle w:val="2"/>
      </w:pPr>
      <w:r>
        <w:t>wb实验结果</w:t>
      </w:r>
    </w:p>
    <w:p w:rsidR="00CC711A" w:rsidRDefault="00CC711A">
      <w:pPr>
        <w:pStyle w:val="picstyle"/>
      </w:pPr>
      <w:bookmarkStart w:id="7" w:name="wb_res"/>
      <w:bookmarkEnd w:id="7"/>
    </w:p>
    <w:p w:rsidR="00CC711A" w:rsidRDefault="007C3666">
      <w:r>
        <w:br w:type="page"/>
      </w:r>
    </w:p>
    <w:p w:rsidR="00CC711A" w:rsidRDefault="007C3666">
      <w:pPr>
        <w:pStyle w:val="2"/>
      </w:pPr>
      <w:r>
        <w:lastRenderedPageBreak/>
        <w:t>实验结论</w:t>
      </w:r>
    </w:p>
    <w:p w:rsidR="00CC711A" w:rsidRDefault="00CC711A">
      <w:bookmarkStart w:id="8" w:name="conclusion"/>
      <w:bookmarkEnd w:id="8"/>
    </w:p>
    <w:sectPr w:rsidR="00CC711A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09E0" w:rsidRDefault="00D809E0" w:rsidP="000E3E9F">
      <w:pPr>
        <w:ind w:firstLine="420"/>
      </w:pPr>
      <w:r>
        <w:separator/>
      </w:r>
    </w:p>
  </w:endnote>
  <w:endnote w:type="continuationSeparator" w:id="0">
    <w:p w:rsidR="00D809E0" w:rsidRDefault="00D809E0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09E0" w:rsidRDefault="00D809E0" w:rsidP="000E3E9F">
      <w:pPr>
        <w:ind w:firstLine="420"/>
      </w:pPr>
      <w:r>
        <w:separator/>
      </w:r>
    </w:p>
  </w:footnote>
  <w:footnote w:type="continuationSeparator" w:id="0">
    <w:p w:rsidR="00D809E0" w:rsidRDefault="00D809E0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B56FB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EBD628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7B56FB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CF943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B56FB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7D18E7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A27BB"/>
    <w:rsid w:val="007B56FB"/>
    <w:rsid w:val="007C3666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3420C"/>
    <w:rsid w:val="00B40249"/>
    <w:rsid w:val="00B80BB8"/>
    <w:rsid w:val="00BD4D2F"/>
    <w:rsid w:val="00C65BC2"/>
    <w:rsid w:val="00C93AC1"/>
    <w:rsid w:val="00CC711A"/>
    <w:rsid w:val="00D23345"/>
    <w:rsid w:val="00D25A3A"/>
    <w:rsid w:val="00D64A1B"/>
    <w:rsid w:val="00D70869"/>
    <w:rsid w:val="00D73680"/>
    <w:rsid w:val="00D809E0"/>
    <w:rsid w:val="00E20597"/>
    <w:rsid w:val="00E5695F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E5695F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2</cp:revision>
  <dcterms:created xsi:type="dcterms:W3CDTF">2020-05-08T07:22:00Z</dcterms:created>
  <dcterms:modified xsi:type="dcterms:W3CDTF">2020-05-08T07:22:00Z</dcterms:modified>
</cp:coreProperties>
</file>