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677B6A" w:rsidRDefault="00677B6A">
      <w:bookmarkStart w:id="0" w:name="contract_num"/>
      <w:bookmarkEnd w:id="0"/>
    </w:p>
    <w:p w:rsidR="00677B6A" w:rsidRDefault="00677B6A"/>
    <w:p w:rsidR="00677B6A" w:rsidRDefault="00677B6A"/>
    <w:p w:rsidR="00677B6A" w:rsidRDefault="00677B6A"/>
    <w:p w:rsidR="00677B6A" w:rsidRDefault="00F6222D">
      <w:pPr>
        <w:pStyle w:val="a3"/>
        <w:rPr>
          <w:lang w:eastAsia="zh-CN"/>
        </w:rPr>
      </w:pPr>
      <w:r>
        <w:rPr>
          <w:lang w:eastAsia="zh-CN"/>
        </w:rPr>
        <w:t>项目结题报告</w:t>
      </w:r>
    </w:p>
    <w:p w:rsidR="00677B6A" w:rsidRDefault="00677B6A"/>
    <w:p w:rsidR="00677B6A" w:rsidRDefault="00677B6A"/>
    <w:p w:rsidR="00677B6A" w:rsidRDefault="00F6222D">
      <w:pPr>
        <w:pStyle w:val="a5"/>
        <w:rPr>
          <w:lang w:eastAsia="zh-CN"/>
        </w:rPr>
      </w:pPr>
      <w:r>
        <w:rPr>
          <w:lang w:eastAsia="zh-CN"/>
        </w:rPr>
        <w:t>项目名称：细胞</w:t>
      </w:r>
      <w:r w:rsidR="008B4403">
        <w:rPr>
          <w:rFonts w:hint="eastAsia"/>
          <w:lang w:eastAsia="zh-CN"/>
        </w:rPr>
        <w:t>划痕</w:t>
      </w:r>
      <w:r>
        <w:rPr>
          <w:lang w:eastAsia="zh-CN"/>
        </w:rPr>
        <w:t>实验</w:t>
      </w:r>
    </w:p>
    <w:p w:rsidR="00677B6A" w:rsidRDefault="00677B6A"/>
    <w:p w:rsidR="00677B6A" w:rsidRDefault="00677B6A"/>
    <w:p w:rsidR="00677B6A" w:rsidRDefault="00677B6A">
      <w:bookmarkStart w:id="1" w:name="date"/>
      <w:bookmarkEnd w:id="1"/>
    </w:p>
    <w:p w:rsidR="00677B6A" w:rsidRDefault="00F6222D">
      <w:r>
        <w:br w:type="page"/>
      </w:r>
    </w:p>
    <w:p w:rsidR="00677B6A" w:rsidRDefault="00F6222D">
      <w:pPr>
        <w:pStyle w:val="1"/>
      </w:pPr>
      <w:r>
        <w:lastRenderedPageBreak/>
        <w:t>仪器与试剂</w:t>
      </w:r>
    </w:p>
    <w:p w:rsidR="00677B6A" w:rsidRDefault="00F6222D">
      <w:pPr>
        <w:pStyle w:val="2"/>
      </w:pPr>
      <w:r>
        <w:t>实验仪器</w:t>
      </w:r>
    </w:p>
    <w:p w:rsidR="00677B6A" w:rsidRDefault="00677B6A">
      <w:bookmarkStart w:id="2" w:name="equipment_info"/>
      <w:bookmarkEnd w:id="2"/>
    </w:p>
    <w:p w:rsidR="00677B6A" w:rsidRDefault="00F6222D">
      <w:pPr>
        <w:pStyle w:val="2"/>
      </w:pPr>
      <w:r>
        <w:t>实验试剂</w:t>
      </w:r>
    </w:p>
    <w:p w:rsidR="00677B6A" w:rsidRDefault="00677B6A">
      <w:bookmarkStart w:id="3" w:name="regent_info"/>
      <w:bookmarkEnd w:id="3"/>
    </w:p>
    <w:p w:rsidR="00677B6A" w:rsidRDefault="00F6222D">
      <w:r>
        <w:br w:type="page"/>
      </w:r>
    </w:p>
    <w:p w:rsidR="00677B6A" w:rsidRDefault="00F6222D">
      <w:pPr>
        <w:pStyle w:val="1"/>
      </w:pPr>
      <w:r>
        <w:lastRenderedPageBreak/>
        <w:t>实验方法和分组</w:t>
      </w:r>
    </w:p>
    <w:p w:rsidR="00677B6A" w:rsidRDefault="00F6222D">
      <w:pPr>
        <w:pStyle w:val="2"/>
      </w:pPr>
      <w:r>
        <w:t>实验方法</w:t>
      </w:r>
    </w:p>
    <w:p w:rsidR="00677B6A" w:rsidRDefault="00F6222D">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677B6A" w:rsidRDefault="00677B6A"/>
    <w:p w:rsidR="00677B6A" w:rsidRDefault="00F6222D">
      <w:pPr>
        <w:pStyle w:val="chinesestyle"/>
        <w:ind w:firstLine="420"/>
      </w:pPr>
      <w:r>
        <w:t>具体步骤：</w:t>
      </w:r>
    </w:p>
    <w:p w:rsidR="00677B6A" w:rsidRDefault="00F6222D">
      <w:pPr>
        <w:pStyle w:val="chinesestyle"/>
        <w:ind w:firstLine="420"/>
      </w:pPr>
      <w:r>
        <w:t>1</w:t>
      </w:r>
      <w:r>
        <w:t>、按照实验设计的组别，在孔中加入约</w:t>
      </w:r>
      <w:r>
        <w:t xml:space="preserve"> 30000 </w:t>
      </w:r>
      <w:r>
        <w:t>个感染后的细胞，以次日细胞达到</w:t>
      </w:r>
      <w:r>
        <w:t xml:space="preserve"> 90% </w:t>
      </w:r>
      <w:r>
        <w:t>以上汇合度为准。</w:t>
      </w:r>
    </w:p>
    <w:p w:rsidR="00677B6A" w:rsidRDefault="00F6222D">
      <w:pPr>
        <w:pStyle w:val="chinesestyle"/>
        <w:ind w:firstLine="420"/>
      </w:pPr>
      <w:r>
        <w:t>2</w:t>
      </w:r>
      <w:r>
        <w:t>、第二天换无血清或低浓度血清培养基，使用枪头划痕，垂直交叉划痕，以方便确认位置。</w:t>
      </w:r>
    </w:p>
    <w:p w:rsidR="00677B6A" w:rsidRDefault="00F6222D">
      <w:pPr>
        <w:pStyle w:val="chinesestyle"/>
        <w:ind w:firstLine="420"/>
      </w:pPr>
      <w:r>
        <w:t>3</w:t>
      </w:r>
      <w:r>
        <w:t>、使用无血清培养基轻轻漂洗</w:t>
      </w:r>
      <w:r>
        <w:t xml:space="preserve"> 2-3 </w:t>
      </w:r>
      <w:r>
        <w:t>遍，加入低浓度血清培养基（如</w:t>
      </w:r>
      <w:r>
        <w:t xml:space="preserve"> 0.5% FBS</w:t>
      </w:r>
      <w:r>
        <w:t>），拍照。</w:t>
      </w:r>
    </w:p>
    <w:p w:rsidR="00677B6A" w:rsidRDefault="00F6222D">
      <w:pPr>
        <w:pStyle w:val="chinesestyle"/>
        <w:ind w:firstLine="420"/>
      </w:pPr>
      <w:r>
        <w:t>4</w:t>
      </w:r>
      <w:r>
        <w:t>、</w:t>
      </w:r>
      <w:r>
        <w:t>37℃</w:t>
      </w:r>
      <w:r>
        <w:t>、</w:t>
      </w:r>
      <w:r>
        <w:t xml:space="preserve">5% </w:t>
      </w:r>
      <w:r>
        <w:t>二氧化碳培养箱培养，根据预实验选择合适的时间点拍照（一般可选择</w:t>
      </w:r>
      <w:r>
        <w:t xml:space="preserve"> 0h</w:t>
      </w:r>
      <w:r>
        <w:t>、</w:t>
      </w:r>
      <w:r>
        <w:t>8 h</w:t>
      </w:r>
      <w:r>
        <w:t>、</w:t>
      </w:r>
      <w:r>
        <w:t>16 h</w:t>
      </w:r>
      <w:r>
        <w:t>、</w:t>
      </w:r>
      <w:r>
        <w:t>24 h</w:t>
      </w:r>
      <w:r>
        <w:t>等），荧光显微镜拍照。</w:t>
      </w:r>
    </w:p>
    <w:p w:rsidR="00677B6A" w:rsidRDefault="00F6222D">
      <w:pPr>
        <w:pStyle w:val="chinesestyle"/>
        <w:ind w:firstLine="420"/>
      </w:pPr>
      <w:r>
        <w:t>5</w:t>
      </w:r>
      <w:r>
        <w:t>、根据划痕后的图片，</w:t>
      </w:r>
      <w:proofErr w:type="spellStart"/>
      <w:r>
        <w:t>ImagaJ</w:t>
      </w:r>
      <w:proofErr w:type="spellEnd"/>
      <w:r>
        <w:t xml:space="preserve"> </w:t>
      </w:r>
      <w:r>
        <w:t>计算面积。</w:t>
      </w:r>
    </w:p>
    <w:p w:rsidR="00677B6A" w:rsidRDefault="00F6222D">
      <w:r>
        <w:br w:type="page"/>
      </w:r>
    </w:p>
    <w:p w:rsidR="00677B6A" w:rsidRDefault="00F6222D">
      <w:pPr>
        <w:pStyle w:val="2"/>
      </w:pPr>
      <w:r>
        <w:lastRenderedPageBreak/>
        <w:t>实验分组</w:t>
      </w:r>
    </w:p>
    <w:p w:rsidR="00677B6A" w:rsidRDefault="00677B6A">
      <w:pPr>
        <w:pStyle w:val="picstyle"/>
      </w:pPr>
      <w:bookmarkStart w:id="4" w:name="exp_group"/>
      <w:bookmarkEnd w:id="4"/>
    </w:p>
    <w:p w:rsidR="00677B6A" w:rsidRDefault="00F6222D">
      <w:r>
        <w:br w:type="page"/>
      </w:r>
    </w:p>
    <w:p w:rsidR="00677B6A" w:rsidRDefault="00F6222D">
      <w:pPr>
        <w:pStyle w:val="1"/>
      </w:pPr>
      <w:r>
        <w:lastRenderedPageBreak/>
        <w:t>结果与讨论</w:t>
      </w:r>
    </w:p>
    <w:p w:rsidR="00677B6A" w:rsidRDefault="00F6222D">
      <w:pPr>
        <w:pStyle w:val="2"/>
      </w:pPr>
      <w:r>
        <w:t>数据平均值和标准差</w:t>
      </w:r>
    </w:p>
    <w:p w:rsidR="00677B6A" w:rsidRDefault="00677B6A">
      <w:pPr>
        <w:pStyle w:val="picstyle"/>
      </w:pPr>
      <w:bookmarkStart w:id="5" w:name="mean_sd"/>
      <w:bookmarkEnd w:id="5"/>
    </w:p>
    <w:p w:rsidR="00677B6A" w:rsidRDefault="00677B6A">
      <w:pPr>
        <w:pStyle w:val="picstyle"/>
      </w:pPr>
      <w:bookmarkStart w:id="6" w:name="raw_data"/>
      <w:bookmarkEnd w:id="6"/>
    </w:p>
    <w:p w:rsidR="00677B6A" w:rsidRDefault="00F6222D">
      <w:pPr>
        <w:pStyle w:val="2"/>
      </w:pPr>
      <w:r>
        <w:t>显著性差异(t-test)</w:t>
      </w:r>
    </w:p>
    <w:p w:rsidR="00677B6A" w:rsidRDefault="00677B6A">
      <w:pPr>
        <w:pStyle w:val="picstyle"/>
      </w:pPr>
      <w:bookmarkStart w:id="7" w:name="pvalue"/>
      <w:bookmarkEnd w:id="7"/>
    </w:p>
    <w:p w:rsidR="00677B6A" w:rsidRDefault="00F6222D">
      <w:r>
        <w:br w:type="page"/>
      </w:r>
    </w:p>
    <w:p w:rsidR="00677B6A" w:rsidRDefault="00F6222D">
      <w:pPr>
        <w:pStyle w:val="2"/>
      </w:pPr>
      <w:r>
        <w:lastRenderedPageBreak/>
        <w:t>图表绘制</w:t>
      </w:r>
    </w:p>
    <w:p w:rsidR="00677B6A" w:rsidRDefault="00677B6A">
      <w:pPr>
        <w:pStyle w:val="picstyle"/>
      </w:pPr>
      <w:bookmarkStart w:id="8" w:name="ggplot"/>
      <w:bookmarkEnd w:id="8"/>
    </w:p>
    <w:p w:rsidR="00677B6A" w:rsidRDefault="00F6222D">
      <w:pPr>
        <w:pStyle w:val="2"/>
      </w:pPr>
      <w:r w:rsidRPr="000A5AAE">
        <w:rPr>
          <w:rFonts w:ascii="宋体" w:eastAsia="宋体" w:hAnsi="宋体"/>
        </w:rPr>
        <w:t>实验</w:t>
      </w:r>
      <w:r w:rsidR="000A5AAE" w:rsidRPr="000A5AAE">
        <w:rPr>
          <w:rFonts w:ascii="宋体" w:eastAsia="宋体" w:hAnsi="宋体" w:cs="微软雅黑" w:hint="eastAsia"/>
        </w:rPr>
        <w:t>结论</w:t>
      </w:r>
    </w:p>
    <w:p w:rsidR="00677B6A" w:rsidRDefault="00677B6A"/>
    <w:p w:rsidR="00677B6A" w:rsidRDefault="000A5AAE">
      <w:pPr>
        <w:pStyle w:val="2"/>
      </w:pPr>
      <w:r w:rsidRPr="000A5AAE">
        <w:rPr>
          <w:rFonts w:ascii="宋体" w:eastAsia="宋体" w:hAnsi="宋体" w:cs="微软雅黑" w:hint="eastAsia"/>
        </w:rPr>
        <w:t>原始实验数据</w:t>
      </w:r>
    </w:p>
    <w:p w:rsidR="00A92D2B" w:rsidRDefault="00A92D2B" w:rsidP="00A92D2B">
      <w:pPr>
        <w:pStyle w:val="chinesestyle"/>
        <w:ind w:firstLine="420"/>
      </w:pPr>
      <w:bookmarkStart w:id="9" w:name="conclusion"/>
      <w:bookmarkEnd w:id="9"/>
      <w:r>
        <w:t>《原始实验数据》文件夹内含有</w:t>
      </w:r>
      <w:bookmarkStart w:id="10" w:name="_GoBack"/>
      <w:bookmarkEnd w:id="10"/>
      <w:r>
        <w:t>视野原始结果图。</w:t>
      </w:r>
    </w:p>
    <w:p w:rsidR="00677B6A" w:rsidRPr="00A92D2B" w:rsidRDefault="00677B6A"/>
    <w:sectPr w:rsidR="00677B6A" w:rsidRPr="00A92D2B"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04C4" w:rsidRDefault="001704C4" w:rsidP="000E3E9F">
      <w:pPr>
        <w:ind w:firstLine="420"/>
      </w:pPr>
      <w:r>
        <w:separator/>
      </w:r>
    </w:p>
  </w:endnote>
  <w:endnote w:type="continuationSeparator" w:id="0">
    <w:p w:rsidR="001704C4" w:rsidRDefault="001704C4"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04C4" w:rsidRDefault="001704C4" w:rsidP="000E3E9F">
      <w:pPr>
        <w:ind w:firstLine="420"/>
      </w:pPr>
      <w:r>
        <w:separator/>
      </w:r>
    </w:p>
  </w:footnote>
  <w:footnote w:type="continuationSeparator" w:id="0">
    <w:p w:rsidR="001704C4" w:rsidRDefault="001704C4"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AC7A68">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1AD42"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AC7A68"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2C39C"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AC7A68">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89F54"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A5AAE"/>
    <w:rsid w:val="000E3E9F"/>
    <w:rsid w:val="00100460"/>
    <w:rsid w:val="00142BC2"/>
    <w:rsid w:val="001704C4"/>
    <w:rsid w:val="001C4F25"/>
    <w:rsid w:val="002404B6"/>
    <w:rsid w:val="0027112B"/>
    <w:rsid w:val="002873BC"/>
    <w:rsid w:val="002D1FD3"/>
    <w:rsid w:val="00354609"/>
    <w:rsid w:val="00377CAB"/>
    <w:rsid w:val="00386B9D"/>
    <w:rsid w:val="003E330C"/>
    <w:rsid w:val="003E3EDE"/>
    <w:rsid w:val="00403743"/>
    <w:rsid w:val="00415BC2"/>
    <w:rsid w:val="00483130"/>
    <w:rsid w:val="0049636F"/>
    <w:rsid w:val="004D34A0"/>
    <w:rsid w:val="004D3ECC"/>
    <w:rsid w:val="004E17F8"/>
    <w:rsid w:val="004E7E55"/>
    <w:rsid w:val="00506C58"/>
    <w:rsid w:val="00521035"/>
    <w:rsid w:val="00532111"/>
    <w:rsid w:val="00582F65"/>
    <w:rsid w:val="00583112"/>
    <w:rsid w:val="0062737B"/>
    <w:rsid w:val="00643F0A"/>
    <w:rsid w:val="00653398"/>
    <w:rsid w:val="00677B6A"/>
    <w:rsid w:val="006D2459"/>
    <w:rsid w:val="007158F2"/>
    <w:rsid w:val="007A27BB"/>
    <w:rsid w:val="00801185"/>
    <w:rsid w:val="00863A3A"/>
    <w:rsid w:val="008B4403"/>
    <w:rsid w:val="008D5C56"/>
    <w:rsid w:val="008F0BC9"/>
    <w:rsid w:val="0090509F"/>
    <w:rsid w:val="00981BAF"/>
    <w:rsid w:val="009840F0"/>
    <w:rsid w:val="00995F7A"/>
    <w:rsid w:val="009B766B"/>
    <w:rsid w:val="009D2ED5"/>
    <w:rsid w:val="009D44FD"/>
    <w:rsid w:val="00A34D6B"/>
    <w:rsid w:val="00A92D2B"/>
    <w:rsid w:val="00AC5A50"/>
    <w:rsid w:val="00AC7A68"/>
    <w:rsid w:val="00AF687C"/>
    <w:rsid w:val="00B3420C"/>
    <w:rsid w:val="00B40249"/>
    <w:rsid w:val="00B80BB8"/>
    <w:rsid w:val="00BD4D2F"/>
    <w:rsid w:val="00C65BC2"/>
    <w:rsid w:val="00C93AC1"/>
    <w:rsid w:val="00D23345"/>
    <w:rsid w:val="00D25A3A"/>
    <w:rsid w:val="00D64A1B"/>
    <w:rsid w:val="00D70869"/>
    <w:rsid w:val="00D73680"/>
    <w:rsid w:val="00DC3E93"/>
    <w:rsid w:val="00E20597"/>
    <w:rsid w:val="00E33C02"/>
    <w:rsid w:val="00E81D80"/>
    <w:rsid w:val="00F6222D"/>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4C1EC"/>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9D44FD"/>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5</cp:revision>
  <dcterms:created xsi:type="dcterms:W3CDTF">2020-05-08T07:20:00Z</dcterms:created>
  <dcterms:modified xsi:type="dcterms:W3CDTF">2020-05-15T06:21:00Z</dcterms:modified>
</cp:coreProperties>
</file>