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1F" w:rsidRDefault="00455A1F" w:rsidP="00D31D50">
      <w:pPr>
        <w:spacing w:line="220" w:lineRule="atLeast"/>
      </w:pPr>
    </w:p>
    <w:p w:rsidR="00455A1F" w:rsidRDefault="00455A1F" w:rsidP="00455A1F">
      <w:pPr>
        <w:spacing w:line="220" w:lineRule="atLeast"/>
        <w:ind w:left="2160" w:firstLine="720"/>
      </w:pPr>
      <w:r>
        <w:rPr>
          <w:rFonts w:hint="eastAsia"/>
        </w:rPr>
        <w:t>Buyer and seller:</w:t>
      </w:r>
    </w:p>
    <w:p w:rsidR="00455A1F" w:rsidRDefault="00293F07" w:rsidP="00D31D50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3.75pt;margin-top:10.45pt;width:60pt;height:24.75pt;z-index:251658240">
            <v:textbox style="mso-next-textbox:#_x0000_s1027">
              <w:txbxContent>
                <w:p w:rsidR="00455A1F" w:rsidRDefault="00455A1F">
                  <w:r>
                    <w:rPr>
                      <w:rFonts w:hint="eastAsia"/>
                    </w:rPr>
                    <w:t>Buyer</w:t>
                  </w:r>
                </w:p>
              </w:txbxContent>
            </v:textbox>
          </v:shape>
        </w:pict>
      </w:r>
    </w:p>
    <w:p w:rsidR="00455A1F" w:rsidRDefault="00293F07" w:rsidP="00D31D50">
      <w:pPr>
        <w:spacing w:line="220" w:lineRule="atLeast"/>
      </w:pPr>
      <w:r w:rsidRPr="00293F07">
        <w:rPr>
          <w:rFonts w:ascii="宋体" w:eastAsia="宋体" w:hAnsi="宋体" w:cs="宋体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76.5pt;margin-top:.65pt;width:66pt;height:15.75pt;flip:x;z-index:251682816" o:connectortype="straight"/>
        </w:pict>
      </w:r>
      <w:r>
        <w:rPr>
          <w:noProof/>
        </w:rPr>
        <w:pict>
          <v:shape id="_x0000_s1039" type="#_x0000_t32" style="position:absolute;margin-left:222pt;margin-top:5.9pt;width:63pt;height:27pt;z-index:251670528" o:connectortype="straight"/>
        </w:pict>
      </w:r>
    </w:p>
    <w:p w:rsidR="00455A1F" w:rsidRDefault="0044382C" w:rsidP="00D31D50">
      <w:pPr>
        <w:spacing w:line="220" w:lineRule="atLeast"/>
      </w:pPr>
      <w:r>
        <w:rPr>
          <w:noProof/>
        </w:rPr>
        <w:pict>
          <v:shape id="_x0000_s1048" type="#_x0000_t202" style="position:absolute;margin-left:101.25pt;margin-top:213.65pt;width:188.25pt;height:45.75pt;z-index:251684864">
            <v:textbox>
              <w:txbxContent>
                <w:p w:rsidR="0044382C" w:rsidRPr="0044382C" w:rsidRDefault="0044382C" w:rsidP="0044382C">
                  <w:pPr>
                    <w:shd w:val="clear" w:color="auto" w:fill="FFFFFF"/>
                    <w:adjustRightInd/>
                    <w:snapToGrid/>
                    <w:spacing w:after="0" w:line="210" w:lineRule="atLeast"/>
                    <w:outlineLvl w:val="0"/>
                    <w:rPr>
                      <w:rFonts w:eastAsia="宋体" w:cs="Tahoma"/>
                      <w:b/>
                      <w:bCs/>
                      <w:color w:val="333333"/>
                      <w:kern w:val="36"/>
                      <w:sz w:val="21"/>
                      <w:szCs w:val="21"/>
                    </w:rPr>
                  </w:pPr>
                  <w:r>
                    <w:rPr>
                      <w:rFonts w:eastAsia="宋体" w:cs="Tahoma" w:hint="eastAsia"/>
                      <w:b/>
                      <w:bCs/>
                      <w:color w:val="333333"/>
                      <w:kern w:val="36"/>
                      <w:sz w:val="45"/>
                    </w:rPr>
                    <w:t>D</w:t>
                  </w:r>
                  <w:r w:rsidRPr="0044382C">
                    <w:rPr>
                      <w:rFonts w:eastAsia="宋体" w:cs="Tahoma"/>
                      <w:b/>
                      <w:bCs/>
                      <w:color w:val="333333"/>
                      <w:kern w:val="36"/>
                      <w:sz w:val="45"/>
                    </w:rPr>
                    <w:t>eployment</w:t>
                  </w:r>
                </w:p>
                <w:p w:rsidR="0044382C" w:rsidRPr="0044382C" w:rsidRDefault="0044382C" w:rsidP="0044382C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3389630</wp:posOffset>
            </wp:positionV>
            <wp:extent cx="5274310" cy="1800225"/>
            <wp:effectExtent l="1905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  <a:blipFill>
                      <a:blip r:embed="rId5"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3F07" w:rsidRPr="00293F07">
        <w:rPr>
          <w:rFonts w:ascii="宋体" w:eastAsia="宋体" w:hAnsi="宋体" w:cs="宋体"/>
          <w:sz w:val="24"/>
          <w:szCs w:val="24"/>
        </w:rPr>
        <w:pict>
          <v:shape id="_x0000_s1045" type="#_x0000_t32" style="position:absolute;margin-left:-27pt;margin-top:24.65pt;width:29.25pt;height:30.75pt;flip:x;z-index:251680768;mso-position-horizontal-relative:text;mso-position-vertical-relative:text" o:connectortype="straight"/>
        </w:pict>
      </w:r>
      <w:r w:rsidR="00293F07" w:rsidRPr="00293F07">
        <w:rPr>
          <w:rFonts w:ascii="宋体" w:eastAsia="宋体" w:hAnsi="宋体" w:cs="宋体"/>
          <w:sz w:val="24"/>
          <w:szCs w:val="24"/>
        </w:rPr>
        <w:pict>
          <v:shape id="_x0000_s1044" type="#_x0000_t32" style="position:absolute;margin-left:12pt;margin-top:93pt;width:36pt;height:29.25pt;z-index:251678720;mso-position-horizontal-relative:text;mso-position-vertical-relative:text" o:connectortype="straight"/>
        </w:pict>
      </w:r>
      <w:r w:rsidR="00293F07" w:rsidRPr="00293F07">
        <w:rPr>
          <w:rFonts w:ascii="宋体" w:eastAsia="宋体" w:hAnsi="宋体" w:cs="宋体"/>
          <w:sz w:val="24"/>
          <w:szCs w:val="24"/>
        </w:rPr>
        <w:pict>
          <v:shape id="_x0000_s1043" type="#_x0000_t32" style="position:absolute;margin-left:114pt;margin-top:149.9pt;width:36pt;height:29.25pt;z-index:251676672;mso-position-horizontal-relative:text;mso-position-vertical-relative:text" o:connectortype="straight"/>
        </w:pict>
      </w:r>
      <w:r w:rsidR="00293F07" w:rsidRPr="00293F07">
        <w:rPr>
          <w:rFonts w:ascii="宋体" w:eastAsia="宋体" w:hAnsi="宋体" w:cs="宋体"/>
          <w:sz w:val="24"/>
          <w:szCs w:val="24"/>
        </w:rPr>
        <w:pict>
          <v:shape id="_x0000_s1042" type="#_x0000_t32" style="position:absolute;margin-left:218.25pt;margin-top:161.9pt;width:40.5pt;height:17.25pt;flip:x;z-index:251674624;mso-position-horizontal-relative:text;mso-position-vertical-relative:text" o:connectortype="straight"/>
        </w:pict>
      </w:r>
      <w:r w:rsidR="00293F07" w:rsidRPr="00293F07">
        <w:rPr>
          <w:rFonts w:ascii="宋体" w:eastAsia="宋体" w:hAnsi="宋体" w:cs="宋体"/>
          <w:noProof/>
          <w:sz w:val="24"/>
          <w:szCs w:val="24"/>
        </w:rPr>
        <w:pict>
          <v:shape id="_x0000_s1041" type="#_x0000_t32" style="position:absolute;margin-left:356.25pt;margin-top:106.4pt;width:22.5pt;height:34.5pt;flip:x;z-index:251672576;mso-position-horizontal-relative:text;mso-position-vertical-relative:text" o:connectortype="straight"/>
        </w:pict>
      </w:r>
      <w:r w:rsidR="00293F07" w:rsidRPr="00293F07">
        <w:rPr>
          <w:rFonts w:ascii="宋体" w:eastAsia="宋体" w:hAnsi="宋体" w:cs="宋体"/>
          <w:noProof/>
          <w:sz w:val="24"/>
          <w:szCs w:val="24"/>
        </w:rPr>
        <w:pict>
          <v:shape id="_x0000_s1040" type="#_x0000_t32" style="position:absolute;margin-left:369pt;margin-top:39.65pt;width:36pt;height:29.25pt;z-index:251671552;mso-position-horizontal-relative:text;mso-position-vertical-relative:text" o:connectortype="straight"/>
        </w:pict>
      </w:r>
      <w:r w:rsidR="00293F07" w:rsidRPr="00293F07">
        <w:rPr>
          <w:rFonts w:ascii="宋体" w:eastAsia="宋体" w:hAnsi="宋体" w:cs="宋体"/>
          <w:noProof/>
          <w:sz w:val="24"/>
          <w:szCs w:val="24"/>
        </w:rPr>
        <w:pict>
          <v:oval id="_x0000_s1034" style="position:absolute;margin-left:269.25pt;margin-top:9.65pt;width:114.75pt;height:30pt;z-index:251665408;mso-position-horizontal-relative:text;mso-position-vertical-relative:text">
            <v:textbox>
              <w:txbxContent>
                <w:p w:rsidR="002A0C83" w:rsidRDefault="002A0C83">
                  <w:r>
                    <w:rPr>
                      <w:rFonts w:hint="eastAsia"/>
                    </w:rPr>
                    <w:t>Create/Check</w:t>
                  </w:r>
                </w:p>
              </w:txbxContent>
            </v:textbox>
          </v:oval>
        </w:pict>
      </w:r>
      <w:r w:rsidR="00293F07" w:rsidRPr="00293F07">
        <w:rPr>
          <w:rFonts w:ascii="宋体" w:eastAsia="宋体" w:hAnsi="宋体" w:cs="宋体"/>
          <w:sz w:val="24"/>
          <w:szCs w:val="24"/>
        </w:rPr>
        <w:pict>
          <v:shape id="_x0000_s1031" type="#_x0000_t202" style="position:absolute;margin-left:378.75pt;margin-top:74.15pt;width:60pt;height:24.75pt;z-index:251662336;mso-position-horizontal-relative:text;mso-position-vertical-relative:text">
            <v:textbox style="mso-next-textbox:#_x0000_s1031">
              <w:txbxContent>
                <w:p w:rsidR="00455A1F" w:rsidRDefault="00455A1F" w:rsidP="00455A1F">
                  <w:r>
                    <w:rPr>
                      <w:rFonts w:hint="eastAsia"/>
                    </w:rPr>
                    <w:t>Orders</w:t>
                  </w:r>
                </w:p>
              </w:txbxContent>
            </v:textbox>
          </v:shape>
        </w:pict>
      </w:r>
      <w:r w:rsidR="00293F07">
        <w:rPr>
          <w:noProof/>
        </w:rPr>
        <w:pict>
          <v:shape id="_x0000_s1030" type="#_x0000_t202" style="position:absolute;margin-left:-51.75pt;margin-top:62.15pt;width:60pt;height:24.75pt;z-index:251660288;mso-position-horizontal-relative:text;mso-position-vertical-relative:text">
            <v:textbox style="mso-next-textbox:#_x0000_s1030">
              <w:txbxContent>
                <w:p w:rsidR="00455A1F" w:rsidRDefault="00455A1F" w:rsidP="00455A1F">
                  <w:r>
                    <w:rPr>
                      <w:rFonts w:hint="eastAsia"/>
                    </w:rPr>
                    <w:t>Goods</w:t>
                  </w:r>
                </w:p>
              </w:txbxContent>
            </v:textbox>
          </v:shape>
        </w:pict>
      </w:r>
      <w:r w:rsidR="00293F07" w:rsidRPr="00293F07">
        <w:rPr>
          <w:rFonts w:ascii="宋体" w:eastAsia="宋体" w:hAnsi="宋体" w:cs="宋体"/>
          <w:sz w:val="24"/>
          <w:szCs w:val="24"/>
        </w:rPr>
        <w:pict>
          <v:oval id="_x0000_s1037" style="position:absolute;margin-left:2.25pt;margin-top:1.4pt;width:114.75pt;height:30pt;z-index:251669504;mso-position-horizontal-relative:text;mso-position-vertical-relative:text">
            <v:textbox>
              <w:txbxContent>
                <w:p w:rsidR="002A0C83" w:rsidRDefault="002A0C83" w:rsidP="002A0C83">
                  <w:pPr>
                    <w:ind w:firstLineChars="200" w:firstLine="440"/>
                  </w:pPr>
                  <w:r>
                    <w:rPr>
                      <w:rFonts w:hint="eastAsia"/>
                    </w:rPr>
                    <w:t>Check</w:t>
                  </w:r>
                </w:p>
              </w:txbxContent>
            </v:textbox>
          </v:oval>
        </w:pict>
      </w:r>
      <w:r w:rsidR="00293F07" w:rsidRPr="00293F07">
        <w:rPr>
          <w:rFonts w:ascii="宋体" w:eastAsia="宋体" w:hAnsi="宋体" w:cs="宋体"/>
          <w:noProof/>
          <w:sz w:val="24"/>
          <w:szCs w:val="24"/>
        </w:rPr>
        <w:pict>
          <v:oval id="_x0000_s1036" style="position:absolute;margin-left:12pt;margin-top:126.65pt;width:114.75pt;height:30pt;z-index:251667456;mso-position-horizontal-relative:text;mso-position-vertical-relative:text">
            <v:textbox>
              <w:txbxContent>
                <w:p w:rsidR="002A0C83" w:rsidRDefault="002A0C83" w:rsidP="002A0C83">
                  <w:pPr>
                    <w:ind w:firstLineChars="200" w:firstLine="440"/>
                  </w:pPr>
                  <w:r>
                    <w:rPr>
                      <w:rFonts w:hint="eastAsia"/>
                    </w:rPr>
                    <w:t>CRUD</w:t>
                  </w:r>
                </w:p>
              </w:txbxContent>
            </v:textbox>
          </v:oval>
        </w:pict>
      </w:r>
      <w:r w:rsidR="00293F07" w:rsidRPr="00293F07">
        <w:rPr>
          <w:rFonts w:ascii="宋体" w:eastAsia="宋体" w:hAnsi="宋体" w:cs="宋体"/>
          <w:noProof/>
          <w:sz w:val="24"/>
          <w:szCs w:val="24"/>
        </w:rPr>
        <w:pict>
          <v:oval id="_x0000_s1035" style="position:absolute;margin-left:254.25pt;margin-top:140.9pt;width:114.75pt;height:30pt;z-index:251666432;mso-position-horizontal-relative:text;mso-position-vertical-relative:text">
            <v:textbox>
              <w:txbxContent>
                <w:p w:rsidR="002A0C83" w:rsidRDefault="002A0C83" w:rsidP="002A0C83">
                  <w:r>
                    <w:rPr>
                      <w:rFonts w:hint="eastAsia"/>
                    </w:rPr>
                    <w:t>Check/Accept</w:t>
                  </w:r>
                </w:p>
              </w:txbxContent>
            </v:textbox>
          </v:oval>
        </w:pict>
      </w:r>
      <w:r w:rsidR="00293F07" w:rsidRPr="00293F07">
        <w:rPr>
          <w:rFonts w:ascii="宋体" w:eastAsia="宋体" w:hAnsi="宋体" w:cs="宋体"/>
          <w:sz w:val="24"/>
          <w:szCs w:val="24"/>
        </w:rPr>
        <w:pict>
          <v:shape id="_x0000_s1032" type="#_x0000_t202" style="position:absolute;margin-left:150pt;margin-top:170.9pt;width:60pt;height:24.75pt;z-index:251664384;mso-position-horizontal-relative:text;mso-position-vertical-relative:text">
            <v:textbox style="mso-next-textbox:#_x0000_s1032">
              <w:txbxContent>
                <w:p w:rsidR="00455A1F" w:rsidRDefault="00455A1F" w:rsidP="00455A1F">
                  <w:r>
                    <w:rPr>
                      <w:rFonts w:hint="eastAsia"/>
                    </w:rPr>
                    <w:t>Seller</w:t>
                  </w:r>
                </w:p>
              </w:txbxContent>
            </v:textbox>
          </v:shape>
        </w:pict>
      </w:r>
    </w:p>
    <w:sectPr w:rsidR="00455A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3F07"/>
    <w:rsid w:val="002A0C83"/>
    <w:rsid w:val="00323B43"/>
    <w:rsid w:val="003D37D8"/>
    <w:rsid w:val="00426133"/>
    <w:rsid w:val="004358AB"/>
    <w:rsid w:val="0044382C"/>
    <w:rsid w:val="00455A1F"/>
    <w:rsid w:val="00691C09"/>
    <w:rsid w:val="007E5E7D"/>
    <w:rsid w:val="008B7726"/>
    <w:rsid w:val="00B3518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39"/>
        <o:r id="V:Rule10" type="connector" idref="#_x0000_s1043"/>
        <o:r id="V:Rule11" type="connector" idref="#_x0000_s1042"/>
        <o:r id="V:Rule12" type="connector" idref="#_x0000_s1040"/>
        <o:r id="V:Rule13" type="connector" idref="#_x0000_s1041"/>
        <o:r id="V:Rule14" type="connector" idref="#_x0000_s1046"/>
        <o:r id="V:Rule15" type="connector" idref="#_x0000_s1044"/>
        <o:r id="V:Rule1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4382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A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A1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38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443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2019-03-30T02:45:00Z</dcterms:modified>
</cp:coreProperties>
</file>