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29C5" w14:textId="59F69489" w:rsidR="000645AB" w:rsidRDefault="00DF1BEA" w:rsidP="00DF1BEA">
      <w:pPr>
        <w:pStyle w:val="Heading1"/>
        <w:rPr>
          <w:u w:val="single"/>
        </w:rPr>
      </w:pPr>
      <w:r>
        <w:rPr>
          <w:u w:val="single"/>
        </w:rPr>
        <w:t>CAT 2</w:t>
      </w:r>
    </w:p>
    <w:p w14:paraId="06013268" w14:textId="0DDB2063" w:rsidR="00DF1BEA" w:rsidRDefault="00DF1BEA" w:rsidP="00DF1BEA">
      <w:pPr>
        <w:pStyle w:val="Heading2"/>
        <w:rPr>
          <w:u w:val="single"/>
        </w:rPr>
      </w:pPr>
      <w:r w:rsidRPr="00DF1BEA">
        <w:rPr>
          <w:u w:val="single"/>
        </w:rPr>
        <w:t>Question 1</w:t>
      </w:r>
    </w:p>
    <w:p w14:paraId="477A1349" w14:textId="77777777" w:rsidR="00F45FA0" w:rsidRDefault="00F45FA0" w:rsidP="00F45FA0">
      <w:r w:rsidRPr="00F45FA0">
        <w:rPr>
          <w:u w:val="single"/>
        </w:rPr>
        <w:t>Define Goals</w:t>
      </w:r>
      <w:r w:rsidRPr="00F45FA0">
        <w:rPr>
          <w:u w:val="single"/>
        </w:rPr>
        <w:t xml:space="preserve">  </w:t>
      </w:r>
      <w:r>
        <w:t xml:space="preserve">                                                                                                                                                                    </w:t>
      </w:r>
      <w:r>
        <w:t>start with clear objectives What aspects of the user interface do you want to evaluate? Are you focusing on usability, learnability, or user satisfaction?</w:t>
      </w:r>
    </w:p>
    <w:p w14:paraId="0EF48CCF" w14:textId="504F7AAC" w:rsidR="00F45FA0" w:rsidRDefault="00F45FA0" w:rsidP="00F45FA0">
      <w:r>
        <w:t xml:space="preserve"> </w:t>
      </w:r>
      <w:r w:rsidRPr="0088240A">
        <w:rPr>
          <w:u w:val="single"/>
        </w:rPr>
        <w:t xml:space="preserve">User-Centered </w:t>
      </w:r>
      <w:r w:rsidRPr="0088240A">
        <w:rPr>
          <w:u w:val="single"/>
        </w:rPr>
        <w:t xml:space="preserve">                                                                                                                                                     </w:t>
      </w:r>
      <w:r>
        <w:t xml:space="preserve">Approach-Recruit representative users’ participants that reflect your target based on terms of skills and experience </w:t>
      </w:r>
      <w:r w:rsidR="008308A4">
        <w:t>level.</w:t>
      </w:r>
      <w:r>
        <w:tab/>
      </w:r>
      <w:r>
        <w:tab/>
      </w:r>
      <w:r>
        <w:tab/>
      </w:r>
      <w:r>
        <w:tab/>
      </w:r>
      <w:r>
        <w:tab/>
      </w:r>
      <w:r>
        <w:tab/>
      </w:r>
      <w:r>
        <w:tab/>
      </w:r>
      <w:r>
        <w:t xml:space="preserve">              </w:t>
      </w:r>
    </w:p>
    <w:p w14:paraId="3D565B65" w14:textId="76C84C27" w:rsidR="00F45FA0" w:rsidRDefault="00F45FA0" w:rsidP="00F45FA0">
      <w:r>
        <w:t xml:space="preserve"> </w:t>
      </w:r>
      <w:r w:rsidRPr="00F45FA0">
        <w:rPr>
          <w:u w:val="single"/>
        </w:rPr>
        <w:t xml:space="preserve">Focus on user </w:t>
      </w:r>
      <w:r w:rsidR="008308A4" w:rsidRPr="00F45FA0">
        <w:rPr>
          <w:u w:val="single"/>
        </w:rPr>
        <w:t>behaviour</w:t>
      </w:r>
      <w:r>
        <w:t xml:space="preserve">                                                                                                                                                </w:t>
      </w:r>
      <w:r>
        <w:t xml:space="preserve"> Observe how users interact with the interface. Use techniques like think-aloud protocols to understand their thought processes and challenges.</w:t>
      </w:r>
      <w:r>
        <w:tab/>
      </w:r>
      <w:r>
        <w:tab/>
      </w:r>
    </w:p>
    <w:p w14:paraId="2072E7EB" w14:textId="709A71BB" w:rsidR="00F45FA0" w:rsidRDefault="00F45FA0" w:rsidP="00F45FA0">
      <w:r w:rsidRPr="00F45FA0">
        <w:rPr>
          <w:u w:val="single"/>
        </w:rPr>
        <w:t xml:space="preserve"> Control and Manipulation</w:t>
      </w:r>
      <w:r w:rsidRPr="00F45FA0">
        <w:rPr>
          <w:u w:val="single"/>
        </w:rPr>
        <w:t xml:space="preserve"> </w:t>
      </w:r>
      <w:r>
        <w:t xml:space="preserve">                                                                                                                                                                                   </w:t>
      </w:r>
      <w:r>
        <w:t xml:space="preserve">check the aspect of user interface are you manipulating and the user </w:t>
      </w:r>
      <w:r w:rsidR="008308A4">
        <w:t>behaviour</w:t>
      </w:r>
      <w:r>
        <w:t xml:space="preserve"> towards the </w:t>
      </w:r>
      <w:r w:rsidR="008308A4">
        <w:t>manipulation. Also</w:t>
      </w:r>
      <w:r>
        <w:t xml:space="preserve"> include a control group that experiences the existing user interface for </w:t>
      </w:r>
      <w:r w:rsidR="008308A4">
        <w:t>comparison.</w:t>
      </w:r>
      <w:r>
        <w:t xml:space="preserve"> </w:t>
      </w:r>
      <w:r>
        <w:t xml:space="preserve">                     </w:t>
      </w:r>
    </w:p>
    <w:p w14:paraId="3EE6B368" w14:textId="0B0A7B0E" w:rsidR="0088240A" w:rsidRDefault="00F45FA0" w:rsidP="00F45FA0">
      <w:r w:rsidRPr="00F45FA0">
        <w:rPr>
          <w:u w:val="single"/>
        </w:rPr>
        <w:t>Experiment Design</w:t>
      </w:r>
      <w:r w:rsidRPr="00F45FA0">
        <w:rPr>
          <w:u w:val="single"/>
        </w:rPr>
        <w:t xml:space="preserve">                                                                                                                                                                                                      </w:t>
      </w:r>
      <w:r>
        <w:t xml:space="preserve">consider different approaches depending on your goals and randomly assign user different conditions to ensure generalizability of </w:t>
      </w:r>
      <w:r w:rsidR="008308A4">
        <w:t>find.</w:t>
      </w:r>
    </w:p>
    <w:p w14:paraId="7C876C4A" w14:textId="4C59E6AE" w:rsidR="00F45FA0" w:rsidRPr="00F45FA0" w:rsidRDefault="00F45FA0" w:rsidP="00F45FA0">
      <w:r w:rsidRPr="00F45FA0">
        <w:rPr>
          <w:u w:val="single"/>
        </w:rPr>
        <w:t>Data Analysis and Interpretation</w:t>
      </w:r>
      <w:r w:rsidRPr="00F45FA0">
        <w:rPr>
          <w:u w:val="single"/>
        </w:rPr>
        <w:t xml:space="preserve">                                                                                                                              </w:t>
      </w:r>
      <w:r>
        <w:t xml:space="preserve">combine quantitative data with qualitative data for richer understanding. look for consistent patterns in user </w:t>
      </w:r>
      <w:r w:rsidR="008308A4">
        <w:t>behaviour</w:t>
      </w:r>
      <w:r>
        <w:t xml:space="preserve"> across different data source to draw meaningful </w:t>
      </w:r>
      <w:r w:rsidR="008308A4">
        <w:t>conclusion.</w:t>
      </w:r>
    </w:p>
    <w:p w14:paraId="1220A5BA" w14:textId="56B4C3B5" w:rsidR="00DF1BEA" w:rsidRDefault="00DF1BEA" w:rsidP="00DF1BEA">
      <w:pPr>
        <w:pStyle w:val="Heading2"/>
        <w:rPr>
          <w:u w:val="single"/>
        </w:rPr>
      </w:pPr>
      <w:r w:rsidRPr="00DF1BEA">
        <w:rPr>
          <w:u w:val="single"/>
        </w:rPr>
        <w:t>Question 2</w:t>
      </w:r>
    </w:p>
    <w:p w14:paraId="3E15DE65" w14:textId="77777777" w:rsidR="0088240A" w:rsidRDefault="0088240A" w:rsidP="0088240A">
      <w:r w:rsidRPr="0088240A">
        <w:rPr>
          <w:u w:val="single"/>
        </w:rPr>
        <w:t>Consider Color Blindness</w:t>
      </w:r>
      <w:r w:rsidRPr="0088240A">
        <w:t xml:space="preserve">: </w:t>
      </w:r>
      <w:r>
        <w:t xml:space="preserve">                                                                                                                                                         </w:t>
      </w:r>
      <w:r w:rsidRPr="0088240A">
        <w:t>Be mindful of different types of color blindness. Use color combinations that are distinguishable even for people with limited color vision.</w:t>
      </w:r>
    </w:p>
    <w:p w14:paraId="60A44D1A" w14:textId="4FF179FA" w:rsidR="0088240A" w:rsidRDefault="0088240A" w:rsidP="0088240A">
      <w:r w:rsidRPr="0088240A">
        <w:rPr>
          <w:u w:val="single"/>
        </w:rPr>
        <w:t>Clarity and Readability</w:t>
      </w:r>
      <w:r w:rsidRPr="0088240A">
        <w:rPr>
          <w:u w:val="single"/>
        </w:rPr>
        <w:t xml:space="preserve">                                                                                                                                               </w:t>
      </w:r>
      <w:r w:rsidRPr="0088240A">
        <w:t>Foreground text and essential UI elements should have sufficient contrast against the background for optimal readability. Avoid light text on light backgrounds or vice versa.</w:t>
      </w:r>
    </w:p>
    <w:p w14:paraId="40AB0FB5" w14:textId="5175760E" w:rsidR="0088240A" w:rsidRDefault="0088240A" w:rsidP="0088240A">
      <w:r w:rsidRPr="0088240A">
        <w:rPr>
          <w:u w:val="single"/>
        </w:rPr>
        <w:t xml:space="preserve"> Cultural Considerations</w:t>
      </w:r>
      <w:r w:rsidRPr="0088240A">
        <w:t xml:space="preserve">: </w:t>
      </w:r>
      <w:r>
        <w:t xml:space="preserve">                                                                                                                                                </w:t>
      </w:r>
      <w:r w:rsidRPr="0088240A">
        <w:t>Be aware that color meanings can vary across cultures. Research cultural associations with colors to avoid unintentional messages.</w:t>
      </w:r>
    </w:p>
    <w:p w14:paraId="6336E8BE" w14:textId="77777777" w:rsidR="0088240A" w:rsidRDefault="0088240A" w:rsidP="0088240A">
      <w:r w:rsidRPr="0088240A">
        <w:rPr>
          <w:u w:val="single"/>
        </w:rPr>
        <w:t>Maintain a Color Scheme</w:t>
      </w:r>
      <w:r w:rsidRPr="0088240A">
        <w:rPr>
          <w:u w:val="single"/>
        </w:rPr>
        <w:t xml:space="preserve">                                                                                                                                                                                                  </w:t>
      </w:r>
      <w:r w:rsidRPr="0088240A">
        <w:rPr>
          <w:u w:val="single"/>
        </w:rPr>
        <w:t xml:space="preserve"> </w:t>
      </w:r>
      <w:r w:rsidRPr="0088240A">
        <w:t>Establish a consistent color palette and use it throughout your UI for a cohesive and recognizable brand identity.</w:t>
      </w:r>
    </w:p>
    <w:p w14:paraId="0012B2EE" w14:textId="2E174D1E" w:rsidR="0088240A" w:rsidRPr="0088240A" w:rsidRDefault="0088240A" w:rsidP="0088240A">
      <w:r w:rsidRPr="0088240A">
        <w:rPr>
          <w:u w:val="single"/>
        </w:rPr>
        <w:t>Use Color for Emphasis</w:t>
      </w:r>
      <w:r w:rsidRPr="0088240A">
        <w:rPr>
          <w:u w:val="single"/>
        </w:rPr>
        <w:t xml:space="preserve">                                                                                                                                                 </w:t>
      </w:r>
      <w:r w:rsidRPr="0088240A">
        <w:rPr>
          <w:u w:val="single"/>
        </w:rPr>
        <w:t xml:space="preserve"> </w:t>
      </w:r>
      <w:r w:rsidRPr="0088240A">
        <w:t xml:space="preserve">Highlight important elements like buttons or calls to action with </w:t>
      </w:r>
      <w:r w:rsidR="008308A4" w:rsidRPr="0088240A">
        <w:t>color but</w:t>
      </w:r>
      <w:r w:rsidRPr="0088240A">
        <w:t xml:space="preserve"> avoid overusing it for emphasis.</w:t>
      </w:r>
    </w:p>
    <w:p w14:paraId="6DB3DB2E" w14:textId="65493ACC" w:rsidR="00DF1BEA" w:rsidRDefault="00DF1BEA" w:rsidP="00DF1BEA">
      <w:pPr>
        <w:pStyle w:val="Heading2"/>
        <w:rPr>
          <w:u w:val="single"/>
        </w:rPr>
      </w:pPr>
      <w:r w:rsidRPr="00DF1BEA">
        <w:rPr>
          <w:u w:val="single"/>
        </w:rPr>
        <w:lastRenderedPageBreak/>
        <w:t>Question 3</w:t>
      </w:r>
    </w:p>
    <w:p w14:paraId="2335FBE1" w14:textId="06B7048A" w:rsidR="0088240A" w:rsidRPr="004A4100" w:rsidRDefault="0088240A" w:rsidP="0088240A">
      <w:pPr>
        <w:pStyle w:val="Heading2"/>
        <w:rPr>
          <w:rStyle w:val="Strong"/>
          <w:rFonts w:asciiTheme="minorHAnsi" w:eastAsiaTheme="minorHAnsi" w:hAnsiTheme="minorHAnsi" w:cstheme="minorHAnsi"/>
          <w:b w:val="0"/>
          <w:bCs w:val="0"/>
          <w:color w:val="auto"/>
          <w:sz w:val="22"/>
          <w:szCs w:val="22"/>
          <w:shd w:val="clear" w:color="auto" w:fill="FFFFFF"/>
        </w:rPr>
      </w:pPr>
      <w:r w:rsidRPr="004A4100">
        <w:rPr>
          <w:rStyle w:val="Strong"/>
          <w:rFonts w:asciiTheme="minorHAnsi" w:eastAsiaTheme="minorHAnsi" w:hAnsiTheme="minorHAnsi" w:cstheme="minorHAnsi"/>
          <w:b w:val="0"/>
          <w:bCs w:val="0"/>
          <w:color w:val="auto"/>
          <w:sz w:val="22"/>
          <w:szCs w:val="22"/>
          <w:u w:val="single"/>
          <w:shd w:val="clear" w:color="auto" w:fill="FFFFFF"/>
        </w:rPr>
        <w:t>Developer refines the system</w:t>
      </w:r>
      <w:r w:rsid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 xml:space="preserve">Based on the feedback, the developer identifies areas for improvement and makes changes to the design, features, or overall </w:t>
      </w:r>
      <w:r w:rsidR="008308A4" w:rsidRPr="004A4100">
        <w:rPr>
          <w:rStyle w:val="Strong"/>
          <w:rFonts w:asciiTheme="minorHAnsi" w:eastAsiaTheme="minorHAnsi" w:hAnsiTheme="minorHAnsi" w:cstheme="minorHAnsi"/>
          <w:b w:val="0"/>
          <w:bCs w:val="0"/>
          <w:color w:val="auto"/>
          <w:sz w:val="22"/>
          <w:szCs w:val="22"/>
          <w:shd w:val="clear" w:color="auto" w:fill="FFFFFF"/>
        </w:rPr>
        <w:t>concept.</w:t>
      </w:r>
      <w:r w:rsidRPr="004A4100">
        <w:rPr>
          <w:rStyle w:val="Strong"/>
          <w:rFonts w:asciiTheme="minorHAnsi" w:eastAsiaTheme="minorHAnsi" w:hAnsiTheme="minorHAnsi" w:cstheme="minorHAnsi"/>
          <w:b w:val="0"/>
          <w:bCs w:val="0"/>
          <w:color w:val="auto"/>
          <w:sz w:val="22"/>
          <w:szCs w:val="22"/>
          <w:shd w:val="clear" w:color="auto" w:fill="FFFFFF"/>
        </w:rPr>
        <w:tab/>
      </w:r>
    </w:p>
    <w:p w14:paraId="3F3C8A33" w14:textId="7F05A264" w:rsidR="0088240A" w:rsidRPr="004A4100" w:rsidRDefault="0088240A" w:rsidP="0088240A">
      <w:pPr>
        <w:pStyle w:val="Heading2"/>
        <w:rPr>
          <w:rStyle w:val="Strong"/>
          <w:rFonts w:asciiTheme="minorHAnsi" w:eastAsiaTheme="minorHAnsi" w:hAnsiTheme="minorHAnsi" w:cstheme="minorHAnsi"/>
          <w:b w:val="0"/>
          <w:bCs w:val="0"/>
          <w:color w:val="auto"/>
          <w:sz w:val="22"/>
          <w:szCs w:val="22"/>
          <w:shd w:val="clear" w:color="auto" w:fill="FFFFFF"/>
        </w:rPr>
      </w:pPr>
      <w:r w:rsidRPr="004A4100">
        <w:rPr>
          <w:rStyle w:val="Strong"/>
          <w:rFonts w:asciiTheme="minorHAnsi" w:eastAsiaTheme="minorHAnsi" w:hAnsiTheme="minorHAnsi" w:cstheme="minorHAnsi"/>
          <w:b w:val="0"/>
          <w:bCs w:val="0"/>
          <w:color w:val="auto"/>
          <w:sz w:val="22"/>
          <w:szCs w:val="22"/>
          <w:u w:val="single"/>
          <w:shd w:val="clear" w:color="auto" w:fill="FFFFFF"/>
        </w:rPr>
        <w:t xml:space="preserve"> Early Feedback</w:t>
      </w: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 xml:space="preserve"> Prototyping allows gathering valuable feedback early in the development cycle. This help identify potential problems and avoid costly mistakes later on.</w:t>
      </w:r>
    </w:p>
    <w:p w14:paraId="57A9A0E3" w14:textId="1633CA52" w:rsidR="0088240A" w:rsidRPr="004A4100" w:rsidRDefault="0088240A" w:rsidP="0088240A">
      <w:pPr>
        <w:pStyle w:val="Heading2"/>
        <w:rPr>
          <w:rStyle w:val="Strong"/>
          <w:rFonts w:asciiTheme="minorHAnsi" w:eastAsiaTheme="minorHAnsi" w:hAnsiTheme="minorHAnsi" w:cstheme="minorHAnsi"/>
          <w:b w:val="0"/>
          <w:bCs w:val="0"/>
          <w:color w:val="auto"/>
          <w:sz w:val="22"/>
          <w:szCs w:val="22"/>
          <w:shd w:val="clear" w:color="auto" w:fill="FFFFFF"/>
        </w:rPr>
      </w:pP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u w:val="single"/>
          <w:shd w:val="clear" w:color="auto" w:fill="FFFFFF"/>
        </w:rPr>
        <w:t>Improved Communication</w:t>
      </w: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Prototypes provide a tangible representation of the system, fostering better communication between developers and customers/users. It helps everyone visualize the final product.</w:t>
      </w:r>
      <w:r w:rsidRPr="004A4100">
        <w:rPr>
          <w:rStyle w:val="Strong"/>
          <w:rFonts w:asciiTheme="minorHAnsi" w:eastAsiaTheme="minorHAnsi" w:hAnsiTheme="minorHAnsi" w:cstheme="minorHAnsi"/>
          <w:b w:val="0"/>
          <w:bCs w:val="0"/>
          <w:color w:val="auto"/>
          <w:sz w:val="22"/>
          <w:szCs w:val="22"/>
          <w:shd w:val="clear" w:color="auto" w:fill="FFFFFF"/>
        </w:rPr>
        <w:tab/>
      </w:r>
    </w:p>
    <w:p w14:paraId="4E099C1D" w14:textId="0A8CF97B" w:rsidR="0088240A" w:rsidRPr="004A4100" w:rsidRDefault="0088240A" w:rsidP="0088240A">
      <w:pPr>
        <w:pStyle w:val="Heading2"/>
        <w:rPr>
          <w:rStyle w:val="Strong"/>
          <w:rFonts w:asciiTheme="minorHAnsi" w:eastAsiaTheme="minorHAnsi" w:hAnsiTheme="minorHAnsi" w:cstheme="minorHAnsi"/>
          <w:b w:val="0"/>
          <w:bCs w:val="0"/>
          <w:color w:val="auto"/>
          <w:sz w:val="22"/>
          <w:szCs w:val="22"/>
          <w:shd w:val="clear" w:color="auto" w:fill="FFFFFF"/>
        </w:rPr>
      </w:pPr>
      <w:r w:rsidRPr="004A4100">
        <w:rPr>
          <w:rStyle w:val="Strong"/>
          <w:rFonts w:asciiTheme="minorHAnsi" w:eastAsiaTheme="minorHAnsi" w:hAnsiTheme="minorHAnsi" w:cstheme="minorHAnsi"/>
          <w:b w:val="0"/>
          <w:bCs w:val="0"/>
          <w:color w:val="auto"/>
          <w:sz w:val="22"/>
          <w:szCs w:val="22"/>
          <w:shd w:val="clear" w:color="auto" w:fill="FFFFFF"/>
        </w:rPr>
        <w:t xml:space="preserve"> </w:t>
      </w:r>
      <w:r w:rsidRPr="004A4100">
        <w:rPr>
          <w:rStyle w:val="Strong"/>
          <w:rFonts w:asciiTheme="minorHAnsi" w:eastAsiaTheme="minorHAnsi" w:hAnsiTheme="minorHAnsi" w:cstheme="minorHAnsi"/>
          <w:b w:val="0"/>
          <w:bCs w:val="0"/>
          <w:color w:val="auto"/>
          <w:sz w:val="22"/>
          <w:szCs w:val="22"/>
          <w:u w:val="single"/>
          <w:shd w:val="clear" w:color="auto" w:fill="FFFFFF"/>
        </w:rPr>
        <w:t>Iterative Design</w:t>
      </w:r>
      <w:r w:rsidRPr="004A4100">
        <w:rPr>
          <w:rStyle w:val="Strong"/>
          <w:rFonts w:asciiTheme="minorHAnsi" w:eastAsiaTheme="minorHAnsi" w:hAnsiTheme="minorHAnsi" w:cstheme="minorHAnsi"/>
          <w:b w:val="0"/>
          <w:bCs w:val="0"/>
          <w:color w:val="auto"/>
          <w:sz w:val="22"/>
          <w:szCs w:val="22"/>
          <w:u w:val="single"/>
          <w:shd w:val="clear" w:color="auto" w:fill="FFFFFF"/>
        </w:rPr>
        <w:t xml:space="preserve">                                                                                                                                                                    </w:t>
      </w:r>
      <w:r w:rsidRPr="004A4100">
        <w:rPr>
          <w:rStyle w:val="Strong"/>
          <w:rFonts w:asciiTheme="minorHAnsi" w:eastAsiaTheme="minorHAnsi" w:hAnsiTheme="minorHAnsi" w:cstheme="minorHAnsi"/>
          <w:b w:val="0"/>
          <w:bCs w:val="0"/>
          <w:color w:val="auto"/>
          <w:sz w:val="22"/>
          <w:szCs w:val="22"/>
          <w:shd w:val="clear" w:color="auto" w:fill="FFFFFF"/>
        </w:rPr>
        <w:t>The prototyping process is iterative, allowing for ongoing refinement based on feedback. This leads to a more user-centered and effective final product.</w:t>
      </w:r>
    </w:p>
    <w:p w14:paraId="2BB06010" w14:textId="77777777" w:rsidR="004A4100" w:rsidRDefault="00DF1BEA" w:rsidP="00DF1BEA">
      <w:pPr>
        <w:pStyle w:val="Heading2"/>
        <w:rPr>
          <w:u w:val="single"/>
        </w:rPr>
      </w:pPr>
      <w:r w:rsidRPr="00DF1BEA">
        <w:rPr>
          <w:u w:val="single"/>
        </w:rPr>
        <w:t>Question 4</w:t>
      </w:r>
    </w:p>
    <w:p w14:paraId="1A790025" w14:textId="17E4B4B9" w:rsidR="004A4100" w:rsidRDefault="004A4100" w:rsidP="004A4100">
      <w:r w:rsidRPr="004A4100">
        <w:rPr>
          <w:u w:val="single"/>
        </w:rPr>
        <w:t>Conciseness</w:t>
      </w:r>
      <w:r>
        <w:t xml:space="preserve">                                                                                                                                                                                    </w:t>
      </w:r>
      <w:r>
        <w:t xml:space="preserve"> A good metaphor is concise and to the point, conveying the essence of the abstract concept in a succinct manner. It avoids unnecessary complexity or verbosity, ensuring clarity and impact.</w:t>
      </w:r>
    </w:p>
    <w:p w14:paraId="45DFD9B4" w14:textId="518239B6" w:rsidR="004A4100" w:rsidRDefault="004A4100" w:rsidP="004A4100">
      <w:r w:rsidRPr="004A4100">
        <w:rPr>
          <w:u w:val="single"/>
        </w:rPr>
        <w:t>Memorability</w:t>
      </w:r>
      <w:r>
        <w:t xml:space="preserve">                                                                                                                                                                                   </w:t>
      </w:r>
      <w:r>
        <w:t xml:space="preserve">An effective metaphor leaves a lasting impression on the audience, making the abstract concept </w:t>
      </w:r>
      <w:r w:rsidR="008308A4">
        <w:t>more memorable and easier</w:t>
      </w:r>
      <w:r>
        <w:t xml:space="preserve"> to recall. It should have a distinctive quality that sticks in the audience's mind.</w:t>
      </w:r>
    </w:p>
    <w:p w14:paraId="6A59BFA5" w14:textId="7EA7941D" w:rsidR="004A4100" w:rsidRDefault="004A4100" w:rsidP="004A4100">
      <w:r w:rsidRPr="004A4100">
        <w:rPr>
          <w:u w:val="single"/>
        </w:rPr>
        <w:t>Appropriateness</w:t>
      </w:r>
      <w:r>
        <w:t xml:space="preserve">                                                                                                                                                                               </w:t>
      </w:r>
      <w:r>
        <w:t>A successful metaphor is appropriate for the context and the audience's cultural background, values, and beliefs. It should resonate with the audience and align with the tone and purpose of the communication.</w:t>
      </w:r>
    </w:p>
    <w:p w14:paraId="51E8E820" w14:textId="3BF5DD7F" w:rsidR="004A4100" w:rsidRDefault="004A4100" w:rsidP="004A4100">
      <w:r w:rsidRPr="004A4100">
        <w:rPr>
          <w:u w:val="single"/>
        </w:rPr>
        <w:t>Creativity</w:t>
      </w:r>
      <w:r>
        <w:t xml:space="preserve"> </w:t>
      </w:r>
      <w:r>
        <w:t xml:space="preserve">                                                                                                                                                                                  </w:t>
      </w:r>
      <w:r>
        <w:t>A strong metaphor demonstrates creativity and originality in its formulation and expression. It should offer a fresh perspective or insight into the abstract concept, sparking the audience's imagination and curiosity.</w:t>
      </w:r>
    </w:p>
    <w:p w14:paraId="52E74F12" w14:textId="2B805495" w:rsidR="004A4100" w:rsidRPr="004A4100" w:rsidRDefault="004A4100" w:rsidP="004A4100">
      <w:r w:rsidRPr="004A4100">
        <w:rPr>
          <w:u w:val="single"/>
        </w:rPr>
        <w:t>Flexibility</w:t>
      </w:r>
      <w:r>
        <w:t xml:space="preserve">                                                                                                                                                                                   </w:t>
      </w:r>
      <w:r>
        <w:t xml:space="preserve"> A good metaphor can be adapted and applied in various contexts and situations, allowing for versatility in communication. It should have the flexibility to resonate with different audiences and convey different nuances of the abstract concept.</w:t>
      </w:r>
    </w:p>
    <w:p w14:paraId="44ED8D88" w14:textId="6EA0D8F7" w:rsidR="00DF1BEA" w:rsidRDefault="00DF1BEA" w:rsidP="00DF1BEA">
      <w:pPr>
        <w:pStyle w:val="Heading2"/>
        <w:rPr>
          <w:u w:val="single"/>
        </w:rPr>
      </w:pPr>
      <w:r w:rsidRPr="00DF1BEA">
        <w:rPr>
          <w:u w:val="single"/>
        </w:rPr>
        <w:t>Question 5</w:t>
      </w:r>
    </w:p>
    <w:p w14:paraId="38A8898B" w14:textId="0B10FD01" w:rsidR="004A4100" w:rsidRPr="004A4100" w:rsidRDefault="004A4100" w:rsidP="004A4100">
      <w:pPr>
        <w:rPr>
          <w:lang w:val="en-US"/>
        </w:rPr>
      </w:pPr>
      <w:r w:rsidRPr="004A4100">
        <w:rPr>
          <w:rFonts w:asciiTheme="majorHAnsi" w:hAnsiTheme="majorHAnsi"/>
          <w:b/>
          <w:bCs/>
          <w:sz w:val="24"/>
          <w:szCs w:val="24"/>
          <w:u w:val="single"/>
          <w:lang w:val="en-US"/>
        </w:rPr>
        <w:t>Similarities</w:t>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r>
      <w:r w:rsidRPr="004A4100">
        <w:rPr>
          <w:lang w:val="en-US"/>
        </w:rPr>
        <w:tab/>
        <w:t xml:space="preserve"> </w:t>
      </w:r>
      <w:r w:rsidRPr="004A4100">
        <w:rPr>
          <w:b/>
          <w:bCs/>
          <w:lang w:val="en-US"/>
        </w:rPr>
        <w:t>Reduce Complexity:</w:t>
      </w:r>
      <w:r w:rsidRPr="004A4100">
        <w:rPr>
          <w:lang w:val="en-US"/>
        </w:rPr>
        <w:t> Both metaphors simplify complex concepts by relating them to familiar experiences. This makes new systems easier to understand and learn.</w:t>
      </w:r>
      <w:r w:rsidRPr="004A4100">
        <w:rPr>
          <w:lang w:val="en-US"/>
        </w:rPr>
        <w:tab/>
      </w:r>
      <w:r w:rsidRPr="004A4100">
        <w:rPr>
          <w:lang w:val="en-US"/>
        </w:rPr>
        <w:tab/>
      </w:r>
      <w:r w:rsidRPr="004A4100">
        <w:rPr>
          <w:lang w:val="en-US"/>
        </w:rPr>
        <w:tab/>
        <w:t xml:space="preserve"> </w:t>
      </w:r>
      <w:r w:rsidRPr="004A4100">
        <w:rPr>
          <w:b/>
          <w:bCs/>
          <w:lang w:val="en-US"/>
        </w:rPr>
        <w:t>Improve Usability:</w:t>
      </w:r>
      <w:r w:rsidRPr="004A4100">
        <w:rPr>
          <w:lang w:val="en-US"/>
        </w:rPr>
        <w:t> By tapping into existing knowledge, metaphors can make UIs more intuitive and user-friendly, leading to faster adoption and fewer errors.</w:t>
      </w:r>
    </w:p>
    <w:p w14:paraId="34B15F55" w14:textId="25C6D7BF" w:rsidR="004A4100" w:rsidRPr="004A4100" w:rsidRDefault="004A4100" w:rsidP="004A4100">
      <w:pPr>
        <w:rPr>
          <w:rFonts w:asciiTheme="majorHAnsi" w:hAnsiTheme="majorHAnsi"/>
          <w:b/>
          <w:bCs/>
          <w:sz w:val="24"/>
          <w:szCs w:val="24"/>
          <w:u w:val="single"/>
          <w:lang w:val="en-US"/>
        </w:rPr>
      </w:pPr>
      <w:r w:rsidRPr="004A4100">
        <w:rPr>
          <w:rFonts w:asciiTheme="majorHAnsi" w:hAnsiTheme="majorHAnsi"/>
          <w:b/>
          <w:bCs/>
          <w:sz w:val="24"/>
          <w:szCs w:val="24"/>
          <w:u w:val="single"/>
          <w:lang w:val="en-US"/>
        </w:rPr>
        <w:t>Differences</w:t>
      </w:r>
    </w:p>
    <w:p w14:paraId="13A2FE72" w14:textId="550DD115" w:rsidR="004A4100" w:rsidRPr="004A4100" w:rsidRDefault="004A4100" w:rsidP="004A4100">
      <w:pPr>
        <w:numPr>
          <w:ilvl w:val="0"/>
          <w:numId w:val="4"/>
        </w:numPr>
        <w:rPr>
          <w:b/>
          <w:bCs/>
          <w:u w:val="single"/>
          <w:lang w:val="en-US"/>
        </w:rPr>
      </w:pPr>
      <w:r w:rsidRPr="004A4100">
        <w:rPr>
          <w:b/>
          <w:bCs/>
          <w:u w:val="single"/>
          <w:lang w:val="en-US"/>
        </w:rPr>
        <w:lastRenderedPageBreak/>
        <w:t>Form</w:t>
      </w:r>
    </w:p>
    <w:p w14:paraId="63E82945" w14:textId="77777777" w:rsidR="00BE2290" w:rsidRDefault="004A4100" w:rsidP="004A4100">
      <w:pPr>
        <w:rPr>
          <w:lang w:val="en-US"/>
        </w:rPr>
      </w:pPr>
      <w:r w:rsidRPr="004A4100">
        <w:rPr>
          <w:u w:val="single"/>
          <w:lang w:val="en-US"/>
        </w:rPr>
        <w:t>Composite Metaphor</w:t>
      </w:r>
      <w:r w:rsidR="00BE2290" w:rsidRPr="00BE2290">
        <w:rPr>
          <w:u w:val="single"/>
          <w:lang w:val="en-US"/>
        </w:rPr>
        <w:t xml:space="preserve">                                                                                                                                                                                             </w:t>
      </w:r>
      <w:r w:rsidRPr="004A4100">
        <w:rPr>
          <w:u w:val="single"/>
          <w:lang w:val="en-US"/>
        </w:rPr>
        <w:t xml:space="preserve"> </w:t>
      </w:r>
      <w:r w:rsidRPr="004A4100">
        <w:rPr>
          <w:lang w:val="en-US"/>
        </w:rPr>
        <w:t>This is a visual metaphor. The entire UI design itself embodies a familiar concept, using its layout and elements to represent real-world objects or actions.</w:t>
      </w:r>
    </w:p>
    <w:p w14:paraId="6F082896" w14:textId="07376A30" w:rsidR="004A4100" w:rsidRPr="004A4100" w:rsidRDefault="004A4100" w:rsidP="004A4100">
      <w:pPr>
        <w:rPr>
          <w:lang w:val="en-US"/>
        </w:rPr>
      </w:pPr>
      <w:r w:rsidRPr="004A4100">
        <w:rPr>
          <w:u w:val="single"/>
          <w:lang w:val="en-US"/>
        </w:rPr>
        <w:t>Verbal Metaphor</w:t>
      </w:r>
      <w:r w:rsidR="00BE2290">
        <w:rPr>
          <w:b/>
          <w:bCs/>
          <w:lang w:val="en-US"/>
        </w:rPr>
        <w:t xml:space="preserve">                                                                                                                                                                </w:t>
      </w:r>
      <w:r w:rsidRPr="004A4100">
        <w:rPr>
          <w:b/>
          <w:bCs/>
          <w:lang w:val="en-US"/>
        </w:rPr>
        <w:t>T</w:t>
      </w:r>
      <w:r w:rsidRPr="004A4100">
        <w:rPr>
          <w:lang w:val="en-US"/>
        </w:rPr>
        <w:t>his is a linguistic metaphor. It uses words or phrases to describe the system or its features in terms of something familiar.</w:t>
      </w:r>
    </w:p>
    <w:p w14:paraId="270A0625" w14:textId="69BAFBA3" w:rsidR="004A4100" w:rsidRPr="004A4100" w:rsidRDefault="004A4100" w:rsidP="004A4100">
      <w:pPr>
        <w:rPr>
          <w:lang w:val="en-US"/>
        </w:rPr>
      </w:pPr>
      <w:r w:rsidRPr="004A4100">
        <w:rPr>
          <w:b/>
          <w:bCs/>
          <w:lang w:val="en-US"/>
        </w:rPr>
        <w:t>2</w:t>
      </w:r>
      <w:r w:rsidRPr="004A4100">
        <w:rPr>
          <w:b/>
          <w:bCs/>
          <w:u w:val="single"/>
          <w:lang w:val="en-US"/>
        </w:rPr>
        <w:t>. Scope</w:t>
      </w:r>
    </w:p>
    <w:p w14:paraId="04CEBA31" w14:textId="4CBE00C6" w:rsidR="00BE2290" w:rsidRDefault="004A4100" w:rsidP="004A4100">
      <w:pPr>
        <w:rPr>
          <w:lang w:val="en-US"/>
        </w:rPr>
      </w:pPr>
      <w:r w:rsidRPr="004A4100">
        <w:rPr>
          <w:u w:val="single"/>
          <w:lang w:val="en-US"/>
        </w:rPr>
        <w:t>Composite Metaphor</w:t>
      </w:r>
      <w:r w:rsidR="00BE2290">
        <w:rPr>
          <w:b/>
          <w:bCs/>
          <w:lang w:val="en-US"/>
        </w:rPr>
        <w:t xml:space="preserve">                                                                                                                                                </w:t>
      </w:r>
      <w:r w:rsidRPr="004A4100">
        <w:rPr>
          <w:lang w:val="en-US"/>
        </w:rPr>
        <w:t xml:space="preserve"> Typically defines the overall structure and organization of the entire UI. It provides a broad framework for users to understand how to interact with the </w:t>
      </w:r>
      <w:r w:rsidR="008308A4" w:rsidRPr="004A4100">
        <w:rPr>
          <w:lang w:val="en-US"/>
        </w:rPr>
        <w:t>system</w:t>
      </w:r>
      <w:r w:rsidRPr="004A4100">
        <w:rPr>
          <w:lang w:val="en-US"/>
        </w:rPr>
        <w:t>.</w:t>
      </w:r>
    </w:p>
    <w:p w14:paraId="469A7276" w14:textId="2382BDE0" w:rsidR="004A4100" w:rsidRPr="004A4100" w:rsidRDefault="004A4100" w:rsidP="004A4100">
      <w:pPr>
        <w:rPr>
          <w:lang w:val="en-US"/>
        </w:rPr>
      </w:pPr>
      <w:r w:rsidRPr="004A4100">
        <w:rPr>
          <w:u w:val="single"/>
          <w:lang w:val="en-US"/>
        </w:rPr>
        <w:t>Verbal Metaphor</w:t>
      </w:r>
      <w:r w:rsidR="00BE2290" w:rsidRPr="00BE2290">
        <w:rPr>
          <w:u w:val="single"/>
          <w:lang w:val="en-US"/>
        </w:rPr>
        <w:t xml:space="preserve">                                                                                                                                                                        </w:t>
      </w:r>
      <w:r w:rsidRPr="004A4100">
        <w:rPr>
          <w:lang w:val="en-US"/>
        </w:rPr>
        <w:t>Often focuses on specific functionalities or features within the UI. It provides targeted explanations for individual elements or actions.</w:t>
      </w:r>
    </w:p>
    <w:p w14:paraId="2E25FB79" w14:textId="45547E12" w:rsidR="004A4100" w:rsidRPr="004A4100" w:rsidRDefault="004A4100" w:rsidP="004A4100">
      <w:pPr>
        <w:rPr>
          <w:u w:val="single"/>
          <w:lang w:val="en-US"/>
        </w:rPr>
      </w:pPr>
      <w:r w:rsidRPr="004A4100">
        <w:rPr>
          <w:b/>
          <w:bCs/>
          <w:lang w:val="en-US"/>
        </w:rPr>
        <w:t xml:space="preserve">3. </w:t>
      </w:r>
      <w:r w:rsidRPr="004A4100">
        <w:rPr>
          <w:b/>
          <w:bCs/>
          <w:u w:val="single"/>
          <w:lang w:val="en-US"/>
        </w:rPr>
        <w:t>Flexibility</w:t>
      </w:r>
    </w:p>
    <w:p w14:paraId="44E7BBC8" w14:textId="4FFEAE72" w:rsidR="00BE2290" w:rsidRDefault="004A4100" w:rsidP="004A4100">
      <w:pPr>
        <w:rPr>
          <w:lang w:val="en-US"/>
        </w:rPr>
      </w:pPr>
      <w:r w:rsidRPr="004A4100">
        <w:rPr>
          <w:u w:val="single"/>
          <w:lang w:val="en-US"/>
        </w:rPr>
        <w:t xml:space="preserve">Composite Metaphor </w:t>
      </w:r>
      <w:r w:rsidR="00BE2290">
        <w:rPr>
          <w:lang w:val="en-US"/>
        </w:rPr>
        <w:t xml:space="preserve">                                                                                                                                              </w:t>
      </w:r>
      <w:r w:rsidR="008308A4" w:rsidRPr="004A4100">
        <w:rPr>
          <w:lang w:val="en-US"/>
        </w:rPr>
        <w:t>Less</w:t>
      </w:r>
      <w:r w:rsidRPr="004A4100">
        <w:rPr>
          <w:lang w:val="en-US"/>
        </w:rPr>
        <w:t xml:space="preserve"> flexible. Once established, the entire UI design needs to adhere to the chosen metaphor for consistency.</w:t>
      </w:r>
    </w:p>
    <w:p w14:paraId="022D2C4C" w14:textId="463B565F" w:rsidR="004A4100" w:rsidRPr="004A4100" w:rsidRDefault="004A4100" w:rsidP="004A4100">
      <w:pPr>
        <w:rPr>
          <w:lang w:val="en-US"/>
        </w:rPr>
      </w:pPr>
      <w:r w:rsidRPr="004A4100">
        <w:rPr>
          <w:lang w:val="en-US"/>
        </w:rPr>
        <w:t xml:space="preserve"> </w:t>
      </w:r>
      <w:r w:rsidRPr="004A4100">
        <w:rPr>
          <w:u w:val="single"/>
          <w:lang w:val="en-US"/>
        </w:rPr>
        <w:t>Verbal Metaphor</w:t>
      </w:r>
      <w:r w:rsidR="00BE2290">
        <w:rPr>
          <w:lang w:val="en-US"/>
        </w:rPr>
        <w:t xml:space="preserve">                                                                                                                                                             </w:t>
      </w:r>
      <w:r w:rsidRPr="004A4100">
        <w:rPr>
          <w:lang w:val="en-US"/>
        </w:rPr>
        <w:t>More flexible. Different verbal metaphors can be used within the same UI to explain various functionalities without compromising the overall design.</w:t>
      </w:r>
    </w:p>
    <w:p w14:paraId="388E0A95" w14:textId="77777777" w:rsidR="004A4100" w:rsidRPr="004A4100" w:rsidRDefault="004A4100" w:rsidP="004A4100"/>
    <w:p w14:paraId="3E297543" w14:textId="18CB206E" w:rsidR="00DF1BEA" w:rsidRDefault="00DF1BEA" w:rsidP="00DF1BEA">
      <w:pPr>
        <w:pStyle w:val="Heading2"/>
        <w:rPr>
          <w:u w:val="single"/>
        </w:rPr>
      </w:pPr>
      <w:r w:rsidRPr="00DF1BEA">
        <w:rPr>
          <w:u w:val="single"/>
        </w:rPr>
        <w:t>Question 6</w:t>
      </w:r>
    </w:p>
    <w:p w14:paraId="5E3F4B2E" w14:textId="2B91B9A6" w:rsidR="00BE2290" w:rsidRDefault="00BE2290" w:rsidP="00BE2290">
      <w:r w:rsidRPr="00BE2290">
        <w:rPr>
          <w:rFonts w:asciiTheme="majorHAnsi" w:hAnsiTheme="majorHAnsi"/>
          <w:sz w:val="24"/>
          <w:szCs w:val="24"/>
          <w:u w:val="single"/>
        </w:rPr>
        <w:t>Goals of HCI</w:t>
      </w:r>
    </w:p>
    <w:p w14:paraId="494173BD" w14:textId="17848EBF" w:rsidR="00BE2290" w:rsidRDefault="00BE2290" w:rsidP="00BE2290">
      <w:r w:rsidRPr="00BE2290">
        <w:rPr>
          <w:u w:val="single"/>
        </w:rPr>
        <w:t>Usability</w:t>
      </w:r>
      <w:r w:rsidRPr="00BE2290">
        <w:rPr>
          <w:u w:val="single"/>
        </w:rPr>
        <w:t xml:space="preserve">   </w:t>
      </w:r>
      <w:r>
        <w:t xml:space="preserve">                                                                                                                                                                                      </w:t>
      </w:r>
      <w:r>
        <w:t xml:space="preserve">HCI strives to create computer systems that are easy to learn and </w:t>
      </w:r>
      <w:r w:rsidR="008308A4">
        <w:t>use for</w:t>
      </w:r>
      <w:r>
        <w:t xml:space="preserve"> people with varying levels of experience and abilities. This includes considerations for accessibility for users with disabilities.</w:t>
      </w:r>
    </w:p>
    <w:p w14:paraId="41B1DC38" w14:textId="201CC9BE" w:rsidR="008308A4" w:rsidRDefault="00BE2290" w:rsidP="00BE2290">
      <w:r w:rsidRPr="008308A4">
        <w:rPr>
          <w:u w:val="single"/>
        </w:rPr>
        <w:t>Efficiency</w:t>
      </w:r>
      <w:r w:rsidRPr="008308A4">
        <w:rPr>
          <w:u w:val="single"/>
        </w:rPr>
        <w:t xml:space="preserve">    </w:t>
      </w:r>
      <w:r>
        <w:t xml:space="preserve">                                                                                                                            </w:t>
      </w:r>
      <w:r w:rsidR="008308A4">
        <w:t xml:space="preserve">                                             </w:t>
      </w:r>
      <w:r>
        <w:t xml:space="preserve"> The design should allow users to complete tasks quickly and effectively, minimizing wasted time and effor</w:t>
      </w:r>
      <w:r w:rsidR="008308A4">
        <w:t>t.</w:t>
      </w:r>
    </w:p>
    <w:p w14:paraId="1C7C36AC" w14:textId="77777777" w:rsidR="008308A4" w:rsidRDefault="00BE2290" w:rsidP="00BE2290">
      <w:r>
        <w:t xml:space="preserve"> </w:t>
      </w:r>
      <w:r w:rsidRPr="008308A4">
        <w:rPr>
          <w:u w:val="single"/>
        </w:rPr>
        <w:t>User Satisfaction</w:t>
      </w:r>
      <w:r w:rsidR="008308A4" w:rsidRPr="008308A4">
        <w:rPr>
          <w:u w:val="single"/>
        </w:rPr>
        <w:t xml:space="preserve">                                                                                                                                                                                     </w:t>
      </w:r>
      <w:r w:rsidRPr="008308A4">
        <w:rPr>
          <w:u w:val="single"/>
        </w:rPr>
        <w:t xml:space="preserve"> </w:t>
      </w:r>
      <w:r>
        <w:t>HCI aims to create enjoyable and rewarding user experiences. Users should feel comfortable and in control when interacting with the system.</w:t>
      </w:r>
    </w:p>
    <w:p w14:paraId="3D340DE3" w14:textId="5F916217" w:rsidR="00BE2290" w:rsidRDefault="00BE2290" w:rsidP="00BE2290">
      <w:r w:rsidRPr="008308A4">
        <w:rPr>
          <w:u w:val="single"/>
        </w:rPr>
        <w:t>Utility:</w:t>
      </w:r>
      <w:r>
        <w:t xml:space="preserve"> </w:t>
      </w:r>
      <w:r w:rsidR="008308A4">
        <w:t xml:space="preserve">                                                                                                                                                                                      </w:t>
      </w:r>
      <w:r>
        <w:t>The system should fulfill the user's needs and goals. HCI ensures that the features and functionalities offered are relevant and valuable to the target user base.</w:t>
      </w:r>
    </w:p>
    <w:p w14:paraId="5782E0F0" w14:textId="77777777" w:rsidR="008308A4" w:rsidRDefault="008308A4" w:rsidP="00BE2290"/>
    <w:p w14:paraId="11057FB4" w14:textId="676CE465" w:rsidR="00BE2290" w:rsidRPr="008308A4" w:rsidRDefault="00BE2290" w:rsidP="00BE2290">
      <w:pPr>
        <w:rPr>
          <w:rFonts w:asciiTheme="majorHAnsi" w:hAnsiTheme="majorHAnsi"/>
          <w:sz w:val="24"/>
          <w:szCs w:val="24"/>
          <w:u w:val="single"/>
        </w:rPr>
      </w:pPr>
      <w:r w:rsidRPr="008308A4">
        <w:rPr>
          <w:rFonts w:asciiTheme="majorHAnsi" w:hAnsiTheme="majorHAnsi"/>
          <w:sz w:val="24"/>
          <w:szCs w:val="24"/>
          <w:u w:val="single"/>
        </w:rPr>
        <w:lastRenderedPageBreak/>
        <w:t>Key Concerns of HCI:</w:t>
      </w:r>
    </w:p>
    <w:p w14:paraId="3F145570" w14:textId="4ADD09E7" w:rsidR="008308A4" w:rsidRDefault="00BE2290" w:rsidP="00BE2290">
      <w:r w:rsidRPr="008308A4">
        <w:rPr>
          <w:u w:val="single"/>
        </w:rPr>
        <w:t>User-Centered Design</w:t>
      </w:r>
      <w:r w:rsidR="008308A4" w:rsidRPr="008308A4">
        <w:rPr>
          <w:u w:val="single"/>
        </w:rPr>
        <w:t xml:space="preserve">                                                                                                                                                             </w:t>
      </w:r>
      <w:r w:rsidRPr="008308A4">
        <w:rPr>
          <w:u w:val="single"/>
        </w:rPr>
        <w:t xml:space="preserve"> </w:t>
      </w:r>
      <w:r>
        <w:t xml:space="preserve">This core principle emphasizes understanding user needs, </w:t>
      </w:r>
      <w:r w:rsidR="008308A4">
        <w:t>behaviours</w:t>
      </w:r>
      <w:r>
        <w:t>, and limitations throughout the design process. HCI focuses on designing systems that cater to the user.</w:t>
      </w:r>
    </w:p>
    <w:p w14:paraId="4E979000" w14:textId="4D6F47D0" w:rsidR="008308A4" w:rsidRDefault="00BE2290" w:rsidP="00BE2290">
      <w:r w:rsidRPr="008308A4">
        <w:rPr>
          <w:u w:val="single"/>
        </w:rPr>
        <w:t>Evaluation and Iteration</w:t>
      </w:r>
      <w:r w:rsidR="008308A4" w:rsidRPr="008308A4">
        <w:rPr>
          <w:u w:val="single"/>
        </w:rPr>
        <w:t xml:space="preserve">                                                                                                                                                                                                  </w:t>
      </w:r>
      <w:r w:rsidRPr="008308A4">
        <w:rPr>
          <w:u w:val="single"/>
        </w:rPr>
        <w:t xml:space="preserve"> </w:t>
      </w:r>
      <w:r>
        <w:t xml:space="preserve">Effective HCI involves ongoing evaluation of the system through usability testing, user feedback, and data analysis. This feedback loop allows designers to identify and address usability issues, leading to iterative </w:t>
      </w:r>
      <w:r w:rsidR="008308A4">
        <w:t>improvements.</w:t>
      </w:r>
    </w:p>
    <w:p w14:paraId="627A81F9" w14:textId="3931EEA6" w:rsidR="008308A4" w:rsidRDefault="00BE2290" w:rsidP="00BE2290">
      <w:r w:rsidRPr="008308A4">
        <w:rPr>
          <w:u w:val="single"/>
        </w:rPr>
        <w:t>Accessibility</w:t>
      </w:r>
      <w:r w:rsidR="008308A4" w:rsidRPr="008308A4">
        <w:t xml:space="preserve">                                                                                                                                                                            </w:t>
      </w:r>
      <w:r>
        <w:t>HCI considers the diverse needs of users, including those with physical, sensory, or cognitive impairments. The goal is to ensure that everyone has equal access to and can interact with the system effectively.</w:t>
      </w:r>
    </w:p>
    <w:p w14:paraId="14B4849B" w14:textId="6563D967" w:rsidR="00BE2290" w:rsidRPr="00BE2290" w:rsidRDefault="00BE2290" w:rsidP="00BE2290">
      <w:r w:rsidRPr="008308A4">
        <w:rPr>
          <w:u w:val="single"/>
        </w:rPr>
        <w:t xml:space="preserve">Social and Ethical Implications </w:t>
      </w:r>
      <w:r w:rsidR="008308A4" w:rsidRPr="008308A4">
        <w:rPr>
          <w:u w:val="single"/>
        </w:rPr>
        <w:t xml:space="preserve">  </w:t>
      </w:r>
      <w:r w:rsidR="008308A4">
        <w:t xml:space="preserve">                                                                                                                                         </w:t>
      </w:r>
      <w:r>
        <w:t xml:space="preserve">HCI acknowledges the broader impact of technology on society and human </w:t>
      </w:r>
      <w:r w:rsidR="008308A4">
        <w:t>behaviour</w:t>
      </w:r>
      <w:r>
        <w:t>. It considers the potential for social exclusion, privacy concerns, and addiction associated with certain technologies. The goal is to design systems that are ethically sound and contribute positively to society.</w:t>
      </w:r>
    </w:p>
    <w:sectPr w:rsidR="00BE2290" w:rsidRPr="00BE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B9C"/>
    <w:multiLevelType w:val="hybridMultilevel"/>
    <w:tmpl w:val="BA66704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9E0451"/>
    <w:multiLevelType w:val="hybridMultilevel"/>
    <w:tmpl w:val="C8FE53EA"/>
    <w:lvl w:ilvl="0" w:tplc="0F7A1F1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2F0E63"/>
    <w:multiLevelType w:val="hybridMultilevel"/>
    <w:tmpl w:val="E9C83B24"/>
    <w:lvl w:ilvl="0" w:tplc="0409000F">
      <w:start w:val="1"/>
      <w:numFmt w:val="decimal"/>
      <w:lvlText w:val="%1."/>
      <w:lvlJc w:val="left"/>
      <w:pPr>
        <w:ind w:left="1494" w:hanging="360"/>
      </w:pPr>
      <w:rPr>
        <w:b/>
      </w:rPr>
    </w:lvl>
    <w:lvl w:ilvl="1" w:tplc="04090019">
      <w:start w:val="1"/>
      <w:numFmt w:val="lowerLetter"/>
      <w:lvlText w:val="%2."/>
      <w:lvlJc w:val="left"/>
      <w:pPr>
        <w:ind w:left="3065" w:hanging="360"/>
      </w:pPr>
    </w:lvl>
    <w:lvl w:ilvl="2" w:tplc="0409001B">
      <w:start w:val="1"/>
      <w:numFmt w:val="lowerRoman"/>
      <w:lvlText w:val="%3."/>
      <w:lvlJc w:val="right"/>
      <w:pPr>
        <w:ind w:left="3785" w:hanging="180"/>
      </w:pPr>
    </w:lvl>
    <w:lvl w:ilvl="3" w:tplc="0409000F">
      <w:start w:val="1"/>
      <w:numFmt w:val="decimal"/>
      <w:lvlText w:val="%4."/>
      <w:lvlJc w:val="left"/>
      <w:pPr>
        <w:ind w:left="4505" w:hanging="360"/>
      </w:pPr>
    </w:lvl>
    <w:lvl w:ilvl="4" w:tplc="04090019">
      <w:start w:val="1"/>
      <w:numFmt w:val="lowerLetter"/>
      <w:lvlText w:val="%5."/>
      <w:lvlJc w:val="left"/>
      <w:pPr>
        <w:ind w:left="5225" w:hanging="360"/>
      </w:pPr>
    </w:lvl>
    <w:lvl w:ilvl="5" w:tplc="0409001B">
      <w:start w:val="1"/>
      <w:numFmt w:val="lowerRoman"/>
      <w:lvlText w:val="%6."/>
      <w:lvlJc w:val="right"/>
      <w:pPr>
        <w:ind w:left="5945" w:hanging="180"/>
      </w:pPr>
    </w:lvl>
    <w:lvl w:ilvl="6" w:tplc="0409000F">
      <w:start w:val="1"/>
      <w:numFmt w:val="decimal"/>
      <w:lvlText w:val="%7."/>
      <w:lvlJc w:val="left"/>
      <w:pPr>
        <w:ind w:left="6665" w:hanging="360"/>
      </w:pPr>
    </w:lvl>
    <w:lvl w:ilvl="7" w:tplc="04090019">
      <w:start w:val="1"/>
      <w:numFmt w:val="lowerLetter"/>
      <w:lvlText w:val="%8."/>
      <w:lvlJc w:val="left"/>
      <w:pPr>
        <w:ind w:left="7385" w:hanging="360"/>
      </w:pPr>
    </w:lvl>
    <w:lvl w:ilvl="8" w:tplc="0409001B">
      <w:start w:val="1"/>
      <w:numFmt w:val="lowerRoman"/>
      <w:lvlText w:val="%9."/>
      <w:lvlJc w:val="right"/>
      <w:pPr>
        <w:ind w:left="8105" w:hanging="180"/>
      </w:pPr>
    </w:lvl>
  </w:abstractNum>
  <w:abstractNum w:abstractNumId="3" w15:restartNumberingAfterBreak="0">
    <w:nsid w:val="76C532FB"/>
    <w:multiLevelType w:val="hybridMultilevel"/>
    <w:tmpl w:val="A41C4D14"/>
    <w:lvl w:ilvl="0" w:tplc="5A5CD862">
      <w:start w:val="3"/>
      <w:numFmt w:val="bullet"/>
      <w:lvlText w:val="-"/>
      <w:lvlJc w:val="left"/>
      <w:pPr>
        <w:ind w:left="720" w:hanging="360"/>
      </w:pPr>
      <w:rPr>
        <w:rFonts w:ascii="Aptos" w:eastAsiaTheme="minorHAnsi" w:hAnsi="Aptos" w:cstheme="minorBidi" w:hint="default"/>
        <w:u w:val="singl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207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880456">
    <w:abstractNumId w:val="0"/>
  </w:num>
  <w:num w:numId="3" w16cid:durableId="1293706968">
    <w:abstractNumId w:val="3"/>
  </w:num>
  <w:num w:numId="4" w16cid:durableId="1368876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1D"/>
    <w:rsid w:val="000645AB"/>
    <w:rsid w:val="00297A10"/>
    <w:rsid w:val="004A4100"/>
    <w:rsid w:val="008308A4"/>
    <w:rsid w:val="0088240A"/>
    <w:rsid w:val="00BE2290"/>
    <w:rsid w:val="00DD641D"/>
    <w:rsid w:val="00DF1BEA"/>
    <w:rsid w:val="00F45F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CCDC"/>
  <w15:chartTrackingRefBased/>
  <w15:docId w15:val="{BCEF15A6-05E4-4A25-861D-0B440D10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6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6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41D"/>
    <w:rPr>
      <w:rFonts w:eastAsiaTheme="majorEastAsia" w:cstheme="majorBidi"/>
      <w:color w:val="272727" w:themeColor="text1" w:themeTint="D8"/>
    </w:rPr>
  </w:style>
  <w:style w:type="paragraph" w:styleId="Title">
    <w:name w:val="Title"/>
    <w:basedOn w:val="Normal"/>
    <w:next w:val="Normal"/>
    <w:link w:val="TitleChar"/>
    <w:uiPriority w:val="10"/>
    <w:qFormat/>
    <w:rsid w:val="00DD6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41D"/>
    <w:pPr>
      <w:spacing w:before="160"/>
      <w:jc w:val="center"/>
    </w:pPr>
    <w:rPr>
      <w:i/>
      <w:iCs/>
      <w:color w:val="404040" w:themeColor="text1" w:themeTint="BF"/>
    </w:rPr>
  </w:style>
  <w:style w:type="character" w:customStyle="1" w:styleId="QuoteChar">
    <w:name w:val="Quote Char"/>
    <w:basedOn w:val="DefaultParagraphFont"/>
    <w:link w:val="Quote"/>
    <w:uiPriority w:val="29"/>
    <w:rsid w:val="00DD641D"/>
    <w:rPr>
      <w:i/>
      <w:iCs/>
      <w:color w:val="404040" w:themeColor="text1" w:themeTint="BF"/>
    </w:rPr>
  </w:style>
  <w:style w:type="paragraph" w:styleId="ListParagraph">
    <w:name w:val="List Paragraph"/>
    <w:basedOn w:val="Normal"/>
    <w:uiPriority w:val="34"/>
    <w:qFormat/>
    <w:rsid w:val="00DD641D"/>
    <w:pPr>
      <w:ind w:left="720"/>
      <w:contextualSpacing/>
    </w:pPr>
  </w:style>
  <w:style w:type="character" w:styleId="IntenseEmphasis">
    <w:name w:val="Intense Emphasis"/>
    <w:basedOn w:val="DefaultParagraphFont"/>
    <w:uiPriority w:val="21"/>
    <w:qFormat/>
    <w:rsid w:val="00DD641D"/>
    <w:rPr>
      <w:i/>
      <w:iCs/>
      <w:color w:val="0F4761" w:themeColor="accent1" w:themeShade="BF"/>
    </w:rPr>
  </w:style>
  <w:style w:type="paragraph" w:styleId="IntenseQuote">
    <w:name w:val="Intense Quote"/>
    <w:basedOn w:val="Normal"/>
    <w:next w:val="Normal"/>
    <w:link w:val="IntenseQuoteChar"/>
    <w:uiPriority w:val="30"/>
    <w:qFormat/>
    <w:rsid w:val="00DD6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41D"/>
    <w:rPr>
      <w:i/>
      <w:iCs/>
      <w:color w:val="0F4761" w:themeColor="accent1" w:themeShade="BF"/>
    </w:rPr>
  </w:style>
  <w:style w:type="character" w:styleId="IntenseReference">
    <w:name w:val="Intense Reference"/>
    <w:basedOn w:val="DefaultParagraphFont"/>
    <w:uiPriority w:val="32"/>
    <w:qFormat/>
    <w:rsid w:val="00DD641D"/>
    <w:rPr>
      <w:b/>
      <w:bCs/>
      <w:smallCaps/>
      <w:color w:val="0F4761" w:themeColor="accent1" w:themeShade="BF"/>
      <w:spacing w:val="5"/>
    </w:rPr>
  </w:style>
  <w:style w:type="character" w:styleId="Strong">
    <w:name w:val="Strong"/>
    <w:basedOn w:val="DefaultParagraphFont"/>
    <w:uiPriority w:val="22"/>
    <w:qFormat/>
    <w:rsid w:val="00882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54">
      <w:bodyDiv w:val="1"/>
      <w:marLeft w:val="0"/>
      <w:marRight w:val="0"/>
      <w:marTop w:val="0"/>
      <w:marBottom w:val="0"/>
      <w:divBdr>
        <w:top w:val="none" w:sz="0" w:space="0" w:color="auto"/>
        <w:left w:val="none" w:sz="0" w:space="0" w:color="auto"/>
        <w:bottom w:val="none" w:sz="0" w:space="0" w:color="auto"/>
        <w:right w:val="none" w:sz="0" w:space="0" w:color="auto"/>
      </w:divBdr>
    </w:div>
    <w:div w:id="183829402">
      <w:bodyDiv w:val="1"/>
      <w:marLeft w:val="0"/>
      <w:marRight w:val="0"/>
      <w:marTop w:val="0"/>
      <w:marBottom w:val="0"/>
      <w:divBdr>
        <w:top w:val="none" w:sz="0" w:space="0" w:color="auto"/>
        <w:left w:val="none" w:sz="0" w:space="0" w:color="auto"/>
        <w:bottom w:val="none" w:sz="0" w:space="0" w:color="auto"/>
        <w:right w:val="none" w:sz="0" w:space="0" w:color="auto"/>
      </w:divBdr>
    </w:div>
    <w:div w:id="549417766">
      <w:bodyDiv w:val="1"/>
      <w:marLeft w:val="0"/>
      <w:marRight w:val="0"/>
      <w:marTop w:val="0"/>
      <w:marBottom w:val="0"/>
      <w:divBdr>
        <w:top w:val="none" w:sz="0" w:space="0" w:color="auto"/>
        <w:left w:val="none" w:sz="0" w:space="0" w:color="auto"/>
        <w:bottom w:val="none" w:sz="0" w:space="0" w:color="auto"/>
        <w:right w:val="none" w:sz="0" w:space="0" w:color="auto"/>
      </w:divBdr>
    </w:div>
    <w:div w:id="568032940">
      <w:bodyDiv w:val="1"/>
      <w:marLeft w:val="0"/>
      <w:marRight w:val="0"/>
      <w:marTop w:val="0"/>
      <w:marBottom w:val="0"/>
      <w:divBdr>
        <w:top w:val="none" w:sz="0" w:space="0" w:color="auto"/>
        <w:left w:val="none" w:sz="0" w:space="0" w:color="auto"/>
        <w:bottom w:val="none" w:sz="0" w:space="0" w:color="auto"/>
        <w:right w:val="none" w:sz="0" w:space="0" w:color="auto"/>
      </w:divBdr>
    </w:div>
    <w:div w:id="690573916">
      <w:bodyDiv w:val="1"/>
      <w:marLeft w:val="0"/>
      <w:marRight w:val="0"/>
      <w:marTop w:val="0"/>
      <w:marBottom w:val="0"/>
      <w:divBdr>
        <w:top w:val="none" w:sz="0" w:space="0" w:color="auto"/>
        <w:left w:val="none" w:sz="0" w:space="0" w:color="auto"/>
        <w:bottom w:val="none" w:sz="0" w:space="0" w:color="auto"/>
        <w:right w:val="none" w:sz="0" w:space="0" w:color="auto"/>
      </w:divBdr>
    </w:div>
    <w:div w:id="765223970">
      <w:bodyDiv w:val="1"/>
      <w:marLeft w:val="0"/>
      <w:marRight w:val="0"/>
      <w:marTop w:val="0"/>
      <w:marBottom w:val="0"/>
      <w:divBdr>
        <w:top w:val="none" w:sz="0" w:space="0" w:color="auto"/>
        <w:left w:val="none" w:sz="0" w:space="0" w:color="auto"/>
        <w:bottom w:val="none" w:sz="0" w:space="0" w:color="auto"/>
        <w:right w:val="none" w:sz="0" w:space="0" w:color="auto"/>
      </w:divBdr>
    </w:div>
    <w:div w:id="847449601">
      <w:bodyDiv w:val="1"/>
      <w:marLeft w:val="0"/>
      <w:marRight w:val="0"/>
      <w:marTop w:val="0"/>
      <w:marBottom w:val="0"/>
      <w:divBdr>
        <w:top w:val="none" w:sz="0" w:space="0" w:color="auto"/>
        <w:left w:val="none" w:sz="0" w:space="0" w:color="auto"/>
        <w:bottom w:val="none" w:sz="0" w:space="0" w:color="auto"/>
        <w:right w:val="none" w:sz="0" w:space="0" w:color="auto"/>
      </w:divBdr>
    </w:div>
    <w:div w:id="1041050853">
      <w:bodyDiv w:val="1"/>
      <w:marLeft w:val="0"/>
      <w:marRight w:val="0"/>
      <w:marTop w:val="0"/>
      <w:marBottom w:val="0"/>
      <w:divBdr>
        <w:top w:val="none" w:sz="0" w:space="0" w:color="auto"/>
        <w:left w:val="none" w:sz="0" w:space="0" w:color="auto"/>
        <w:bottom w:val="none" w:sz="0" w:space="0" w:color="auto"/>
        <w:right w:val="none" w:sz="0" w:space="0" w:color="auto"/>
      </w:divBdr>
    </w:div>
    <w:div w:id="1558592596">
      <w:bodyDiv w:val="1"/>
      <w:marLeft w:val="0"/>
      <w:marRight w:val="0"/>
      <w:marTop w:val="0"/>
      <w:marBottom w:val="0"/>
      <w:divBdr>
        <w:top w:val="none" w:sz="0" w:space="0" w:color="auto"/>
        <w:left w:val="none" w:sz="0" w:space="0" w:color="auto"/>
        <w:bottom w:val="none" w:sz="0" w:space="0" w:color="auto"/>
        <w:right w:val="none" w:sz="0" w:space="0" w:color="auto"/>
      </w:divBdr>
    </w:div>
    <w:div w:id="1666668652">
      <w:bodyDiv w:val="1"/>
      <w:marLeft w:val="0"/>
      <w:marRight w:val="0"/>
      <w:marTop w:val="0"/>
      <w:marBottom w:val="0"/>
      <w:divBdr>
        <w:top w:val="none" w:sz="0" w:space="0" w:color="auto"/>
        <w:left w:val="none" w:sz="0" w:space="0" w:color="auto"/>
        <w:bottom w:val="none" w:sz="0" w:space="0" w:color="auto"/>
        <w:right w:val="none" w:sz="0" w:space="0" w:color="auto"/>
      </w:divBdr>
    </w:div>
    <w:div w:id="1668630443">
      <w:bodyDiv w:val="1"/>
      <w:marLeft w:val="0"/>
      <w:marRight w:val="0"/>
      <w:marTop w:val="0"/>
      <w:marBottom w:val="0"/>
      <w:divBdr>
        <w:top w:val="none" w:sz="0" w:space="0" w:color="auto"/>
        <w:left w:val="none" w:sz="0" w:space="0" w:color="auto"/>
        <w:bottom w:val="none" w:sz="0" w:space="0" w:color="auto"/>
        <w:right w:val="none" w:sz="0" w:space="0" w:color="auto"/>
      </w:divBdr>
    </w:div>
    <w:div w:id="1952785919">
      <w:bodyDiv w:val="1"/>
      <w:marLeft w:val="0"/>
      <w:marRight w:val="0"/>
      <w:marTop w:val="0"/>
      <w:marBottom w:val="0"/>
      <w:divBdr>
        <w:top w:val="none" w:sz="0" w:space="0" w:color="auto"/>
        <w:left w:val="none" w:sz="0" w:space="0" w:color="auto"/>
        <w:bottom w:val="none" w:sz="0" w:space="0" w:color="auto"/>
        <w:right w:val="none" w:sz="0" w:space="0" w:color="auto"/>
      </w:divBdr>
    </w:div>
    <w:div w:id="2010597884">
      <w:bodyDiv w:val="1"/>
      <w:marLeft w:val="0"/>
      <w:marRight w:val="0"/>
      <w:marTop w:val="0"/>
      <w:marBottom w:val="0"/>
      <w:divBdr>
        <w:top w:val="none" w:sz="0" w:space="0" w:color="auto"/>
        <w:left w:val="none" w:sz="0" w:space="0" w:color="auto"/>
        <w:bottom w:val="none" w:sz="0" w:space="0" w:color="auto"/>
        <w:right w:val="none" w:sz="0" w:space="0" w:color="auto"/>
      </w:divBdr>
    </w:div>
    <w:div w:id="2049910226">
      <w:bodyDiv w:val="1"/>
      <w:marLeft w:val="0"/>
      <w:marRight w:val="0"/>
      <w:marTop w:val="0"/>
      <w:marBottom w:val="0"/>
      <w:divBdr>
        <w:top w:val="none" w:sz="0" w:space="0" w:color="auto"/>
        <w:left w:val="none" w:sz="0" w:space="0" w:color="auto"/>
        <w:bottom w:val="none" w:sz="0" w:space="0" w:color="auto"/>
        <w:right w:val="none" w:sz="0" w:space="0" w:color="auto"/>
      </w:divBdr>
    </w:div>
    <w:div w:id="20946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Munene</dc:creator>
  <cp:keywords/>
  <dc:description/>
  <cp:lastModifiedBy>Joyce Munene</cp:lastModifiedBy>
  <cp:revision>4</cp:revision>
  <dcterms:created xsi:type="dcterms:W3CDTF">2024-03-16T18:17:00Z</dcterms:created>
  <dcterms:modified xsi:type="dcterms:W3CDTF">2024-03-20T19:36:00Z</dcterms:modified>
</cp:coreProperties>
</file>