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6F9509" w14:textId="2BCE5CE4" w:rsidR="000645AB" w:rsidRDefault="0006526A" w:rsidP="0006526A">
      <w:pPr>
        <w:pStyle w:val="Heading1"/>
        <w:rPr>
          <w:u w:val="single"/>
        </w:rPr>
      </w:pPr>
      <w:r w:rsidRPr="0006526A">
        <w:rPr>
          <w:u w:val="single"/>
        </w:rPr>
        <w:t>CAT 1</w:t>
      </w:r>
    </w:p>
    <w:p w14:paraId="1651DA43" w14:textId="18737BC0" w:rsidR="00B330EB" w:rsidRDefault="0006526A" w:rsidP="00B330EB">
      <w:pPr>
        <w:pStyle w:val="Heading2"/>
        <w:rPr>
          <w:u w:val="single"/>
        </w:rPr>
      </w:pPr>
      <w:r w:rsidRPr="0006526A">
        <w:rPr>
          <w:u w:val="single"/>
        </w:rPr>
        <w:t>Question1</w:t>
      </w:r>
    </w:p>
    <w:p w14:paraId="606F1BDA" w14:textId="36E9E926" w:rsidR="00B330EB" w:rsidRPr="00B330EB" w:rsidRDefault="00B330EB" w:rsidP="00B330EB">
      <w:pPr>
        <w:pStyle w:val="ListParagraph"/>
        <w:numPr>
          <w:ilvl w:val="0"/>
          <w:numId w:val="1"/>
        </w:numPr>
        <w:rPr>
          <w:rFonts w:asciiTheme="majorHAnsi" w:hAnsiTheme="majorHAnsi"/>
          <w:sz w:val="24"/>
          <w:szCs w:val="24"/>
          <w:u w:val="single"/>
        </w:rPr>
      </w:pPr>
      <w:r w:rsidRPr="00B330EB">
        <w:rPr>
          <w:rFonts w:asciiTheme="majorHAnsi" w:hAnsiTheme="majorHAnsi"/>
          <w:sz w:val="24"/>
          <w:szCs w:val="24"/>
          <w:u w:val="single"/>
        </w:rPr>
        <w:t>Highly Organized</w:t>
      </w:r>
      <w:r>
        <w:rPr>
          <w:rFonts w:asciiTheme="majorHAnsi" w:hAnsiTheme="majorHAnsi"/>
          <w:sz w:val="24"/>
          <w:szCs w:val="24"/>
          <w:u w:val="single"/>
        </w:rPr>
        <w:t xml:space="preserve">                                                                                                                                          </w:t>
      </w:r>
      <w:r w:rsidRPr="00B330EB">
        <w:rPr>
          <w:rFonts w:asciiTheme="majorHAnsi" w:hAnsiTheme="majorHAnsi"/>
          <w:i/>
          <w:iCs/>
          <w:sz w:val="24"/>
          <w:szCs w:val="24"/>
          <w:u w:val="single"/>
        </w:rPr>
        <w:t xml:space="preserve">Case </w:t>
      </w:r>
      <w:r w:rsidR="00C40564" w:rsidRPr="00B330EB">
        <w:rPr>
          <w:rFonts w:asciiTheme="majorHAnsi" w:hAnsiTheme="majorHAnsi"/>
          <w:i/>
          <w:iCs/>
          <w:sz w:val="24"/>
          <w:szCs w:val="24"/>
          <w:u w:val="single"/>
        </w:rPr>
        <w:t>study: Googles</w:t>
      </w:r>
      <w:r w:rsidRPr="00B330EB">
        <w:rPr>
          <w:rFonts w:asciiTheme="majorHAnsi" w:hAnsiTheme="majorHAnsi"/>
          <w:i/>
          <w:iCs/>
          <w:sz w:val="24"/>
          <w:szCs w:val="24"/>
          <w:u w:val="single"/>
        </w:rPr>
        <w:t xml:space="preserve"> knowledge graph                                                                                                                </w:t>
      </w:r>
      <w:r w:rsidRPr="00B330EB">
        <w:t xml:space="preserve">It is a knowledge base used by Google Search to enhance its search results with </w:t>
      </w:r>
      <w:r w:rsidRPr="00372A87">
        <w:t xml:space="preserve">semantic-search information gathered from a wide variety of sources. </w:t>
      </w:r>
      <w:r w:rsidR="00C40564" w:rsidRPr="00372A87">
        <w:t>The knowledge</w:t>
      </w:r>
      <w:r w:rsidRPr="00B330EB">
        <w:t xml:space="preserve"> base is structured in a way that allows rapid retrieval of information based on user queries</w:t>
      </w:r>
      <w:r>
        <w:t xml:space="preserve"> whereby it </w:t>
      </w:r>
      <w:r w:rsidRPr="00B330EB">
        <w:t xml:space="preserve">organizes information into </w:t>
      </w:r>
      <w:r w:rsidR="00C40564" w:rsidRPr="00B330EB">
        <w:t>entities and</w:t>
      </w:r>
      <w:r w:rsidRPr="00B330EB">
        <w:t xml:space="preserve"> their relationships</w:t>
      </w:r>
      <w:r>
        <w:t xml:space="preserve"> </w:t>
      </w:r>
      <w:r w:rsidRPr="00B330EB">
        <w:t>making it easier for users to find relevant information quickly</w:t>
      </w:r>
      <w:r>
        <w:t>.</w:t>
      </w:r>
    </w:p>
    <w:p w14:paraId="2D8DB7BE" w14:textId="77777777" w:rsidR="00B330EB" w:rsidRPr="00B330EB" w:rsidRDefault="00B330EB" w:rsidP="00B330EB">
      <w:pPr>
        <w:pStyle w:val="ListParagraph"/>
        <w:rPr>
          <w:rFonts w:asciiTheme="majorHAnsi" w:hAnsiTheme="majorHAnsi"/>
          <w:sz w:val="24"/>
          <w:szCs w:val="24"/>
          <w:u w:val="single"/>
        </w:rPr>
      </w:pPr>
    </w:p>
    <w:p w14:paraId="49DDDFC7" w14:textId="13CD03F7" w:rsidR="00B330EB" w:rsidRDefault="00B330EB" w:rsidP="00B330EB">
      <w:pPr>
        <w:pStyle w:val="ListParagraph"/>
        <w:numPr>
          <w:ilvl w:val="0"/>
          <w:numId w:val="1"/>
        </w:numPr>
        <w:rPr>
          <w:rFonts w:asciiTheme="majorHAnsi" w:hAnsiTheme="majorHAnsi"/>
          <w:sz w:val="24"/>
          <w:szCs w:val="24"/>
          <w:u w:val="single"/>
        </w:rPr>
      </w:pPr>
      <w:r w:rsidRPr="00B330EB">
        <w:rPr>
          <w:rFonts w:asciiTheme="majorHAnsi" w:hAnsiTheme="majorHAnsi"/>
          <w:sz w:val="24"/>
          <w:szCs w:val="24"/>
          <w:u w:val="single"/>
        </w:rPr>
        <w:t>Analogical and Propositional Representation</w:t>
      </w:r>
    </w:p>
    <w:p w14:paraId="7CA23A6F" w14:textId="3164AA32" w:rsidR="00B330EB" w:rsidRDefault="00B330EB" w:rsidP="00B330EB">
      <w:pPr>
        <w:pStyle w:val="ListParagraph"/>
        <w:rPr>
          <w:rFonts w:asciiTheme="majorHAnsi" w:hAnsiTheme="majorHAnsi"/>
          <w:i/>
          <w:iCs/>
          <w:sz w:val="24"/>
          <w:szCs w:val="24"/>
          <w:u w:val="single"/>
        </w:rPr>
      </w:pPr>
      <w:r>
        <w:rPr>
          <w:rFonts w:asciiTheme="majorHAnsi" w:hAnsiTheme="majorHAnsi"/>
          <w:i/>
          <w:iCs/>
          <w:sz w:val="24"/>
          <w:szCs w:val="24"/>
          <w:u w:val="single"/>
        </w:rPr>
        <w:t xml:space="preserve">Case </w:t>
      </w:r>
      <w:r w:rsidR="00C40564">
        <w:rPr>
          <w:rFonts w:asciiTheme="majorHAnsi" w:hAnsiTheme="majorHAnsi"/>
          <w:i/>
          <w:iCs/>
          <w:sz w:val="24"/>
          <w:szCs w:val="24"/>
          <w:u w:val="single"/>
        </w:rPr>
        <w:t>study:</w:t>
      </w:r>
      <w:r>
        <w:rPr>
          <w:rFonts w:asciiTheme="majorHAnsi" w:hAnsiTheme="majorHAnsi"/>
          <w:i/>
          <w:iCs/>
          <w:sz w:val="24"/>
          <w:szCs w:val="24"/>
          <w:u w:val="single"/>
        </w:rPr>
        <w:t xml:space="preserve"> Medical diagnosis system</w:t>
      </w:r>
    </w:p>
    <w:p w14:paraId="03FC7FAA" w14:textId="36798C30" w:rsidR="00B330EB" w:rsidRPr="00C40564" w:rsidRDefault="00C40564" w:rsidP="00B330EB">
      <w:pPr>
        <w:pStyle w:val="ListParagraph"/>
      </w:pPr>
      <w:r w:rsidRPr="00C40564">
        <w:t>medical knowledge is represented in a structured format incorporating both analogical patterns based on similarities between cases and propositional logic based on explicit rules and relationships</w:t>
      </w:r>
      <w:r>
        <w:t xml:space="preserve">. </w:t>
      </w:r>
      <w:r w:rsidRPr="00C40564">
        <w:t>For example, consider a system designed to diagnose diseases based on symptoms reported by patients. This system may utilize analogical representation by comparing the symptoms reported by a patient to those of known medical cases stored in its database. Additionally, it may incorporate propositional representation by applying logical rules to infer potential diagnoses based on the presence or absence of specific symptoms, risk factors</w:t>
      </w:r>
      <w:r>
        <w:t xml:space="preserve"> </w:t>
      </w:r>
      <w:r w:rsidRPr="00C40564">
        <w:t>and medical history.</w:t>
      </w:r>
    </w:p>
    <w:p w14:paraId="53EB9950" w14:textId="5042FB0A" w:rsidR="0006526A" w:rsidRDefault="0006526A" w:rsidP="0006526A">
      <w:pPr>
        <w:pStyle w:val="Heading2"/>
        <w:rPr>
          <w:u w:val="single"/>
        </w:rPr>
      </w:pPr>
      <w:r w:rsidRPr="0006526A">
        <w:rPr>
          <w:u w:val="single"/>
        </w:rPr>
        <w:t>Question 2</w:t>
      </w:r>
    </w:p>
    <w:p w14:paraId="567BE3C2" w14:textId="533F8C71" w:rsidR="00C40564" w:rsidRPr="00372A87" w:rsidRDefault="00372A87" w:rsidP="00372A87">
      <w:pPr>
        <w:pStyle w:val="ListParagraph"/>
        <w:numPr>
          <w:ilvl w:val="0"/>
          <w:numId w:val="2"/>
        </w:numPr>
      </w:pPr>
      <w:r>
        <w:rPr>
          <w:rFonts w:asciiTheme="majorHAnsi" w:hAnsiTheme="majorHAnsi"/>
          <w:sz w:val="24"/>
          <w:szCs w:val="24"/>
          <w:u w:val="single"/>
        </w:rPr>
        <w:t>Gestalt Theory</w:t>
      </w:r>
    </w:p>
    <w:p w14:paraId="1CD6BE3B" w14:textId="7EDB598F" w:rsidR="00372A87" w:rsidRDefault="00372A87" w:rsidP="00372A87">
      <w:pPr>
        <w:pStyle w:val="ListParagraph"/>
        <w:rPr>
          <w:rFonts w:asciiTheme="majorHAnsi" w:hAnsiTheme="majorHAnsi"/>
          <w:i/>
          <w:iCs/>
          <w:sz w:val="24"/>
          <w:szCs w:val="24"/>
          <w:u w:val="single"/>
        </w:rPr>
      </w:pPr>
      <w:r>
        <w:rPr>
          <w:rFonts w:asciiTheme="majorHAnsi" w:hAnsiTheme="majorHAnsi"/>
          <w:i/>
          <w:iCs/>
          <w:sz w:val="24"/>
          <w:szCs w:val="24"/>
          <w:u w:val="single"/>
        </w:rPr>
        <w:t>Case study: Logo design</w:t>
      </w:r>
    </w:p>
    <w:p w14:paraId="31B698C7" w14:textId="77777777" w:rsidR="00890347" w:rsidRDefault="00372A87" w:rsidP="00372A87">
      <w:pPr>
        <w:pStyle w:val="ListParagraph"/>
      </w:pPr>
      <w:r w:rsidRPr="00372A87">
        <w:t>T</w:t>
      </w:r>
      <w:r>
        <w:t>he theory</w:t>
      </w:r>
      <w:r w:rsidRPr="00372A87">
        <w:t xml:space="preserve"> emphasizes that humans perceive objects as organized wholes, rather than the sum of their individual parts. </w:t>
      </w:r>
    </w:p>
    <w:p w14:paraId="05F5F3FC" w14:textId="5E4C571B" w:rsidR="00372A87" w:rsidRDefault="00372A87" w:rsidP="00372A87">
      <w:pPr>
        <w:pStyle w:val="ListParagraph"/>
      </w:pPr>
      <w:r w:rsidRPr="00372A87">
        <w:t>This theory is often applied in logo design to create visually appealing and memorable designs.</w:t>
      </w:r>
    </w:p>
    <w:p w14:paraId="66A93349" w14:textId="77777777" w:rsidR="00890347" w:rsidRDefault="00890347" w:rsidP="00372A87">
      <w:pPr>
        <w:pStyle w:val="ListParagraph"/>
      </w:pPr>
    </w:p>
    <w:p w14:paraId="073F4024" w14:textId="7A486CED" w:rsidR="00890347" w:rsidRDefault="003A087E" w:rsidP="00890347">
      <w:pPr>
        <w:pStyle w:val="ListParagraph"/>
        <w:numPr>
          <w:ilvl w:val="0"/>
          <w:numId w:val="2"/>
        </w:numPr>
        <w:rPr>
          <w:rFonts w:asciiTheme="majorHAnsi" w:hAnsiTheme="majorHAnsi"/>
          <w:sz w:val="24"/>
          <w:szCs w:val="24"/>
          <w:u w:val="single"/>
        </w:rPr>
      </w:pPr>
      <w:r w:rsidRPr="003A087E">
        <w:rPr>
          <w:rFonts w:asciiTheme="majorHAnsi" w:hAnsiTheme="majorHAnsi"/>
          <w:sz w:val="24"/>
          <w:szCs w:val="24"/>
          <w:u w:val="single"/>
        </w:rPr>
        <w:t>Depth Perception Theory</w:t>
      </w:r>
    </w:p>
    <w:p w14:paraId="6659AC1C" w14:textId="37BC888A" w:rsidR="003A087E" w:rsidRDefault="003A087E" w:rsidP="003A087E">
      <w:pPr>
        <w:pStyle w:val="ListParagraph"/>
        <w:rPr>
          <w:rFonts w:asciiTheme="majorHAnsi" w:hAnsiTheme="majorHAnsi"/>
          <w:i/>
          <w:iCs/>
          <w:sz w:val="24"/>
          <w:szCs w:val="24"/>
          <w:u w:val="single"/>
        </w:rPr>
      </w:pPr>
      <w:r w:rsidRPr="003A087E">
        <w:rPr>
          <w:rFonts w:asciiTheme="majorHAnsi" w:hAnsiTheme="majorHAnsi"/>
          <w:i/>
          <w:iCs/>
          <w:sz w:val="24"/>
          <w:szCs w:val="24"/>
          <w:u w:val="single"/>
        </w:rPr>
        <w:t xml:space="preserve">Case </w:t>
      </w:r>
      <w:r w:rsidR="0006026E" w:rsidRPr="003A087E">
        <w:rPr>
          <w:rFonts w:asciiTheme="majorHAnsi" w:hAnsiTheme="majorHAnsi"/>
          <w:i/>
          <w:iCs/>
          <w:sz w:val="24"/>
          <w:szCs w:val="24"/>
          <w:u w:val="single"/>
        </w:rPr>
        <w:t>study:</w:t>
      </w:r>
      <w:r w:rsidRPr="003A087E">
        <w:rPr>
          <w:rFonts w:asciiTheme="majorHAnsi" w:hAnsiTheme="majorHAnsi"/>
          <w:i/>
          <w:iCs/>
          <w:sz w:val="24"/>
          <w:szCs w:val="24"/>
          <w:u w:val="single"/>
        </w:rPr>
        <w:t xml:space="preserve"> virtual reality technology</w:t>
      </w:r>
    </w:p>
    <w:p w14:paraId="1DF28310" w14:textId="687F9237" w:rsidR="003A087E" w:rsidRDefault="003A087E" w:rsidP="003A087E">
      <w:pPr>
        <w:pStyle w:val="ListParagraph"/>
      </w:pPr>
      <w:r>
        <w:t xml:space="preserve">The theory explains we perceive depth and distance in a visual </w:t>
      </w:r>
      <w:r w:rsidR="0006026E">
        <w:t>scene.</w:t>
      </w:r>
    </w:p>
    <w:p w14:paraId="1B39CA73" w14:textId="137574F3" w:rsidR="003A087E" w:rsidRDefault="003A087E" w:rsidP="003A087E">
      <w:pPr>
        <w:pStyle w:val="ListParagraph"/>
      </w:pPr>
      <w:r>
        <w:t xml:space="preserve">Combinations of visual cues and depth perception allows users to feel immersed in a virtual </w:t>
      </w:r>
      <w:r w:rsidR="0006026E">
        <w:t>environment.</w:t>
      </w:r>
    </w:p>
    <w:p w14:paraId="10D07620" w14:textId="77777777" w:rsidR="003A087E" w:rsidRDefault="003A087E" w:rsidP="003A087E">
      <w:pPr>
        <w:pStyle w:val="ListParagraph"/>
      </w:pPr>
    </w:p>
    <w:p w14:paraId="5B6B0714" w14:textId="77777777" w:rsidR="003A087E" w:rsidRDefault="003A087E" w:rsidP="003A087E">
      <w:pPr>
        <w:pStyle w:val="ListParagraph"/>
        <w:numPr>
          <w:ilvl w:val="0"/>
          <w:numId w:val="2"/>
        </w:numPr>
        <w:rPr>
          <w:rFonts w:asciiTheme="majorHAnsi" w:hAnsiTheme="majorHAnsi"/>
          <w:sz w:val="24"/>
          <w:szCs w:val="24"/>
          <w:u w:val="single"/>
        </w:rPr>
      </w:pPr>
      <w:r w:rsidRPr="003A087E">
        <w:rPr>
          <w:rFonts w:asciiTheme="majorHAnsi" w:hAnsiTheme="majorHAnsi"/>
          <w:sz w:val="24"/>
          <w:szCs w:val="24"/>
          <w:u w:val="single"/>
        </w:rPr>
        <w:t>Bottom-Up Processing</w:t>
      </w:r>
    </w:p>
    <w:p w14:paraId="30DC9DBD" w14:textId="77777777" w:rsidR="00AC2792" w:rsidRDefault="003A087E" w:rsidP="00AC2792">
      <w:pPr>
        <w:pStyle w:val="ListParagraph"/>
        <w:rPr>
          <w:rFonts w:asciiTheme="majorHAnsi" w:hAnsiTheme="majorHAnsi"/>
          <w:i/>
          <w:iCs/>
          <w:sz w:val="24"/>
          <w:szCs w:val="24"/>
          <w:u w:val="single"/>
        </w:rPr>
      </w:pPr>
      <w:r w:rsidRPr="003A087E">
        <w:rPr>
          <w:rFonts w:asciiTheme="majorHAnsi" w:hAnsiTheme="majorHAnsi"/>
          <w:i/>
          <w:iCs/>
          <w:sz w:val="24"/>
          <w:szCs w:val="24"/>
          <w:u w:val="single"/>
        </w:rPr>
        <w:t>Case Study: Facial Recognition Software</w:t>
      </w:r>
    </w:p>
    <w:p w14:paraId="5546067C" w14:textId="77777777" w:rsidR="00AC2792" w:rsidRDefault="00AC2792" w:rsidP="00AC2792">
      <w:pPr>
        <w:pStyle w:val="ListParagraph"/>
      </w:pPr>
      <w:r>
        <w:t xml:space="preserve">It </w:t>
      </w:r>
      <w:r w:rsidR="003A087E" w:rsidRPr="003A087E">
        <w:t xml:space="preserve">suggests that perception begins with the analysis of individual sensory stimuli and then integrates them into a coherent whole. </w:t>
      </w:r>
    </w:p>
    <w:p w14:paraId="437BC7F9" w14:textId="0E387FDF" w:rsidR="002558BA" w:rsidRPr="00AC2792" w:rsidRDefault="003A087E" w:rsidP="00AC2792">
      <w:pPr>
        <w:pStyle w:val="ListParagraph"/>
        <w:rPr>
          <w:rFonts w:asciiTheme="majorHAnsi" w:hAnsiTheme="majorHAnsi"/>
          <w:i/>
          <w:iCs/>
          <w:sz w:val="24"/>
          <w:szCs w:val="24"/>
          <w:u w:val="single"/>
        </w:rPr>
      </w:pPr>
      <w:r w:rsidRPr="003A087E">
        <w:t>Facial recognition software utilizes bottom-up processing to identify faces in images or videos</w:t>
      </w:r>
      <w:r w:rsidR="00AC2792">
        <w:t xml:space="preserve"> </w:t>
      </w:r>
      <w:r w:rsidR="0006026E">
        <w:t xml:space="preserve">by </w:t>
      </w:r>
      <w:r w:rsidR="0006026E" w:rsidRPr="003A087E">
        <w:t>analysing</w:t>
      </w:r>
      <w:r w:rsidRPr="003A087E">
        <w:t xml:space="preserve"> the features of individual pixels and their spatial relationships, detecting patterns that resemble human facial features </w:t>
      </w:r>
      <w:r w:rsidR="00AC2792">
        <w:t>and</w:t>
      </w:r>
      <w:r w:rsidRPr="003A087E">
        <w:t xml:space="preserve"> analyzing these low-level </w:t>
      </w:r>
      <w:r w:rsidRPr="003A087E">
        <w:lastRenderedPageBreak/>
        <w:t>visual cues, the software can accurately recognize and identify faces within complex visual scenes.</w:t>
      </w:r>
    </w:p>
    <w:p w14:paraId="4D79FB3E" w14:textId="0BC2C612" w:rsidR="0006526A" w:rsidRDefault="0006526A" w:rsidP="0006526A">
      <w:pPr>
        <w:pStyle w:val="Heading2"/>
        <w:rPr>
          <w:u w:val="single"/>
        </w:rPr>
      </w:pPr>
      <w:r w:rsidRPr="0006526A">
        <w:rPr>
          <w:u w:val="single"/>
        </w:rPr>
        <w:t>Question 3</w:t>
      </w:r>
    </w:p>
    <w:p w14:paraId="05D541D3" w14:textId="44BD991F" w:rsidR="00084B1A" w:rsidRDefault="00372E9B" w:rsidP="00084B1A">
      <w:pPr>
        <w:rPr>
          <w:rFonts w:asciiTheme="majorHAnsi" w:hAnsiTheme="majorHAnsi"/>
          <w:b/>
          <w:bCs/>
          <w:sz w:val="24"/>
          <w:szCs w:val="24"/>
          <w:u w:val="single"/>
        </w:rPr>
      </w:pPr>
      <w:r w:rsidRPr="00372E9B">
        <w:rPr>
          <w:rFonts w:asciiTheme="majorHAnsi" w:hAnsiTheme="majorHAnsi"/>
          <w:b/>
          <w:bCs/>
          <w:sz w:val="24"/>
          <w:szCs w:val="24"/>
          <w:u w:val="single"/>
        </w:rPr>
        <w:t>Physical factors</w:t>
      </w:r>
    </w:p>
    <w:p w14:paraId="23AD7465" w14:textId="6E40BB69" w:rsidR="00372E9B" w:rsidRDefault="00372E9B" w:rsidP="00372E9B">
      <w:pPr>
        <w:pStyle w:val="ListParagraph"/>
        <w:numPr>
          <w:ilvl w:val="0"/>
          <w:numId w:val="3"/>
        </w:numPr>
        <w:rPr>
          <w:b/>
          <w:bCs/>
          <w:u w:val="single"/>
        </w:rPr>
      </w:pPr>
      <w:r>
        <w:rPr>
          <w:b/>
          <w:bCs/>
          <w:u w:val="single"/>
        </w:rPr>
        <w:t xml:space="preserve">Input </w:t>
      </w:r>
      <w:r w:rsidR="0006026E">
        <w:rPr>
          <w:b/>
          <w:bCs/>
          <w:u w:val="single"/>
        </w:rPr>
        <w:t>devices.</w:t>
      </w:r>
    </w:p>
    <w:p w14:paraId="2E907644" w14:textId="77777777" w:rsidR="002558BA" w:rsidRDefault="00372E9B" w:rsidP="00372E9B">
      <w:pPr>
        <w:pStyle w:val="ListParagraph"/>
      </w:pPr>
      <w:r w:rsidRPr="00372E9B">
        <w:t xml:space="preserve">The type and design of input devices can significantly impact how users interact with computer systems. </w:t>
      </w:r>
    </w:p>
    <w:p w14:paraId="00B958B7" w14:textId="717F68B3" w:rsidR="00F56548" w:rsidRDefault="002558BA" w:rsidP="00C2449B">
      <w:pPr>
        <w:pStyle w:val="ListParagraph"/>
      </w:pPr>
      <w:r>
        <w:t>T</w:t>
      </w:r>
      <w:r w:rsidR="00372E9B" w:rsidRPr="00372E9B">
        <w:t>ouchscreen interfaces are intuitive for tasks like tapping and swiping on mobile devices, while ergonomic keyboards may reduce physical strain during prolonged typing sessions.</w:t>
      </w:r>
    </w:p>
    <w:p w14:paraId="2429355B" w14:textId="77777777" w:rsidR="00C2449B" w:rsidRDefault="00C2449B" w:rsidP="00C2449B">
      <w:pPr>
        <w:pStyle w:val="ListParagraph"/>
      </w:pPr>
    </w:p>
    <w:p w14:paraId="487EE455" w14:textId="5B01A15D" w:rsidR="002558BA" w:rsidRPr="002558BA" w:rsidRDefault="002558BA" w:rsidP="002558BA">
      <w:pPr>
        <w:pStyle w:val="ListParagraph"/>
        <w:numPr>
          <w:ilvl w:val="0"/>
          <w:numId w:val="3"/>
        </w:numPr>
      </w:pPr>
      <w:r>
        <w:rPr>
          <w:u w:val="single"/>
        </w:rPr>
        <w:t xml:space="preserve">Output </w:t>
      </w:r>
      <w:r w:rsidR="0006026E">
        <w:rPr>
          <w:u w:val="single"/>
        </w:rPr>
        <w:t>devices.</w:t>
      </w:r>
    </w:p>
    <w:p w14:paraId="6DD90440" w14:textId="65926D3A" w:rsidR="002558BA" w:rsidRDefault="0006026E" w:rsidP="002558BA">
      <w:pPr>
        <w:pStyle w:val="ListParagraph"/>
      </w:pPr>
      <w:r>
        <w:t xml:space="preserve">They </w:t>
      </w:r>
      <w:r w:rsidRPr="002558BA">
        <w:t>influence</w:t>
      </w:r>
      <w:r w:rsidR="002558BA" w:rsidRPr="002558BA">
        <w:t xml:space="preserve"> users' perception and interpretation of information presented by computer systems. High-resolution displays and clear audio output enhance user engagement and comprehension.</w:t>
      </w:r>
    </w:p>
    <w:p w14:paraId="7C6FA897" w14:textId="77777777" w:rsidR="00F56548" w:rsidRDefault="00F56548" w:rsidP="002558BA">
      <w:pPr>
        <w:pStyle w:val="ListParagraph"/>
      </w:pPr>
    </w:p>
    <w:p w14:paraId="37F8FFE5" w14:textId="746978AB" w:rsidR="00F56548" w:rsidRPr="000B0FE0" w:rsidRDefault="00F56548" w:rsidP="00F56548">
      <w:pPr>
        <w:pStyle w:val="ListParagraph"/>
        <w:numPr>
          <w:ilvl w:val="0"/>
          <w:numId w:val="3"/>
        </w:numPr>
      </w:pPr>
      <w:r>
        <w:rPr>
          <w:u w:val="single"/>
        </w:rPr>
        <w:t>Acce</w:t>
      </w:r>
      <w:r w:rsidR="000B0FE0">
        <w:rPr>
          <w:u w:val="single"/>
        </w:rPr>
        <w:t>ssibility</w:t>
      </w:r>
    </w:p>
    <w:p w14:paraId="16186127" w14:textId="77777777" w:rsidR="000B0FE0" w:rsidRDefault="000B0FE0" w:rsidP="000B0FE0">
      <w:pPr>
        <w:pStyle w:val="ListParagraph"/>
      </w:pPr>
      <w:r w:rsidRPr="000B0FE0">
        <w:t>Considerations for users with disabilities</w:t>
      </w:r>
      <w:r>
        <w:t xml:space="preserve"> </w:t>
      </w:r>
      <w:r w:rsidRPr="000B0FE0">
        <w:t xml:space="preserve">play a crucial role in designing inclusive computer systems. </w:t>
      </w:r>
    </w:p>
    <w:p w14:paraId="7E7CAE96" w14:textId="09319660" w:rsidR="000B0FE0" w:rsidRDefault="000B0FE0" w:rsidP="000B0FE0">
      <w:pPr>
        <w:pStyle w:val="ListParagraph"/>
      </w:pPr>
      <w:r w:rsidRPr="000B0FE0">
        <w:t>Accessibility features</w:t>
      </w:r>
      <w:r>
        <w:t xml:space="preserve"> (</w:t>
      </w:r>
      <w:r w:rsidRPr="000B0FE0">
        <w:t xml:space="preserve">including screen readers, captioning tools, and adaptive input </w:t>
      </w:r>
      <w:r w:rsidR="0006026E" w:rsidRPr="000B0FE0">
        <w:t>devices</w:t>
      </w:r>
      <w:r w:rsidR="0006026E">
        <w:t>)</w:t>
      </w:r>
      <w:r>
        <w:t xml:space="preserve"> </w:t>
      </w:r>
      <w:r w:rsidRPr="000B0FE0">
        <w:t>ensure equal access to technology for all users.</w:t>
      </w:r>
    </w:p>
    <w:p w14:paraId="608DE8BB" w14:textId="77777777" w:rsidR="000B0FE0" w:rsidRDefault="000B0FE0" w:rsidP="000B0FE0">
      <w:pPr>
        <w:pStyle w:val="ListParagraph"/>
      </w:pPr>
    </w:p>
    <w:p w14:paraId="0CBE88FE" w14:textId="6EA3E8DA" w:rsidR="000B0FE0" w:rsidRDefault="000B0FE0" w:rsidP="000B0FE0">
      <w:pPr>
        <w:rPr>
          <w:rFonts w:asciiTheme="majorHAnsi" w:hAnsiTheme="majorHAnsi"/>
          <w:b/>
          <w:bCs/>
          <w:sz w:val="24"/>
          <w:szCs w:val="24"/>
          <w:u w:val="single"/>
        </w:rPr>
      </w:pPr>
      <w:r w:rsidRPr="000B0FE0">
        <w:rPr>
          <w:rFonts w:asciiTheme="majorHAnsi" w:hAnsiTheme="majorHAnsi"/>
          <w:b/>
          <w:bCs/>
          <w:sz w:val="24"/>
          <w:szCs w:val="24"/>
          <w:u w:val="single"/>
        </w:rPr>
        <w:t>Psychological factors</w:t>
      </w:r>
    </w:p>
    <w:p w14:paraId="37F225B3" w14:textId="357AD896" w:rsidR="000B0FE0" w:rsidRDefault="000B0FE0" w:rsidP="000B0FE0">
      <w:pPr>
        <w:pStyle w:val="ListParagraph"/>
        <w:numPr>
          <w:ilvl w:val="0"/>
          <w:numId w:val="5"/>
        </w:numPr>
        <w:rPr>
          <w:u w:val="single"/>
        </w:rPr>
      </w:pPr>
      <w:r>
        <w:rPr>
          <w:u w:val="single"/>
        </w:rPr>
        <w:t>Cognitive loads</w:t>
      </w:r>
    </w:p>
    <w:p w14:paraId="6F5B9BDC" w14:textId="77777777" w:rsidR="000B0FE0" w:rsidRDefault="000B0FE0" w:rsidP="000B0FE0">
      <w:pPr>
        <w:pStyle w:val="ListParagraph"/>
      </w:pPr>
      <w:r>
        <w:t>This</w:t>
      </w:r>
      <w:r w:rsidRPr="000B0FE0">
        <w:t xml:space="preserve"> refers to the mental effort required to process information and perform tasks, influenc</w:t>
      </w:r>
      <w:r>
        <w:t>ing</w:t>
      </w:r>
      <w:r w:rsidRPr="000B0FE0">
        <w:t xml:space="preserve"> their interaction with computer systems. </w:t>
      </w:r>
    </w:p>
    <w:p w14:paraId="0B4D1653" w14:textId="7C0538A9" w:rsidR="000B0FE0" w:rsidRDefault="000B0FE0" w:rsidP="000B0FE0">
      <w:pPr>
        <w:pStyle w:val="ListParagraph"/>
      </w:pPr>
      <w:r w:rsidRPr="000B0FE0">
        <w:t>Designing interfaces with clear navigation, concise instructions and appropriate feedback helps manage cognitive load and enhances user efficiency.</w:t>
      </w:r>
    </w:p>
    <w:p w14:paraId="5569E3CB" w14:textId="77777777" w:rsidR="00C2449B" w:rsidRDefault="00C2449B" w:rsidP="000B0FE0">
      <w:pPr>
        <w:pStyle w:val="ListParagraph"/>
      </w:pPr>
    </w:p>
    <w:p w14:paraId="626E4FB3" w14:textId="77777777" w:rsidR="00AC2792" w:rsidRPr="00AC2792" w:rsidRDefault="00AC2792" w:rsidP="00C2449B">
      <w:pPr>
        <w:pStyle w:val="ListParagraph"/>
        <w:numPr>
          <w:ilvl w:val="0"/>
          <w:numId w:val="5"/>
        </w:numPr>
        <w:rPr>
          <w:u w:val="single"/>
        </w:rPr>
      </w:pPr>
      <w:r w:rsidRPr="00AC2792">
        <w:rPr>
          <w:u w:val="single"/>
        </w:rPr>
        <w:t>User Experience (UX)</w:t>
      </w:r>
    </w:p>
    <w:p w14:paraId="515E0579" w14:textId="6C49B33E" w:rsidR="000B0FE0" w:rsidRDefault="00AC2792" w:rsidP="00AC2792">
      <w:pPr>
        <w:pStyle w:val="ListParagraph"/>
      </w:pPr>
      <w:r w:rsidRPr="00AC2792">
        <w:t>The overall experience a person has when using a computer system can greatly impact their interaction. Factors like ease of use, efficiency, and satisfaction play a role in how people perceive and interact with a system.</w:t>
      </w:r>
    </w:p>
    <w:p w14:paraId="5494ECA5" w14:textId="77777777" w:rsidR="00AC2792" w:rsidRDefault="00AC2792" w:rsidP="00AC2792">
      <w:pPr>
        <w:pStyle w:val="ListParagraph"/>
      </w:pPr>
    </w:p>
    <w:p w14:paraId="28577DAB" w14:textId="27456C5C" w:rsidR="00AC2792" w:rsidRPr="00AC2792" w:rsidRDefault="00AC2792" w:rsidP="00AC2792">
      <w:pPr>
        <w:pStyle w:val="ListParagraph"/>
        <w:numPr>
          <w:ilvl w:val="0"/>
          <w:numId w:val="5"/>
        </w:numPr>
        <w:rPr>
          <w:u w:val="single"/>
        </w:rPr>
      </w:pPr>
      <w:r w:rsidRPr="00AC2792">
        <w:rPr>
          <w:u w:val="single"/>
        </w:rPr>
        <w:t>User Expectations</w:t>
      </w:r>
    </w:p>
    <w:p w14:paraId="30902696" w14:textId="4D7BFAF6" w:rsidR="00AC2792" w:rsidRPr="000B0FE0" w:rsidRDefault="00AC2792" w:rsidP="00AC2792">
      <w:pPr>
        <w:pStyle w:val="ListParagraph"/>
      </w:pPr>
      <w:r w:rsidRPr="00AC2792">
        <w:t xml:space="preserve"> People often have preconceived notions about how computer systems should work based on their past experiences. Aligning a system's design with user expectations can improve interaction.</w:t>
      </w:r>
    </w:p>
    <w:p w14:paraId="7A97529D" w14:textId="13829F19" w:rsidR="0006526A" w:rsidRPr="0006526A" w:rsidRDefault="0006526A" w:rsidP="0006526A">
      <w:pPr>
        <w:pStyle w:val="Heading2"/>
        <w:rPr>
          <w:u w:val="single"/>
        </w:rPr>
      </w:pPr>
      <w:r w:rsidRPr="0006526A">
        <w:rPr>
          <w:u w:val="single"/>
        </w:rPr>
        <w:t>Question 4</w:t>
      </w:r>
    </w:p>
    <w:p w14:paraId="44EACA3F" w14:textId="26C6DEFC" w:rsidR="0006526A" w:rsidRPr="0006526A" w:rsidRDefault="0006526A" w:rsidP="0006526A">
      <w:pPr>
        <w:pStyle w:val="Heading2"/>
        <w:rPr>
          <w:u w:val="single"/>
        </w:rPr>
      </w:pPr>
      <w:r w:rsidRPr="0006526A">
        <w:rPr>
          <w:u w:val="single"/>
        </w:rPr>
        <w:t>Question 5</w:t>
      </w:r>
    </w:p>
    <w:sectPr w:rsidR="0006526A" w:rsidRPr="0006526A">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D1F311" w14:textId="77777777" w:rsidR="00594792" w:rsidRDefault="00594792" w:rsidP="003A087E">
      <w:pPr>
        <w:spacing w:after="0" w:line="240" w:lineRule="auto"/>
      </w:pPr>
      <w:r>
        <w:separator/>
      </w:r>
    </w:p>
  </w:endnote>
  <w:endnote w:type="continuationSeparator" w:id="0">
    <w:p w14:paraId="0ECD964B" w14:textId="77777777" w:rsidR="00594792" w:rsidRDefault="00594792" w:rsidP="003A08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EABCB1" w14:textId="77777777" w:rsidR="003A087E" w:rsidRDefault="003A087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07D1C9" w14:textId="77777777" w:rsidR="003A087E" w:rsidRDefault="003A087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1F2F5" w14:textId="77777777" w:rsidR="003A087E" w:rsidRDefault="003A08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B74EF3" w14:textId="77777777" w:rsidR="00594792" w:rsidRDefault="00594792" w:rsidP="003A087E">
      <w:pPr>
        <w:spacing w:after="0" w:line="240" w:lineRule="auto"/>
      </w:pPr>
      <w:r>
        <w:separator/>
      </w:r>
    </w:p>
  </w:footnote>
  <w:footnote w:type="continuationSeparator" w:id="0">
    <w:p w14:paraId="67B9553F" w14:textId="77777777" w:rsidR="00594792" w:rsidRDefault="00594792" w:rsidP="003A08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F69065" w14:textId="77777777" w:rsidR="003A087E" w:rsidRDefault="003A087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8AEF9E" w14:textId="77777777" w:rsidR="00E97607" w:rsidRDefault="00E9760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C4776" w14:textId="77777777" w:rsidR="003A087E" w:rsidRDefault="003A087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C2E05"/>
    <w:multiLevelType w:val="hybridMultilevel"/>
    <w:tmpl w:val="6BD8A0CE"/>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4EC0459"/>
    <w:multiLevelType w:val="hybridMultilevel"/>
    <w:tmpl w:val="5C6E4522"/>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35D7832"/>
    <w:multiLevelType w:val="hybridMultilevel"/>
    <w:tmpl w:val="6BD8A0CE"/>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31747B2B"/>
    <w:multiLevelType w:val="hybridMultilevel"/>
    <w:tmpl w:val="4F76E0E4"/>
    <w:lvl w:ilvl="0" w:tplc="20000011">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3AFC10F1"/>
    <w:multiLevelType w:val="hybridMultilevel"/>
    <w:tmpl w:val="D7383CFE"/>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FE71BB7"/>
    <w:multiLevelType w:val="hybridMultilevel"/>
    <w:tmpl w:val="56BC04B6"/>
    <w:lvl w:ilvl="0" w:tplc="20000011">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561371B6"/>
    <w:multiLevelType w:val="hybridMultilevel"/>
    <w:tmpl w:val="3240095A"/>
    <w:lvl w:ilvl="0" w:tplc="20000011">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542255498">
    <w:abstractNumId w:val="5"/>
  </w:num>
  <w:num w:numId="2" w16cid:durableId="1962224887">
    <w:abstractNumId w:val="3"/>
  </w:num>
  <w:num w:numId="3" w16cid:durableId="1642030447">
    <w:abstractNumId w:val="2"/>
  </w:num>
  <w:num w:numId="4" w16cid:durableId="435291610">
    <w:abstractNumId w:val="4"/>
  </w:num>
  <w:num w:numId="5" w16cid:durableId="1790778500">
    <w:abstractNumId w:val="1"/>
  </w:num>
  <w:num w:numId="6" w16cid:durableId="820074026">
    <w:abstractNumId w:val="0"/>
  </w:num>
  <w:num w:numId="7" w16cid:durableId="102159414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26A"/>
    <w:rsid w:val="0006026E"/>
    <w:rsid w:val="000645AB"/>
    <w:rsid w:val="0006526A"/>
    <w:rsid w:val="00084B1A"/>
    <w:rsid w:val="000B0FE0"/>
    <w:rsid w:val="001866CD"/>
    <w:rsid w:val="00207BC4"/>
    <w:rsid w:val="002558BA"/>
    <w:rsid w:val="00297A10"/>
    <w:rsid w:val="00372A87"/>
    <w:rsid w:val="00372E9B"/>
    <w:rsid w:val="003A087E"/>
    <w:rsid w:val="005723E7"/>
    <w:rsid w:val="00594792"/>
    <w:rsid w:val="00890347"/>
    <w:rsid w:val="009C439E"/>
    <w:rsid w:val="00A50AFE"/>
    <w:rsid w:val="00AC2792"/>
    <w:rsid w:val="00B330EB"/>
    <w:rsid w:val="00C2449B"/>
    <w:rsid w:val="00C40564"/>
    <w:rsid w:val="00E0354E"/>
    <w:rsid w:val="00E41896"/>
    <w:rsid w:val="00E97607"/>
    <w:rsid w:val="00F56548"/>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7761A"/>
  <w15:chartTrackingRefBased/>
  <w15:docId w15:val="{5694FE3B-7A26-4584-B10F-3FFDB29AF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K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52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652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6526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6526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6526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652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52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52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52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526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6526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6526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652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652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652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52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52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526A"/>
    <w:rPr>
      <w:rFonts w:eastAsiaTheme="majorEastAsia" w:cstheme="majorBidi"/>
      <w:color w:val="272727" w:themeColor="text1" w:themeTint="D8"/>
    </w:rPr>
  </w:style>
  <w:style w:type="paragraph" w:styleId="Title">
    <w:name w:val="Title"/>
    <w:basedOn w:val="Normal"/>
    <w:next w:val="Normal"/>
    <w:link w:val="TitleChar"/>
    <w:uiPriority w:val="10"/>
    <w:qFormat/>
    <w:rsid w:val="000652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52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52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52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526A"/>
    <w:pPr>
      <w:spacing w:before="160"/>
      <w:jc w:val="center"/>
    </w:pPr>
    <w:rPr>
      <w:i/>
      <w:iCs/>
      <w:color w:val="404040" w:themeColor="text1" w:themeTint="BF"/>
    </w:rPr>
  </w:style>
  <w:style w:type="character" w:customStyle="1" w:styleId="QuoteChar">
    <w:name w:val="Quote Char"/>
    <w:basedOn w:val="DefaultParagraphFont"/>
    <w:link w:val="Quote"/>
    <w:uiPriority w:val="29"/>
    <w:rsid w:val="0006526A"/>
    <w:rPr>
      <w:i/>
      <w:iCs/>
      <w:color w:val="404040" w:themeColor="text1" w:themeTint="BF"/>
    </w:rPr>
  </w:style>
  <w:style w:type="paragraph" w:styleId="ListParagraph">
    <w:name w:val="List Paragraph"/>
    <w:basedOn w:val="Normal"/>
    <w:uiPriority w:val="34"/>
    <w:qFormat/>
    <w:rsid w:val="0006526A"/>
    <w:pPr>
      <w:ind w:left="720"/>
      <w:contextualSpacing/>
    </w:pPr>
  </w:style>
  <w:style w:type="character" w:styleId="IntenseEmphasis">
    <w:name w:val="Intense Emphasis"/>
    <w:basedOn w:val="DefaultParagraphFont"/>
    <w:uiPriority w:val="21"/>
    <w:qFormat/>
    <w:rsid w:val="0006526A"/>
    <w:rPr>
      <w:i/>
      <w:iCs/>
      <w:color w:val="0F4761" w:themeColor="accent1" w:themeShade="BF"/>
    </w:rPr>
  </w:style>
  <w:style w:type="paragraph" w:styleId="IntenseQuote">
    <w:name w:val="Intense Quote"/>
    <w:basedOn w:val="Normal"/>
    <w:next w:val="Normal"/>
    <w:link w:val="IntenseQuoteChar"/>
    <w:uiPriority w:val="30"/>
    <w:qFormat/>
    <w:rsid w:val="000652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526A"/>
    <w:rPr>
      <w:i/>
      <w:iCs/>
      <w:color w:val="0F4761" w:themeColor="accent1" w:themeShade="BF"/>
    </w:rPr>
  </w:style>
  <w:style w:type="character" w:styleId="IntenseReference">
    <w:name w:val="Intense Reference"/>
    <w:basedOn w:val="DefaultParagraphFont"/>
    <w:uiPriority w:val="32"/>
    <w:qFormat/>
    <w:rsid w:val="0006526A"/>
    <w:rPr>
      <w:b/>
      <w:bCs/>
      <w:smallCaps/>
      <w:color w:val="0F4761" w:themeColor="accent1" w:themeShade="BF"/>
      <w:spacing w:val="5"/>
    </w:rPr>
  </w:style>
  <w:style w:type="paragraph" w:styleId="Header">
    <w:name w:val="header"/>
    <w:basedOn w:val="Normal"/>
    <w:link w:val="HeaderChar"/>
    <w:uiPriority w:val="99"/>
    <w:unhideWhenUsed/>
    <w:rsid w:val="003A08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087E"/>
  </w:style>
  <w:style w:type="paragraph" w:styleId="Footer">
    <w:name w:val="footer"/>
    <w:basedOn w:val="Normal"/>
    <w:link w:val="FooterChar"/>
    <w:uiPriority w:val="99"/>
    <w:unhideWhenUsed/>
    <w:rsid w:val="003A08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08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2065408">
      <w:bodyDiv w:val="1"/>
      <w:marLeft w:val="0"/>
      <w:marRight w:val="0"/>
      <w:marTop w:val="0"/>
      <w:marBottom w:val="0"/>
      <w:divBdr>
        <w:top w:val="none" w:sz="0" w:space="0" w:color="auto"/>
        <w:left w:val="none" w:sz="0" w:space="0" w:color="auto"/>
        <w:bottom w:val="none" w:sz="0" w:space="0" w:color="auto"/>
        <w:right w:val="none" w:sz="0" w:space="0" w:color="auto"/>
      </w:divBdr>
    </w:div>
    <w:div w:id="1411392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503</TotalTime>
  <Pages>2</Pages>
  <Words>612</Words>
  <Characters>3491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Joyce Munene</dc:creator>
  <cp:keywords/>
  <dc:description/>
  <cp:lastModifiedBy>Joyce Munene</cp:lastModifiedBy>
  <cp:revision>7</cp:revision>
  <dcterms:created xsi:type="dcterms:W3CDTF">2024-03-16T08:33:00Z</dcterms:created>
  <dcterms:modified xsi:type="dcterms:W3CDTF">2024-03-18T16:28:00Z</dcterms:modified>
</cp:coreProperties>
</file>