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7BE84" w14:textId="7ED7E6F4" w:rsidR="00A971E2" w:rsidRDefault="00A971E2" w:rsidP="00BE4C0A">
      <w:pPr>
        <w:pStyle w:val="Ttulo2"/>
        <w:spacing w:line="276" w:lineRule="auto"/>
        <w:jc w:val="center"/>
      </w:pPr>
      <w:r w:rsidRPr="00C13072">
        <w:t>Metodología seleccionada</w:t>
      </w:r>
    </w:p>
    <w:p w14:paraId="139EBCA9" w14:textId="77777777" w:rsidR="00BE4C0A" w:rsidRDefault="00BE4C0A" w:rsidP="008303FB">
      <w:pPr>
        <w:spacing w:line="276" w:lineRule="auto"/>
        <w:rPr>
          <w:rFonts w:ascii="Arial" w:hAnsi="Arial" w:cs="Arial"/>
          <w:sz w:val="24"/>
          <w:szCs w:val="24"/>
        </w:rPr>
      </w:pPr>
      <w:r w:rsidRPr="00BE4C0A">
        <w:rPr>
          <w:rFonts w:ascii="Arial" w:hAnsi="Arial" w:cs="Arial"/>
          <w:sz w:val="24"/>
          <w:szCs w:val="24"/>
        </w:rPr>
        <w:t xml:space="preserve">Para la ejecución de este proyecto se empleará la metodología ágil </w:t>
      </w:r>
      <w:r w:rsidRPr="00BE4C0A">
        <w:rPr>
          <w:rFonts w:ascii="Arial" w:hAnsi="Arial" w:cs="Arial"/>
          <w:b/>
          <w:bCs/>
          <w:sz w:val="24"/>
          <w:szCs w:val="24"/>
        </w:rPr>
        <w:t>Scrum</w:t>
      </w:r>
      <w:r w:rsidRPr="00BE4C0A">
        <w:rPr>
          <w:rFonts w:ascii="Arial" w:hAnsi="Arial" w:cs="Arial"/>
          <w:sz w:val="24"/>
          <w:szCs w:val="24"/>
        </w:rPr>
        <w:t xml:space="preserve">, adaptada a las dinámicas académicas del equipo de desarrollo. </w:t>
      </w:r>
    </w:p>
    <w:p w14:paraId="78E2CB98" w14:textId="77777777" w:rsidR="00BE4C0A" w:rsidRDefault="00BE4C0A" w:rsidP="008303FB">
      <w:pPr>
        <w:spacing w:line="276" w:lineRule="auto"/>
        <w:rPr>
          <w:rFonts w:ascii="Arial" w:hAnsi="Arial" w:cs="Arial"/>
          <w:sz w:val="24"/>
          <w:szCs w:val="24"/>
        </w:rPr>
      </w:pPr>
      <w:r w:rsidRPr="00BE4C0A">
        <w:rPr>
          <w:rFonts w:ascii="Arial" w:hAnsi="Arial" w:cs="Arial"/>
          <w:sz w:val="24"/>
          <w:szCs w:val="24"/>
        </w:rPr>
        <w:t xml:space="preserve">Dado que el sistema requiere un desarrollo desacoplado y en paralelo, Scrum nos permitirá fragmentar el CRUD de ejercicios dinámicos en bloques de construcción semanales (Sprints). </w:t>
      </w:r>
    </w:p>
    <w:p w14:paraId="4A5C96D4" w14:textId="4BB85006" w:rsidR="00BE4C0A" w:rsidRPr="00BE4C0A" w:rsidRDefault="00BE4C0A" w:rsidP="005C4B50">
      <w:pPr>
        <w:spacing w:line="276" w:lineRule="auto"/>
        <w:rPr>
          <w:rFonts w:ascii="Arial" w:hAnsi="Arial" w:cs="Arial"/>
          <w:sz w:val="24"/>
          <w:szCs w:val="24"/>
        </w:rPr>
      </w:pPr>
      <w:r w:rsidRPr="00BE4C0A">
        <w:rPr>
          <w:rFonts w:ascii="Arial" w:hAnsi="Arial" w:cs="Arial"/>
          <w:sz w:val="24"/>
          <w:szCs w:val="24"/>
        </w:rPr>
        <w:t xml:space="preserve">Esto facilitará que las tareas de persistencia en el servidor (Servlets) e interfaz de usuario (React/Fabric.js) se integren de manera continua e incremental mediante el repositorio en GitHub Desktop. </w:t>
      </w:r>
    </w:p>
    <w:p w14:paraId="1F4C7750" w14:textId="6BE34D2E" w:rsidR="00A971E2" w:rsidRDefault="00A971E2" w:rsidP="005C4B50">
      <w:pPr>
        <w:pStyle w:val="Ttulo2"/>
        <w:spacing w:line="276" w:lineRule="auto"/>
        <w:jc w:val="center"/>
      </w:pPr>
      <w:r w:rsidRPr="00C13072">
        <w:t>Requerimientos Funcionales y no</w:t>
      </w:r>
      <w:r w:rsidR="00C13072">
        <w:t xml:space="preserve"> </w:t>
      </w:r>
      <w:r w:rsidRPr="00C13072">
        <w:t>Funcionales</w:t>
      </w:r>
    </w:p>
    <w:p w14:paraId="12C50192" w14:textId="45F48702" w:rsidR="00D36BEE" w:rsidRPr="00E305F3" w:rsidRDefault="00D36BEE" w:rsidP="005C4B50">
      <w:pPr>
        <w:widowControl w:val="0"/>
        <w:spacing w:after="200" w:line="276" w:lineRule="auto"/>
        <w:rPr>
          <w:rFonts w:ascii="Arial" w:hAnsi="Arial" w:cs="Arial"/>
          <w:b/>
          <w:bCs/>
          <w:sz w:val="24"/>
          <w:szCs w:val="24"/>
        </w:rPr>
      </w:pPr>
      <w:r w:rsidRPr="00E305F3">
        <w:rPr>
          <w:rFonts w:ascii="Arial" w:hAnsi="Arial" w:cs="Arial"/>
          <w:b/>
          <w:bCs/>
          <w:sz w:val="24"/>
          <w:szCs w:val="24"/>
        </w:rPr>
        <w:t>Definición de Requerimientos Funcionales (RF)</w:t>
      </w:r>
    </w:p>
    <w:p w14:paraId="0DA99474" w14:textId="77777777" w:rsidR="008F486F" w:rsidRDefault="003E1683" w:rsidP="005C4B50">
      <w:pPr>
        <w:spacing w:line="276" w:lineRule="auto"/>
        <w:rPr>
          <w:rFonts w:ascii="Arial" w:hAnsi="Arial" w:cs="Arial"/>
          <w:sz w:val="24"/>
          <w:szCs w:val="24"/>
        </w:rPr>
      </w:pPr>
      <w:r w:rsidRPr="00A4372D">
        <w:rPr>
          <w:rFonts w:ascii="Arial" w:hAnsi="Arial" w:cs="Arial"/>
          <w:i/>
          <w:iCs/>
          <w:sz w:val="24"/>
          <w:szCs w:val="24"/>
        </w:rPr>
        <w:t xml:space="preserve">Los requerimientos funcionales describen lo que </w:t>
      </w:r>
      <w:r w:rsidRPr="00A4372D">
        <w:rPr>
          <w:rFonts w:ascii="Arial" w:hAnsi="Arial" w:cs="Arial"/>
          <w:b/>
          <w:bCs/>
          <w:i/>
          <w:iCs/>
          <w:sz w:val="24"/>
          <w:szCs w:val="24"/>
        </w:rPr>
        <w:t>debe hacer</w:t>
      </w:r>
      <w:r w:rsidRPr="00A4372D">
        <w:rPr>
          <w:rFonts w:ascii="Arial" w:hAnsi="Arial" w:cs="Arial"/>
          <w:i/>
          <w:iCs/>
          <w:sz w:val="24"/>
          <w:szCs w:val="24"/>
        </w:rPr>
        <w:t xml:space="preserve"> el sistema de forma explícita.</w:t>
      </w:r>
    </w:p>
    <w:p w14:paraId="075DB7C2" w14:textId="228A73CB" w:rsidR="00D36BEE" w:rsidRPr="008F486F" w:rsidRDefault="00D36BEE" w:rsidP="008303FB">
      <w:pPr>
        <w:pStyle w:val="Prrafodelista"/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8F486F">
        <w:rPr>
          <w:rFonts w:ascii="Arial" w:hAnsi="Arial" w:cs="Arial"/>
          <w:b/>
          <w:bCs/>
          <w:sz w:val="24"/>
          <w:szCs w:val="24"/>
        </w:rPr>
        <w:t>RF1 - Autenticación de Acceso:</w:t>
      </w:r>
      <w:r w:rsidRPr="008F486F">
        <w:rPr>
          <w:rFonts w:ascii="Arial" w:hAnsi="Arial" w:cs="Arial"/>
          <w:sz w:val="24"/>
          <w:szCs w:val="24"/>
        </w:rPr>
        <w:t xml:space="preserve"> El sistema validará de forma exclusiva las credenciales del usuario único (</w:t>
      </w:r>
      <w:r w:rsidR="008F486F">
        <w:rPr>
          <w:rFonts w:ascii="Arial" w:hAnsi="Arial" w:cs="Arial"/>
          <w:b/>
          <w:bCs/>
          <w:sz w:val="24"/>
          <w:szCs w:val="24"/>
        </w:rPr>
        <w:t>A</w:t>
      </w:r>
      <w:r w:rsidRPr="008F486F">
        <w:rPr>
          <w:rFonts w:ascii="Arial" w:hAnsi="Arial" w:cs="Arial"/>
          <w:b/>
          <w:bCs/>
          <w:sz w:val="24"/>
          <w:szCs w:val="24"/>
        </w:rPr>
        <w:t>dmin / 1234</w:t>
      </w:r>
      <w:r w:rsidRPr="008F486F">
        <w:rPr>
          <w:rFonts w:ascii="Arial" w:hAnsi="Arial" w:cs="Arial"/>
          <w:sz w:val="24"/>
          <w:szCs w:val="24"/>
        </w:rPr>
        <w:t xml:space="preserve">). Si los datos son correctos, destruirá el componente de </w:t>
      </w:r>
      <w:r w:rsidRPr="00577CB8">
        <w:rPr>
          <w:rFonts w:ascii="Arial" w:hAnsi="Arial" w:cs="Arial"/>
          <w:i/>
          <w:iCs/>
          <w:sz w:val="24"/>
          <w:szCs w:val="24"/>
        </w:rPr>
        <w:t>Login</w:t>
      </w:r>
      <w:r w:rsidRPr="008F486F">
        <w:rPr>
          <w:rFonts w:ascii="Arial" w:hAnsi="Arial" w:cs="Arial"/>
          <w:sz w:val="24"/>
          <w:szCs w:val="24"/>
        </w:rPr>
        <w:t xml:space="preserve"> en </w:t>
      </w:r>
      <w:r w:rsidRPr="00577CB8">
        <w:rPr>
          <w:rFonts w:ascii="Arial" w:hAnsi="Arial" w:cs="Arial"/>
          <w:i/>
          <w:iCs/>
          <w:sz w:val="24"/>
          <w:szCs w:val="24"/>
        </w:rPr>
        <w:t>React</w:t>
      </w:r>
      <w:r w:rsidRPr="008F486F">
        <w:rPr>
          <w:rFonts w:ascii="Arial" w:hAnsi="Arial" w:cs="Arial"/>
          <w:sz w:val="24"/>
          <w:szCs w:val="24"/>
        </w:rPr>
        <w:t xml:space="preserve"> y montará el Menú Principal; de lo contrario, mostrará un mensaje de error sin permitir el acceso al</w:t>
      </w:r>
      <w:r w:rsidRPr="00577CB8">
        <w:rPr>
          <w:rFonts w:ascii="Arial" w:hAnsi="Arial" w:cs="Arial"/>
          <w:i/>
          <w:iCs/>
          <w:sz w:val="24"/>
          <w:szCs w:val="24"/>
        </w:rPr>
        <w:t xml:space="preserve"> backend</w:t>
      </w:r>
      <w:r w:rsidRPr="008F486F">
        <w:rPr>
          <w:rFonts w:ascii="Arial" w:hAnsi="Arial" w:cs="Arial"/>
          <w:sz w:val="24"/>
          <w:szCs w:val="24"/>
        </w:rPr>
        <w:t>.</w:t>
      </w:r>
    </w:p>
    <w:p w14:paraId="315F32F1" w14:textId="77777777" w:rsidR="00D36BEE" w:rsidRPr="00E305F3" w:rsidRDefault="00D36BEE" w:rsidP="008303FB">
      <w:pPr>
        <w:widowControl w:val="0"/>
        <w:numPr>
          <w:ilvl w:val="0"/>
          <w:numId w:val="4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E305F3">
        <w:rPr>
          <w:rFonts w:ascii="Arial" w:hAnsi="Arial" w:cs="Arial"/>
          <w:b/>
          <w:bCs/>
          <w:sz w:val="24"/>
          <w:szCs w:val="24"/>
        </w:rPr>
        <w:t>RF2 - Interfaz de Canvas Interactivo:</w:t>
      </w:r>
      <w:r w:rsidRPr="00E305F3">
        <w:rPr>
          <w:rFonts w:ascii="Arial" w:hAnsi="Arial" w:cs="Arial"/>
          <w:sz w:val="24"/>
          <w:szCs w:val="24"/>
        </w:rPr>
        <w:t xml:space="preserve"> El sistema proveerá un lienzo gráfico interactivo mediante la librería Fabric.js, permitiendo al usuario dibujar, arrastrar objetos e incrustar elementos multimedia.</w:t>
      </w:r>
    </w:p>
    <w:p w14:paraId="2C321A7F" w14:textId="77777777" w:rsidR="00D36BEE" w:rsidRPr="00E305F3" w:rsidRDefault="00D36BEE" w:rsidP="008303FB">
      <w:pPr>
        <w:widowControl w:val="0"/>
        <w:numPr>
          <w:ilvl w:val="0"/>
          <w:numId w:val="4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E305F3">
        <w:rPr>
          <w:rFonts w:ascii="Arial" w:hAnsi="Arial" w:cs="Arial"/>
          <w:b/>
          <w:bCs/>
          <w:sz w:val="24"/>
          <w:szCs w:val="24"/>
        </w:rPr>
        <w:t>RF3 - Operación de Creación (Create):</w:t>
      </w:r>
      <w:r w:rsidRPr="00E305F3">
        <w:rPr>
          <w:rFonts w:ascii="Arial" w:hAnsi="Arial" w:cs="Arial"/>
          <w:sz w:val="24"/>
          <w:szCs w:val="24"/>
        </w:rPr>
        <w:t xml:space="preserve"> El sistema permitirá guardar un nuevo ejercicio dinámico en la base de datos MySQL, registrando el planteamiento, la solución y las rutas de los archivos JPG, MP3 o MP4.</w:t>
      </w:r>
    </w:p>
    <w:p w14:paraId="192F56E7" w14:textId="77777777" w:rsidR="00D36BEE" w:rsidRPr="00E305F3" w:rsidRDefault="00D36BEE" w:rsidP="008303FB">
      <w:pPr>
        <w:widowControl w:val="0"/>
        <w:numPr>
          <w:ilvl w:val="0"/>
          <w:numId w:val="4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E305F3">
        <w:rPr>
          <w:rFonts w:ascii="Arial" w:hAnsi="Arial" w:cs="Arial"/>
          <w:b/>
          <w:bCs/>
          <w:sz w:val="24"/>
          <w:szCs w:val="24"/>
        </w:rPr>
        <w:t>RF4 - Operación de Lectura (Read/View):</w:t>
      </w:r>
      <w:r w:rsidRPr="00E305F3">
        <w:rPr>
          <w:rFonts w:ascii="Arial" w:hAnsi="Arial" w:cs="Arial"/>
          <w:sz w:val="24"/>
          <w:szCs w:val="24"/>
        </w:rPr>
        <w:t xml:space="preserve"> El sistema listará en una tabla de Bootstrap todos los ejercicios almacenados en MySQL y permitirá visualizar de forma individual sus componentes gráficos y multimedia.</w:t>
      </w:r>
    </w:p>
    <w:p w14:paraId="48258A73" w14:textId="77777777" w:rsidR="00D36BEE" w:rsidRPr="00E305F3" w:rsidRDefault="00D36BEE" w:rsidP="008303FB">
      <w:pPr>
        <w:widowControl w:val="0"/>
        <w:numPr>
          <w:ilvl w:val="0"/>
          <w:numId w:val="4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E305F3">
        <w:rPr>
          <w:rFonts w:ascii="Arial" w:hAnsi="Arial" w:cs="Arial"/>
          <w:b/>
          <w:bCs/>
          <w:sz w:val="24"/>
          <w:szCs w:val="24"/>
        </w:rPr>
        <w:t>RF5 - Operación de Modificación (Update):</w:t>
      </w:r>
      <w:r w:rsidRPr="00E305F3">
        <w:rPr>
          <w:rFonts w:ascii="Arial" w:hAnsi="Arial" w:cs="Arial"/>
          <w:sz w:val="24"/>
          <w:szCs w:val="24"/>
        </w:rPr>
        <w:t xml:space="preserve"> El sistema permitirá editar los parámetros, imágenes o audios de un ejercicio ya existente y actualizarlo en la base de datos.</w:t>
      </w:r>
    </w:p>
    <w:p w14:paraId="633D2FE6" w14:textId="77777777" w:rsidR="00D36BEE" w:rsidRPr="00E305F3" w:rsidRDefault="00D36BEE" w:rsidP="008303FB">
      <w:pPr>
        <w:widowControl w:val="0"/>
        <w:numPr>
          <w:ilvl w:val="0"/>
          <w:numId w:val="4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E305F3">
        <w:rPr>
          <w:rFonts w:ascii="Arial" w:hAnsi="Arial" w:cs="Arial"/>
          <w:b/>
          <w:bCs/>
          <w:sz w:val="24"/>
          <w:szCs w:val="24"/>
        </w:rPr>
        <w:t>RF6 - Operación de Eliminación (Delete) con Confirmación:</w:t>
      </w:r>
      <w:r w:rsidRPr="00E305F3">
        <w:rPr>
          <w:rFonts w:ascii="Arial" w:hAnsi="Arial" w:cs="Arial"/>
          <w:sz w:val="24"/>
          <w:szCs w:val="24"/>
        </w:rPr>
        <w:t xml:space="preserve"> El sistema permitirá borrar un ejercicio, pero lanzará mandatoriamente un modal o alerta de Bootstrap solicitando una confirmación explícita del usuario antes de ejecutar el DELETE en MySQL.</w:t>
      </w:r>
    </w:p>
    <w:p w14:paraId="3D636764" w14:textId="77777777" w:rsidR="00D36BEE" w:rsidRPr="00E305F3" w:rsidRDefault="00D36BEE" w:rsidP="008303FB">
      <w:pPr>
        <w:widowControl w:val="0"/>
        <w:numPr>
          <w:ilvl w:val="0"/>
          <w:numId w:val="4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E305F3">
        <w:rPr>
          <w:rFonts w:ascii="Arial" w:hAnsi="Arial" w:cs="Arial"/>
          <w:b/>
          <w:bCs/>
          <w:sz w:val="24"/>
          <w:szCs w:val="24"/>
        </w:rPr>
        <w:lastRenderedPageBreak/>
        <w:t>RF7 - Módulo de Prueba y Evaluación:</w:t>
      </w:r>
      <w:r w:rsidRPr="00E305F3">
        <w:rPr>
          <w:rFonts w:ascii="Arial" w:hAnsi="Arial" w:cs="Arial"/>
          <w:sz w:val="24"/>
          <w:szCs w:val="24"/>
        </w:rPr>
        <w:t xml:space="preserve"> El componente contenedor permitirá resolver el ejercicio, integrará un cronómetro activo en formato HH:MM:SS y, al presionar el botón de evaluar, determinará de forma automatizada si la respuesta enviada es Falsa o Verdadera.</w:t>
      </w:r>
    </w:p>
    <w:p w14:paraId="29824331" w14:textId="6D278355" w:rsidR="00D36BEE" w:rsidRPr="00E305F3" w:rsidRDefault="00D36BEE" w:rsidP="008303FB">
      <w:pPr>
        <w:widowControl w:val="0"/>
        <w:spacing w:after="200" w:line="276" w:lineRule="auto"/>
        <w:rPr>
          <w:rFonts w:ascii="Arial" w:hAnsi="Arial" w:cs="Arial"/>
          <w:b/>
          <w:bCs/>
          <w:sz w:val="24"/>
          <w:szCs w:val="24"/>
        </w:rPr>
      </w:pPr>
      <w:r w:rsidRPr="00E305F3">
        <w:rPr>
          <w:rFonts w:ascii="Arial" w:hAnsi="Arial" w:cs="Arial"/>
          <w:b/>
          <w:bCs/>
          <w:sz w:val="24"/>
          <w:szCs w:val="24"/>
        </w:rPr>
        <w:t>Definición de Requerimientos No Funcionales (RNF)</w:t>
      </w:r>
    </w:p>
    <w:p w14:paraId="00F3DEE8" w14:textId="1B81B3B1" w:rsidR="00BF07FA" w:rsidRDefault="00BF07FA" w:rsidP="008303FB">
      <w:pPr>
        <w:widowControl w:val="0"/>
        <w:spacing w:after="200" w:line="276" w:lineRule="auto"/>
        <w:rPr>
          <w:rFonts w:ascii="Arial" w:hAnsi="Arial" w:cs="Arial"/>
          <w:sz w:val="24"/>
          <w:szCs w:val="24"/>
        </w:rPr>
      </w:pPr>
      <w:r w:rsidRPr="00BF07FA">
        <w:rPr>
          <w:rFonts w:ascii="Arial" w:hAnsi="Arial" w:cs="Arial"/>
          <w:sz w:val="24"/>
          <w:szCs w:val="24"/>
        </w:rPr>
        <w:t xml:space="preserve">Mientras que los funcionales detallan el </w:t>
      </w:r>
      <w:r w:rsidRPr="00BF07FA">
        <w:rPr>
          <w:rFonts w:ascii="Arial" w:hAnsi="Arial" w:cs="Arial"/>
          <w:i/>
          <w:iCs/>
          <w:sz w:val="24"/>
          <w:szCs w:val="24"/>
        </w:rPr>
        <w:t>qué</w:t>
      </w:r>
      <w:r w:rsidRPr="00BF07FA">
        <w:rPr>
          <w:rFonts w:ascii="Arial" w:hAnsi="Arial" w:cs="Arial"/>
          <w:sz w:val="24"/>
          <w:szCs w:val="24"/>
        </w:rPr>
        <w:t xml:space="preserve"> hace el sistema, los </w:t>
      </w:r>
      <w:r w:rsidR="001E6A31">
        <w:rPr>
          <w:rFonts w:ascii="Arial" w:hAnsi="Arial" w:cs="Arial"/>
          <w:sz w:val="24"/>
          <w:szCs w:val="24"/>
        </w:rPr>
        <w:t>N</w:t>
      </w:r>
      <w:r w:rsidRPr="00BF07FA">
        <w:rPr>
          <w:rFonts w:ascii="Arial" w:hAnsi="Arial" w:cs="Arial"/>
          <w:sz w:val="24"/>
          <w:szCs w:val="24"/>
        </w:rPr>
        <w:t xml:space="preserve">o </w:t>
      </w:r>
      <w:r w:rsidR="001E6A31">
        <w:rPr>
          <w:rFonts w:ascii="Arial" w:hAnsi="Arial" w:cs="Arial"/>
          <w:sz w:val="24"/>
          <w:szCs w:val="24"/>
        </w:rPr>
        <w:t>F</w:t>
      </w:r>
      <w:r w:rsidRPr="00BF07FA">
        <w:rPr>
          <w:rFonts w:ascii="Arial" w:hAnsi="Arial" w:cs="Arial"/>
          <w:sz w:val="24"/>
          <w:szCs w:val="24"/>
        </w:rPr>
        <w:t xml:space="preserve">uncionales garantizan que lo haga de forma </w:t>
      </w:r>
      <w:r w:rsidRPr="00BF07FA">
        <w:rPr>
          <w:rFonts w:ascii="Arial" w:hAnsi="Arial" w:cs="Arial"/>
          <w:b/>
          <w:bCs/>
          <w:sz w:val="24"/>
          <w:szCs w:val="24"/>
        </w:rPr>
        <w:t>eficiente, segura y estable</w:t>
      </w:r>
      <w:r w:rsidRPr="00BF07FA">
        <w:rPr>
          <w:rFonts w:ascii="Arial" w:hAnsi="Arial" w:cs="Arial"/>
          <w:sz w:val="24"/>
          <w:szCs w:val="24"/>
        </w:rPr>
        <w:t>.</w:t>
      </w:r>
    </w:p>
    <w:p w14:paraId="2EB8A1AF" w14:textId="2AB1C589" w:rsidR="00D36BEE" w:rsidRPr="00E305F3" w:rsidRDefault="00D36BEE" w:rsidP="008303FB">
      <w:pPr>
        <w:widowControl w:val="0"/>
        <w:numPr>
          <w:ilvl w:val="0"/>
          <w:numId w:val="5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E305F3">
        <w:rPr>
          <w:rFonts w:ascii="Arial" w:hAnsi="Arial" w:cs="Arial"/>
          <w:b/>
          <w:bCs/>
          <w:sz w:val="24"/>
          <w:szCs w:val="24"/>
        </w:rPr>
        <w:t>RNF1 - Eficiencia y Rendimiento (Tiempo de Respuesta):</w:t>
      </w:r>
      <w:r w:rsidRPr="00E305F3">
        <w:rPr>
          <w:rFonts w:ascii="Arial" w:hAnsi="Arial" w:cs="Arial"/>
          <w:sz w:val="24"/>
          <w:szCs w:val="24"/>
        </w:rPr>
        <w:t xml:space="preserve"> El sistema web y los Java Servlets deberán procesar y responder a las peticiones del CRUD (Crear, Modificar, Eliminar) en un tiempo máximo de </w:t>
      </w:r>
      <w:r w:rsidRPr="00E305F3">
        <w:rPr>
          <w:rFonts w:ascii="Arial" w:hAnsi="Arial" w:cs="Arial"/>
          <w:b/>
          <w:bCs/>
          <w:sz w:val="24"/>
          <w:szCs w:val="24"/>
        </w:rPr>
        <w:t>1.5 segundos</w:t>
      </w:r>
      <w:r w:rsidRPr="00E305F3">
        <w:rPr>
          <w:rFonts w:ascii="Arial" w:hAnsi="Arial" w:cs="Arial"/>
          <w:sz w:val="24"/>
          <w:szCs w:val="24"/>
        </w:rPr>
        <w:t xml:space="preserve"> bajo una conexión de red local estándar.</w:t>
      </w:r>
    </w:p>
    <w:p w14:paraId="7C1F8EE9" w14:textId="77777777" w:rsidR="00D36BEE" w:rsidRPr="00E305F3" w:rsidRDefault="00D36BEE" w:rsidP="008303FB">
      <w:pPr>
        <w:widowControl w:val="0"/>
        <w:numPr>
          <w:ilvl w:val="0"/>
          <w:numId w:val="5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E305F3">
        <w:rPr>
          <w:rFonts w:ascii="Arial" w:hAnsi="Arial" w:cs="Arial"/>
          <w:b/>
          <w:bCs/>
          <w:sz w:val="24"/>
          <w:szCs w:val="24"/>
        </w:rPr>
        <w:t>RNF2 - Portabilidad y Compatibilidad:</w:t>
      </w:r>
      <w:r w:rsidRPr="00E305F3">
        <w:rPr>
          <w:rFonts w:ascii="Arial" w:hAnsi="Arial" w:cs="Arial"/>
          <w:sz w:val="24"/>
          <w:szCs w:val="24"/>
        </w:rPr>
        <w:t xml:space="preserve"> El archivo empaquetado main.js transpilado por Webpack a ECMAScript 5 deberá ser 100% ejecutable en cualquier navegador web moderno (Google Chrome, Mozilla Firefox, Microsoft Edge) que soporte HTML5.</w:t>
      </w:r>
    </w:p>
    <w:p w14:paraId="62697DE4" w14:textId="7D7D2641" w:rsidR="00EE7BD9" w:rsidRPr="00E305F3" w:rsidRDefault="00D36BEE" w:rsidP="008303FB">
      <w:pPr>
        <w:widowControl w:val="0"/>
        <w:numPr>
          <w:ilvl w:val="0"/>
          <w:numId w:val="5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E305F3">
        <w:rPr>
          <w:rFonts w:ascii="Arial" w:hAnsi="Arial" w:cs="Arial"/>
          <w:b/>
          <w:bCs/>
          <w:sz w:val="24"/>
          <w:szCs w:val="24"/>
        </w:rPr>
        <w:t>RNF3 - Disponibilidad y Concurrencia del Servidor:</w:t>
      </w:r>
      <w:r w:rsidRPr="00E305F3">
        <w:rPr>
          <w:rFonts w:ascii="Arial" w:hAnsi="Arial" w:cs="Arial"/>
          <w:sz w:val="24"/>
          <w:szCs w:val="24"/>
        </w:rPr>
        <w:t xml:space="preserve"> El servidor Apache Tomcat 9.0.109 deberá mantener una disponibilidad del </w:t>
      </w:r>
      <w:r w:rsidRPr="00E305F3">
        <w:rPr>
          <w:rFonts w:ascii="Arial" w:hAnsi="Arial" w:cs="Arial"/>
          <w:b/>
          <w:bCs/>
          <w:sz w:val="24"/>
          <w:szCs w:val="24"/>
        </w:rPr>
        <w:t>99.9%</w:t>
      </w:r>
      <w:r w:rsidRPr="00E305F3">
        <w:rPr>
          <w:rFonts w:ascii="Arial" w:hAnsi="Arial" w:cs="Arial"/>
          <w:sz w:val="24"/>
          <w:szCs w:val="24"/>
        </w:rPr>
        <w:t xml:space="preserve"> durante las pruebas locales de evaluación, soportando peticiones asíncronas concurrentes desde el cliente React sin degradar el rendimiento del backend.</w:t>
      </w:r>
    </w:p>
    <w:p w14:paraId="5389EFF5" w14:textId="2E3167CA" w:rsidR="00A971E2" w:rsidRDefault="00A971E2" w:rsidP="00BE4C0A">
      <w:pPr>
        <w:pStyle w:val="Ttulo2"/>
        <w:spacing w:line="276" w:lineRule="auto"/>
        <w:jc w:val="center"/>
      </w:pPr>
      <w:r w:rsidRPr="00C13072">
        <w:t xml:space="preserve">Diagramas de </w:t>
      </w:r>
      <w:r w:rsidR="00265B32">
        <w:t>C</w:t>
      </w:r>
      <w:r w:rsidRPr="00C13072">
        <w:t>aso</w:t>
      </w:r>
      <w:r w:rsidR="00265B32">
        <w:t>s</w:t>
      </w:r>
      <w:r w:rsidRPr="00C13072">
        <w:t xml:space="preserve"> de </w:t>
      </w:r>
      <w:r w:rsidR="00265B32">
        <w:t>U</w:t>
      </w:r>
      <w:r w:rsidRPr="00C13072">
        <w:t>so</w:t>
      </w:r>
    </w:p>
    <w:p w14:paraId="20341E4D" w14:textId="7C502F6F" w:rsidR="00C13072" w:rsidRPr="00C13072" w:rsidRDefault="009F6D35" w:rsidP="00BE4C0A">
      <w:pPr>
        <w:spacing w:line="276" w:lineRule="auto"/>
      </w:pPr>
      <w:r w:rsidRPr="00A4372D">
        <w:rPr>
          <w:rFonts w:ascii="Arial" w:hAnsi="Arial" w:cs="Arial"/>
          <w:sz w:val="24"/>
          <w:szCs w:val="24"/>
        </w:rPr>
        <w:t>Para modelar las interacciones del usuario con el canvas (Dibujar, Guardar, Cargar Multimedia).</w:t>
      </w:r>
    </w:p>
    <w:p w14:paraId="6DC7772C" w14:textId="7337CC07" w:rsidR="00A971E2" w:rsidRDefault="00A971E2" w:rsidP="00BE4C0A">
      <w:pPr>
        <w:pStyle w:val="Ttulo2"/>
        <w:spacing w:line="276" w:lineRule="auto"/>
        <w:jc w:val="center"/>
      </w:pPr>
      <w:r w:rsidRPr="00C13072">
        <w:t>Tablas de Descripción de Casos de Uso</w:t>
      </w:r>
    </w:p>
    <w:p w14:paraId="26CA0492" w14:textId="77777777" w:rsidR="001A037C" w:rsidRDefault="005E0AB3" w:rsidP="00BE4C0A">
      <w:pPr>
        <w:spacing w:line="276" w:lineRule="auto"/>
        <w:rPr>
          <w:rFonts w:ascii="Arial" w:hAnsi="Arial" w:cs="Arial"/>
          <w:sz w:val="24"/>
          <w:szCs w:val="24"/>
        </w:rPr>
      </w:pPr>
      <w:r w:rsidRPr="001A037C">
        <w:rPr>
          <w:rFonts w:ascii="Arial" w:hAnsi="Arial" w:cs="Arial"/>
          <w:sz w:val="24"/>
          <w:szCs w:val="24"/>
        </w:rPr>
        <w:t xml:space="preserve">Las </w:t>
      </w:r>
      <w:r w:rsidRPr="001A037C">
        <w:rPr>
          <w:rFonts w:ascii="Arial" w:hAnsi="Arial" w:cs="Arial"/>
          <w:b/>
          <w:bCs/>
          <w:sz w:val="24"/>
          <w:szCs w:val="24"/>
        </w:rPr>
        <w:t>tablas o plantillas de descripción de casos de uso</w:t>
      </w:r>
      <w:r w:rsidRPr="001A037C">
        <w:rPr>
          <w:rFonts w:ascii="Arial" w:hAnsi="Arial" w:cs="Arial"/>
          <w:sz w:val="24"/>
          <w:szCs w:val="24"/>
        </w:rPr>
        <w:t xml:space="preserve"> son documentos detallados que complementan los diagramas visuales de UML. </w:t>
      </w:r>
    </w:p>
    <w:p w14:paraId="34953BB6" w14:textId="0AD19EE9" w:rsidR="00C13072" w:rsidRPr="001A037C" w:rsidRDefault="005E0AB3" w:rsidP="00BE4C0A">
      <w:pPr>
        <w:spacing w:line="276" w:lineRule="auto"/>
        <w:rPr>
          <w:rFonts w:ascii="Arial" w:hAnsi="Arial" w:cs="Arial"/>
          <w:sz w:val="24"/>
          <w:szCs w:val="24"/>
        </w:rPr>
      </w:pPr>
      <w:r w:rsidRPr="001A037C">
        <w:rPr>
          <w:rFonts w:ascii="Arial" w:hAnsi="Arial" w:cs="Arial"/>
          <w:sz w:val="24"/>
          <w:szCs w:val="24"/>
        </w:rPr>
        <w:t>Capturan los requerimientos funcionales, detallando paso a paso cómo un usuario (actor) interactúa con el sistema para lograr un objetivo específico, incluyendo escenarios exitosos y fallidos.</w:t>
      </w:r>
    </w:p>
    <w:p w14:paraId="1833C5C7" w14:textId="2AFB8919" w:rsidR="00A971E2" w:rsidRDefault="00A971E2" w:rsidP="00BE4C0A">
      <w:pPr>
        <w:pStyle w:val="Ttulo2"/>
        <w:spacing w:line="276" w:lineRule="auto"/>
        <w:jc w:val="center"/>
      </w:pPr>
      <w:r w:rsidRPr="00C13072">
        <w:t xml:space="preserve">Diagramas de </w:t>
      </w:r>
      <w:r w:rsidR="00265B32">
        <w:t>C</w:t>
      </w:r>
      <w:r w:rsidRPr="00C13072">
        <w:t>lase</w:t>
      </w:r>
    </w:p>
    <w:p w14:paraId="2313A7ED" w14:textId="0727B25C" w:rsidR="0054215C" w:rsidRPr="0054215C" w:rsidRDefault="0054215C" w:rsidP="0054215C">
      <w:pPr>
        <w:spacing w:line="276" w:lineRule="auto"/>
        <w:rPr>
          <w:rFonts w:ascii="Arial" w:hAnsi="Arial" w:cs="Arial"/>
          <w:sz w:val="24"/>
          <w:szCs w:val="24"/>
        </w:rPr>
      </w:pPr>
      <w:r w:rsidRPr="0054215C">
        <w:rPr>
          <w:rFonts w:ascii="Arial" w:hAnsi="Arial" w:cs="Arial"/>
          <w:b/>
          <w:bCs/>
          <w:sz w:val="24"/>
          <w:szCs w:val="24"/>
        </w:rPr>
        <w:t>Planificación:</w:t>
      </w:r>
      <w:r w:rsidRPr="0054215C">
        <w:rPr>
          <w:rFonts w:ascii="Arial" w:hAnsi="Arial" w:cs="Arial"/>
          <w:sz w:val="24"/>
          <w:szCs w:val="24"/>
        </w:rPr>
        <w:t xml:space="preserve"> Permite a los desarrolladores diseñar la arquitectura de la aplicación antes de escribir código.</w:t>
      </w:r>
    </w:p>
    <w:p w14:paraId="68F674B7" w14:textId="5550B804" w:rsidR="00C13072" w:rsidRPr="0054215C" w:rsidRDefault="0054215C" w:rsidP="0054215C">
      <w:pPr>
        <w:spacing w:line="276" w:lineRule="auto"/>
        <w:rPr>
          <w:rFonts w:ascii="Arial" w:hAnsi="Arial" w:cs="Arial"/>
          <w:sz w:val="24"/>
          <w:szCs w:val="24"/>
        </w:rPr>
      </w:pPr>
      <w:r w:rsidRPr="0054215C">
        <w:rPr>
          <w:rFonts w:ascii="Arial" w:hAnsi="Arial" w:cs="Arial"/>
          <w:b/>
          <w:bCs/>
          <w:sz w:val="24"/>
          <w:szCs w:val="24"/>
        </w:rPr>
        <w:lastRenderedPageBreak/>
        <w:t>Documentación:</w:t>
      </w:r>
      <w:r w:rsidRPr="0054215C">
        <w:rPr>
          <w:rFonts w:ascii="Arial" w:hAnsi="Arial" w:cs="Arial"/>
          <w:sz w:val="24"/>
          <w:szCs w:val="24"/>
        </w:rPr>
        <w:t xml:space="preserve"> Sirve como mapa para que otros entiendan cómo funciona el sistema.</w:t>
      </w:r>
    </w:p>
    <w:p w14:paraId="15372143" w14:textId="102906E5" w:rsidR="00A971E2" w:rsidRDefault="00A971E2" w:rsidP="00BE4C0A">
      <w:pPr>
        <w:pStyle w:val="Ttulo2"/>
        <w:spacing w:line="276" w:lineRule="auto"/>
        <w:jc w:val="center"/>
      </w:pPr>
      <w:r w:rsidRPr="00C13072">
        <w:t xml:space="preserve">Diagramas de </w:t>
      </w:r>
      <w:r w:rsidR="00265B32">
        <w:t>S</w:t>
      </w:r>
      <w:r w:rsidRPr="00C13072">
        <w:t>ecuencia</w:t>
      </w:r>
    </w:p>
    <w:p w14:paraId="016B0E62" w14:textId="76B4D973" w:rsidR="00265B32" w:rsidRPr="006108C5" w:rsidRDefault="006108C5" w:rsidP="006108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</w:t>
      </w:r>
      <w:r w:rsidRPr="006108C5">
        <w:rPr>
          <w:rFonts w:ascii="Arial" w:hAnsi="Arial" w:cs="Arial"/>
          <w:sz w:val="24"/>
          <w:szCs w:val="24"/>
        </w:rPr>
        <w:t>s un tipo de diagrama de interacción de UML que muestra cómo operan y se comunican los componentes de un sistema en un orden cronológico</w:t>
      </w:r>
    </w:p>
    <w:p w14:paraId="7F03C321" w14:textId="1B35DBAB" w:rsidR="00A971E2" w:rsidRDefault="00A971E2" w:rsidP="00BE4C0A">
      <w:pPr>
        <w:pStyle w:val="Ttulo2"/>
        <w:spacing w:line="276" w:lineRule="auto"/>
        <w:jc w:val="center"/>
      </w:pPr>
      <w:r w:rsidRPr="00C13072">
        <w:t xml:space="preserve">Diagrama de </w:t>
      </w:r>
      <w:r w:rsidR="00265B32">
        <w:t>E</w:t>
      </w:r>
      <w:r w:rsidRPr="00C13072">
        <w:t>stados</w:t>
      </w:r>
    </w:p>
    <w:p w14:paraId="3FF08595" w14:textId="77777777" w:rsidR="00C13072" w:rsidRPr="00C13072" w:rsidRDefault="00C13072" w:rsidP="00BE4C0A">
      <w:pPr>
        <w:spacing w:line="276" w:lineRule="auto"/>
      </w:pPr>
    </w:p>
    <w:p w14:paraId="4E61C73E" w14:textId="5E7878D8" w:rsidR="00A971E2" w:rsidRDefault="00A971E2" w:rsidP="00BE4C0A">
      <w:pPr>
        <w:pStyle w:val="Ttulo2"/>
        <w:spacing w:line="276" w:lineRule="auto"/>
        <w:jc w:val="center"/>
      </w:pPr>
      <w:r w:rsidRPr="00C13072">
        <w:t xml:space="preserve">Diagrama de </w:t>
      </w:r>
      <w:r w:rsidR="00C20C62">
        <w:t>A</w:t>
      </w:r>
      <w:r w:rsidRPr="00C13072">
        <w:t>ctividades</w:t>
      </w:r>
    </w:p>
    <w:p w14:paraId="31491AEA" w14:textId="77777777" w:rsidR="00C13072" w:rsidRPr="00C13072" w:rsidRDefault="00C13072" w:rsidP="00BE4C0A">
      <w:pPr>
        <w:spacing w:line="276" w:lineRule="auto"/>
      </w:pPr>
    </w:p>
    <w:p w14:paraId="182571EA" w14:textId="3A821109" w:rsidR="00A971E2" w:rsidRDefault="00A971E2" w:rsidP="00BE4C0A">
      <w:pPr>
        <w:pStyle w:val="Ttulo2"/>
        <w:spacing w:line="276" w:lineRule="auto"/>
        <w:jc w:val="center"/>
      </w:pPr>
      <w:r w:rsidRPr="00C13072">
        <w:t xml:space="preserve">Diagrama de </w:t>
      </w:r>
      <w:r w:rsidR="00C20C62">
        <w:t>C</w:t>
      </w:r>
      <w:r w:rsidRPr="00C13072">
        <w:t>omponentes</w:t>
      </w:r>
    </w:p>
    <w:p w14:paraId="4A66F9E6" w14:textId="77777777" w:rsidR="00C20C62" w:rsidRPr="00C20C62" w:rsidRDefault="00C20C62" w:rsidP="00BE4C0A">
      <w:pPr>
        <w:spacing w:line="276" w:lineRule="auto"/>
      </w:pPr>
    </w:p>
    <w:p w14:paraId="6F8FD00F" w14:textId="5602F613" w:rsidR="00A971E2" w:rsidRDefault="00A971E2" w:rsidP="00BE4C0A">
      <w:pPr>
        <w:pStyle w:val="Ttulo2"/>
        <w:spacing w:line="276" w:lineRule="auto"/>
        <w:jc w:val="center"/>
      </w:pPr>
      <w:r w:rsidRPr="00C13072">
        <w:t xml:space="preserve">Diagrama de </w:t>
      </w:r>
      <w:r w:rsidR="00472FD3">
        <w:t>P</w:t>
      </w:r>
      <w:r w:rsidRPr="00C13072">
        <w:t>aquetes</w:t>
      </w:r>
    </w:p>
    <w:p w14:paraId="0523473E" w14:textId="77777777" w:rsidR="00472FD3" w:rsidRPr="00472FD3" w:rsidRDefault="00472FD3" w:rsidP="00BE4C0A">
      <w:pPr>
        <w:spacing w:line="276" w:lineRule="auto"/>
      </w:pPr>
    </w:p>
    <w:p w14:paraId="7B2DB62C" w14:textId="63DEA973" w:rsidR="00A971E2" w:rsidRDefault="00A971E2" w:rsidP="00BE4C0A">
      <w:pPr>
        <w:pStyle w:val="Ttulo2"/>
        <w:spacing w:line="276" w:lineRule="auto"/>
        <w:jc w:val="center"/>
      </w:pPr>
      <w:r w:rsidRPr="00C13072">
        <w:t xml:space="preserve">Diagrama de </w:t>
      </w:r>
      <w:r w:rsidR="00472FD3">
        <w:t>D</w:t>
      </w:r>
      <w:r w:rsidRPr="00C13072">
        <w:t>espliegue</w:t>
      </w:r>
    </w:p>
    <w:p w14:paraId="5AB6A2FA" w14:textId="77777777" w:rsidR="00472FD3" w:rsidRPr="00472FD3" w:rsidRDefault="00472FD3" w:rsidP="00BE4C0A">
      <w:pPr>
        <w:spacing w:line="276" w:lineRule="auto"/>
      </w:pPr>
    </w:p>
    <w:p w14:paraId="6E0E3876" w14:textId="66FD48E8" w:rsidR="00164E54" w:rsidRPr="00C13072" w:rsidRDefault="00472FD3" w:rsidP="00BE4C0A">
      <w:pPr>
        <w:pStyle w:val="Ttulo2"/>
        <w:spacing w:line="276" w:lineRule="auto"/>
        <w:jc w:val="center"/>
      </w:pPr>
      <w:r>
        <w:t>C</w:t>
      </w:r>
      <w:r w:rsidR="00A971E2" w:rsidRPr="00C13072">
        <w:t>onclusiones</w:t>
      </w:r>
    </w:p>
    <w:sectPr w:rsidR="00164E54" w:rsidRPr="00C130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F35AE"/>
    <w:multiLevelType w:val="hybridMultilevel"/>
    <w:tmpl w:val="1A9C14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BE59FC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E83FCB"/>
    <w:multiLevelType w:val="multilevel"/>
    <w:tmpl w:val="10FA952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341ACC"/>
    <w:multiLevelType w:val="multilevel"/>
    <w:tmpl w:val="75D0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007D9A"/>
    <w:multiLevelType w:val="multilevel"/>
    <w:tmpl w:val="BC8CF22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772103"/>
    <w:multiLevelType w:val="multilevel"/>
    <w:tmpl w:val="4504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455796">
    <w:abstractNumId w:val="0"/>
  </w:num>
  <w:num w:numId="2" w16cid:durableId="2091927118">
    <w:abstractNumId w:val="1"/>
  </w:num>
  <w:num w:numId="3" w16cid:durableId="856845282">
    <w:abstractNumId w:val="3"/>
  </w:num>
  <w:num w:numId="4" w16cid:durableId="1697005811">
    <w:abstractNumId w:val="2"/>
  </w:num>
  <w:num w:numId="5" w16cid:durableId="20267818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0AB"/>
    <w:rsid w:val="00164E54"/>
    <w:rsid w:val="001A037C"/>
    <w:rsid w:val="001E6A31"/>
    <w:rsid w:val="00265B32"/>
    <w:rsid w:val="003E1683"/>
    <w:rsid w:val="00472FD3"/>
    <w:rsid w:val="0054215C"/>
    <w:rsid w:val="005624C7"/>
    <w:rsid w:val="00577CB8"/>
    <w:rsid w:val="005C4B50"/>
    <w:rsid w:val="005E0AB3"/>
    <w:rsid w:val="006108C5"/>
    <w:rsid w:val="00692075"/>
    <w:rsid w:val="007B2D6D"/>
    <w:rsid w:val="008303FB"/>
    <w:rsid w:val="008B663D"/>
    <w:rsid w:val="008F486F"/>
    <w:rsid w:val="009830AB"/>
    <w:rsid w:val="009F6D35"/>
    <w:rsid w:val="00A54BF7"/>
    <w:rsid w:val="00A971E2"/>
    <w:rsid w:val="00BE4C0A"/>
    <w:rsid w:val="00BF07FA"/>
    <w:rsid w:val="00C13072"/>
    <w:rsid w:val="00C20C62"/>
    <w:rsid w:val="00D36BEE"/>
    <w:rsid w:val="00E1355C"/>
    <w:rsid w:val="00E305F3"/>
    <w:rsid w:val="00EE7BD9"/>
    <w:rsid w:val="00F75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1A48A"/>
  <w15:chartTrackingRefBased/>
  <w15:docId w15:val="{47ABBDC5-7CDF-48D3-B58A-FE480B005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3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83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3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3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3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3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3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3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3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3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83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3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30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30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30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30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30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30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3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3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3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3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3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30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30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30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3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30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30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658</Words>
  <Characters>3622</Characters>
  <Application>Microsoft Office Word</Application>
  <DocSecurity>0</DocSecurity>
  <Lines>30</Lines>
  <Paragraphs>8</Paragraphs>
  <ScaleCrop>false</ScaleCrop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Osvaldo Martinez Gonzalez</dc:creator>
  <cp:keywords/>
  <dc:description/>
  <cp:lastModifiedBy>Osvaldo Martinez Gonzalez</cp:lastModifiedBy>
  <cp:revision>28</cp:revision>
  <dcterms:created xsi:type="dcterms:W3CDTF">2026-06-08T15:28:00Z</dcterms:created>
  <dcterms:modified xsi:type="dcterms:W3CDTF">2026-06-08T17:18:00Z</dcterms:modified>
</cp:coreProperties>
</file>