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65" w:rsidRPr="007102FF" w:rsidRDefault="00970979" w:rsidP="007102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2FF">
        <w:rPr>
          <w:rFonts w:ascii="Times New Roman" w:hAnsi="Times New Roman" w:cs="Times New Roman"/>
          <w:b/>
          <w:sz w:val="28"/>
          <w:szCs w:val="28"/>
        </w:rPr>
        <w:t>Evaluación general</w:t>
      </w:r>
    </w:p>
    <w:p w:rsidR="00970979" w:rsidRPr="007102FF" w:rsidRDefault="00970979" w:rsidP="007102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979" w:rsidRPr="007102FF" w:rsidRDefault="00970979" w:rsidP="00846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 xml:space="preserve">ASISTENCIAS </w:t>
      </w:r>
      <w:r w:rsidR="008465CD">
        <w:rPr>
          <w:rFonts w:ascii="Times New Roman" w:hAnsi="Times New Roman" w:cs="Times New Roman"/>
          <w:sz w:val="28"/>
          <w:szCs w:val="28"/>
        </w:rPr>
        <w:t>______________________10.00%</w:t>
      </w:r>
    </w:p>
    <w:p w:rsidR="00970979" w:rsidRPr="007102FF" w:rsidRDefault="00970979" w:rsidP="00846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INFORMES</w:t>
      </w:r>
      <w:r w:rsidR="008465CD">
        <w:rPr>
          <w:rFonts w:ascii="Times New Roman" w:hAnsi="Times New Roman" w:cs="Times New Roman"/>
          <w:sz w:val="28"/>
          <w:szCs w:val="28"/>
        </w:rPr>
        <w:t>__________________________30.00%</w:t>
      </w:r>
    </w:p>
    <w:p w:rsidR="00D50DB8" w:rsidRPr="007102FF" w:rsidRDefault="00D50DB8" w:rsidP="00846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PARCIALES</w:t>
      </w:r>
      <w:r w:rsidR="008465CD">
        <w:rPr>
          <w:rFonts w:ascii="Times New Roman" w:hAnsi="Times New Roman" w:cs="Times New Roman"/>
          <w:sz w:val="28"/>
          <w:szCs w:val="28"/>
        </w:rPr>
        <w:t>_________________________30.00%</w:t>
      </w:r>
    </w:p>
    <w:p w:rsidR="00D50DB8" w:rsidRPr="007102FF" w:rsidRDefault="00D50DB8" w:rsidP="00846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DESEMPEÑOS</w:t>
      </w:r>
      <w:r w:rsidR="008465CD">
        <w:rPr>
          <w:rFonts w:ascii="Times New Roman" w:hAnsi="Times New Roman" w:cs="Times New Roman"/>
          <w:sz w:val="28"/>
          <w:szCs w:val="28"/>
        </w:rPr>
        <w:t>_______________________15.00%</w:t>
      </w:r>
    </w:p>
    <w:p w:rsidR="00D50DB8" w:rsidRPr="007102FF" w:rsidRDefault="00D50DB8" w:rsidP="00846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QUIZ/PRUEBAS</w:t>
      </w:r>
      <w:r w:rsidR="008465CD">
        <w:rPr>
          <w:rFonts w:ascii="Times New Roman" w:hAnsi="Times New Roman" w:cs="Times New Roman"/>
          <w:sz w:val="28"/>
          <w:szCs w:val="28"/>
        </w:rPr>
        <w:t>______________________15.00%</w:t>
      </w:r>
    </w:p>
    <w:p w:rsidR="00B75FF8" w:rsidRDefault="00B75FF8" w:rsidP="007102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50DB8" w:rsidRDefault="00D50DB8" w:rsidP="007102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65CD">
        <w:rPr>
          <w:rFonts w:ascii="Times New Roman" w:hAnsi="Times New Roman" w:cs="Times New Roman"/>
          <w:sz w:val="28"/>
          <w:szCs w:val="28"/>
          <w:u w:val="single"/>
        </w:rPr>
        <w:t>Formato del articulo</w:t>
      </w:r>
    </w:p>
    <w:p w:rsidR="00B75FF8" w:rsidRPr="008465CD" w:rsidRDefault="00B75FF8" w:rsidP="007102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50DB8" w:rsidRPr="007102FF" w:rsidRDefault="00D50DB8" w:rsidP="007102FF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Título: Tema</w:t>
      </w:r>
      <w:r w:rsidR="00C96D48">
        <w:rPr>
          <w:rFonts w:ascii="Times New Roman" w:hAnsi="Times New Roman" w:cs="Times New Roman"/>
          <w:sz w:val="28"/>
          <w:szCs w:val="28"/>
        </w:rPr>
        <w:t xml:space="preserve"> </w:t>
      </w:r>
      <w:r w:rsidRPr="007102FF">
        <w:rPr>
          <w:rFonts w:ascii="Times New Roman" w:hAnsi="Times New Roman" w:cs="Times New Roman"/>
          <w:sz w:val="28"/>
          <w:szCs w:val="28"/>
        </w:rPr>
        <w:t>/</w:t>
      </w:r>
      <w:r w:rsidR="004307BC">
        <w:rPr>
          <w:rFonts w:ascii="Times New Roman" w:hAnsi="Times New Roman" w:cs="Times New Roman"/>
          <w:sz w:val="28"/>
          <w:szCs w:val="28"/>
        </w:rPr>
        <w:t xml:space="preserve"> </w:t>
      </w:r>
      <w:r w:rsidRPr="007102FF">
        <w:rPr>
          <w:rFonts w:ascii="Times New Roman" w:hAnsi="Times New Roman" w:cs="Times New Roman"/>
          <w:sz w:val="28"/>
          <w:szCs w:val="28"/>
        </w:rPr>
        <w:t># de laboratorio,  Integrantes</w:t>
      </w:r>
      <w:r w:rsidR="004307BC">
        <w:rPr>
          <w:rFonts w:ascii="Times New Roman" w:hAnsi="Times New Roman" w:cs="Times New Roman"/>
          <w:sz w:val="28"/>
          <w:szCs w:val="28"/>
        </w:rPr>
        <w:t xml:space="preserve"> </w:t>
      </w:r>
      <w:r w:rsidRPr="007102FF">
        <w:rPr>
          <w:rFonts w:ascii="Times New Roman" w:hAnsi="Times New Roman" w:cs="Times New Roman"/>
          <w:sz w:val="28"/>
          <w:szCs w:val="28"/>
        </w:rPr>
        <w:t>/</w:t>
      </w:r>
      <w:r w:rsidR="004307BC">
        <w:rPr>
          <w:rFonts w:ascii="Times New Roman" w:hAnsi="Times New Roman" w:cs="Times New Roman"/>
          <w:sz w:val="28"/>
          <w:szCs w:val="28"/>
        </w:rPr>
        <w:t xml:space="preserve"> </w:t>
      </w:r>
      <w:r w:rsidRPr="007102FF">
        <w:rPr>
          <w:rFonts w:ascii="Times New Roman" w:hAnsi="Times New Roman" w:cs="Times New Roman"/>
          <w:sz w:val="28"/>
          <w:szCs w:val="28"/>
        </w:rPr>
        <w:t># de cédula, Correo y carrera.</w:t>
      </w:r>
    </w:p>
    <w:p w:rsidR="007102FF" w:rsidRPr="007102FF" w:rsidRDefault="007102FF" w:rsidP="007102FF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Resumen: versión reducida de todo el artículo.</w:t>
      </w:r>
      <w:r w:rsidR="004307BC">
        <w:rPr>
          <w:rFonts w:ascii="Times New Roman" w:hAnsi="Times New Roman" w:cs="Times New Roman"/>
          <w:sz w:val="28"/>
          <w:szCs w:val="28"/>
        </w:rPr>
        <w:t xml:space="preserve"> (12-15 renglones). </w:t>
      </w:r>
    </w:p>
    <w:p w:rsidR="007102FF" w:rsidRPr="008465CD" w:rsidRDefault="007102FF" w:rsidP="007102FF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465CD">
        <w:rPr>
          <w:rFonts w:ascii="Times New Roman" w:hAnsi="Times New Roman" w:cs="Times New Roman"/>
          <w:sz w:val="28"/>
          <w:szCs w:val="28"/>
        </w:rPr>
        <w:t>Palabras clave</w:t>
      </w:r>
      <w:r w:rsidR="008465CD" w:rsidRPr="008465CD">
        <w:rPr>
          <w:rFonts w:ascii="Times New Roman" w:hAnsi="Times New Roman" w:cs="Times New Roman"/>
          <w:sz w:val="28"/>
          <w:szCs w:val="28"/>
        </w:rPr>
        <w:t>: Consisten en una lista de cuatro a ocho términos (depende del articulo) relacionados con el contenido del artículo, se sitúan después del resumen.</w:t>
      </w:r>
    </w:p>
    <w:p w:rsidR="00D50DB8" w:rsidRPr="007102FF" w:rsidRDefault="00D50DB8" w:rsidP="007102FF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Introducción: ¿Cuál es el problema y por qué es importante?, ¿De qué trabajos anteriores o de qué hechos se deriva el problema?, ¿Cuál es la hipótesis de trabajo?.</w:t>
      </w:r>
    </w:p>
    <w:p w:rsidR="00D50DB8" w:rsidRPr="007102FF" w:rsidRDefault="00D50DB8" w:rsidP="007102FF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Metodología:</w:t>
      </w:r>
      <w:r w:rsidR="004307BC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</w:t>
      </w:r>
      <w:r w:rsidRPr="007102FF">
        <w:rPr>
          <w:rFonts w:ascii="Times New Roman" w:hAnsi="Times New Roman" w:cs="Times New Roman"/>
          <w:sz w:val="28"/>
          <w:szCs w:val="28"/>
        </w:rPr>
        <w:t>Conjunto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de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métodos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que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se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siguen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en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una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investigación</w:t>
      </w:r>
      <w:r w:rsidR="008465CD">
        <w:rPr>
          <w:rFonts w:ascii="Times New Roman" w:hAnsi="Times New Roman" w:cs="Times New Roman"/>
          <w:sz w:val="28"/>
          <w:szCs w:val="28"/>
        </w:rPr>
        <w:t xml:space="preserve">   </w:t>
      </w:r>
      <w:r w:rsidRPr="007102FF">
        <w:rPr>
          <w:rFonts w:ascii="Times New Roman" w:hAnsi="Times New Roman" w:cs="Times New Roman"/>
          <w:sz w:val="28"/>
          <w:szCs w:val="28"/>
        </w:rPr>
        <w:t>científica.</w:t>
      </w:r>
      <w:r w:rsidR="007102FF" w:rsidRPr="007102FF">
        <w:rPr>
          <w:rFonts w:ascii="Times New Roman" w:hAnsi="Times New Roman" w:cs="Times New Roman"/>
          <w:sz w:val="28"/>
          <w:szCs w:val="28"/>
        </w:rPr>
        <w:t xml:space="preserve"> ¿cómo se ha efectuado el trabajo?</w:t>
      </w:r>
      <w:r w:rsidR="004307BC">
        <w:rPr>
          <w:rFonts w:ascii="Times New Roman" w:hAnsi="Times New Roman" w:cs="Times New Roman"/>
          <w:sz w:val="28"/>
          <w:szCs w:val="28"/>
        </w:rPr>
        <w:t xml:space="preserve"> y en orden cronológico en que se </w:t>
      </w:r>
      <w:r w:rsidR="00D510F7">
        <w:rPr>
          <w:rFonts w:ascii="Times New Roman" w:hAnsi="Times New Roman" w:cs="Times New Roman"/>
          <w:sz w:val="28"/>
          <w:szCs w:val="28"/>
        </w:rPr>
        <w:t>efectuó</w:t>
      </w:r>
      <w:r w:rsidR="007102FF" w:rsidRPr="007102FF">
        <w:rPr>
          <w:rFonts w:ascii="Times New Roman" w:hAnsi="Times New Roman" w:cs="Times New Roman"/>
          <w:sz w:val="28"/>
          <w:szCs w:val="28"/>
        </w:rPr>
        <w:t>.</w:t>
      </w:r>
    </w:p>
    <w:p w:rsidR="007102FF" w:rsidRPr="007102FF" w:rsidRDefault="007102FF" w:rsidP="007102FF">
      <w:pPr>
        <w:pStyle w:val="Prrafode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>Análisis y resultados: Resultados: ¿qué se ha obtenido? Y Discusión: explicación de los datos.</w:t>
      </w:r>
      <w:r w:rsidR="00D510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2FF" w:rsidRPr="007102FF" w:rsidRDefault="007102FF" w:rsidP="007102FF">
      <w:pPr>
        <w:pStyle w:val="Prrafodelista"/>
        <w:numPr>
          <w:ilvl w:val="0"/>
          <w:numId w:val="1"/>
        </w:numPr>
        <w:ind w:left="284"/>
        <w:jc w:val="both"/>
        <w:rPr>
          <w:rStyle w:val="h"/>
          <w:rFonts w:ascii="Times New Roman" w:hAnsi="Times New Roman" w:cs="Times New Roman"/>
          <w:sz w:val="28"/>
          <w:szCs w:val="28"/>
        </w:rPr>
      </w:pPr>
      <w:r w:rsidRPr="007102FF">
        <w:rPr>
          <w:rFonts w:ascii="Times New Roman" w:hAnsi="Times New Roman" w:cs="Times New Roman"/>
          <w:sz w:val="28"/>
          <w:szCs w:val="28"/>
        </w:rPr>
        <w:t xml:space="preserve">Conclusión: 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Idea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a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la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que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se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llega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después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de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considerar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una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serie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de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datos</w:t>
      </w:r>
      <w:r w:rsidRPr="007102FF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</w:t>
      </w:r>
      <w:r w:rsidRPr="007102FF">
        <w:rPr>
          <w:rFonts w:ascii="Times New Roman" w:hAnsi="Times New Roman" w:cs="Times New Roman"/>
          <w:sz w:val="28"/>
          <w:szCs w:val="28"/>
        </w:rPr>
        <w:t>o</w:t>
      </w:r>
      <w:r w:rsidR="008465CD">
        <w:rPr>
          <w:rFonts w:ascii="Times New Roman" w:hAnsi="Times New Roman" w:cs="Times New Roman"/>
          <w:sz w:val="28"/>
          <w:szCs w:val="28"/>
        </w:rPr>
        <w:t xml:space="preserve"> </w:t>
      </w:r>
      <w:r w:rsidRPr="007102FF">
        <w:rPr>
          <w:rFonts w:ascii="Times New Roman" w:hAnsi="Times New Roman" w:cs="Times New Roman"/>
          <w:sz w:val="28"/>
          <w:szCs w:val="28"/>
        </w:rPr>
        <w:t>circunstancias</w:t>
      </w:r>
      <w:r w:rsidRPr="00532046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. </w:t>
      </w:r>
      <w:r w:rsidR="00532046" w:rsidRPr="005320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 esta parte frecuentemente se tienen en cuenta posibles objeciones, limitaciones y comentarios de los resultados. Se suele cerrar con las principales conclusiones del estudio. </w:t>
      </w:r>
      <w:r w:rsidRPr="00532046">
        <w:rPr>
          <w:rStyle w:val="h"/>
          <w:rFonts w:ascii="Times New Roman" w:hAnsi="Times New Roman" w:cs="Times New Roman"/>
          <w:iCs/>
          <w:spacing w:val="4"/>
          <w:sz w:val="28"/>
          <w:szCs w:val="28"/>
          <w:bdr w:val="none" w:sz="0" w:space="0" w:color="auto" w:frame="1"/>
          <w:shd w:val="clear" w:color="auto" w:fill="FFFFFF"/>
        </w:rPr>
        <w:t>Saque sus propias conclusiones.</w:t>
      </w:r>
    </w:p>
    <w:p w:rsidR="00D50DB8" w:rsidRPr="00A70C25" w:rsidRDefault="007102FF" w:rsidP="00D50DB8">
      <w:pPr>
        <w:pStyle w:val="Prrafodelista"/>
        <w:numPr>
          <w:ilvl w:val="0"/>
          <w:numId w:val="1"/>
        </w:numPr>
        <w:ind w:left="284"/>
      </w:pPr>
      <w:r w:rsidRPr="00532046">
        <w:rPr>
          <w:rStyle w:val="h"/>
          <w:rFonts w:ascii="Times New Roman" w:hAnsi="Times New Roman" w:cs="Times New Roman"/>
          <w:iCs/>
          <w:spacing w:val="4"/>
          <w:sz w:val="28"/>
          <w:szCs w:val="28"/>
          <w:bdr w:val="none" w:sz="0" w:space="0" w:color="auto" w:frame="1"/>
          <w:shd w:val="clear" w:color="auto" w:fill="FFFFFF"/>
        </w:rPr>
        <w:t>Referencias</w:t>
      </w:r>
      <w:r w:rsidR="008465CD" w:rsidRPr="00532046">
        <w:rPr>
          <w:rStyle w:val="h"/>
          <w:rFonts w:ascii="Times New Roman" w:hAnsi="Times New Roman" w:cs="Times New Roman"/>
          <w:iCs/>
          <w:spacing w:val="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32046">
        <w:rPr>
          <w:rStyle w:val="h"/>
          <w:rFonts w:ascii="Times New Roman" w:hAnsi="Times New Roman" w:cs="Times New Roman"/>
          <w:iCs/>
          <w:spacing w:val="4"/>
          <w:sz w:val="28"/>
          <w:szCs w:val="28"/>
          <w:bdr w:val="none" w:sz="0" w:space="0" w:color="auto" w:frame="1"/>
          <w:shd w:val="clear" w:color="auto" w:fill="FFFFFF"/>
        </w:rPr>
        <w:t>bibliográficas:</w:t>
      </w:r>
      <w:r w:rsidR="008465CD" w:rsidRPr="00532046">
        <w:rPr>
          <w:rStyle w:val="h"/>
          <w:rFonts w:ascii="Times New Roman" w:hAnsi="Times New Roman" w:cs="Times New Roman"/>
          <w:iCs/>
          <w:spacing w:val="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32046" w:rsidRPr="00532046">
        <w:rPr>
          <w:rFonts w:ascii="Times New Roman" w:hAnsi="Times New Roman" w:cs="Times New Roman"/>
          <w:sz w:val="28"/>
          <w:szCs w:val="28"/>
          <w:shd w:val="clear" w:color="auto" w:fill="FFFFFF"/>
        </w:rPr>
        <w:t>Una enumeración de la </w:t>
      </w:r>
      <w:hyperlink r:id="rId5" w:tooltip="Referencia bibliográfica" w:history="1">
        <w:r w:rsidR="00B75FF8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bibliografía consultada,</w:t>
        </w:r>
      </w:hyperlink>
      <w:r w:rsidR="00B75FF8">
        <w:rPr>
          <w:rFonts w:ascii="Times New Roman" w:hAnsi="Times New Roman" w:cs="Times New Roman"/>
          <w:sz w:val="28"/>
          <w:szCs w:val="28"/>
        </w:rPr>
        <w:t xml:space="preserve"> páginas de internet</w:t>
      </w:r>
      <w:r w:rsidR="00532046" w:rsidRPr="0053204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:rsidR="00A70C25" w:rsidRPr="00A70C25" w:rsidRDefault="00A70C25" w:rsidP="00D50DB8">
      <w:pPr>
        <w:pStyle w:val="Prrafodelista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70C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Anexos </w:t>
      </w:r>
      <w:r w:rsidR="00273703">
        <w:rPr>
          <w:rFonts w:ascii="Times New Roman" w:hAnsi="Times New Roman" w:cs="Times New Roman"/>
          <w:sz w:val="28"/>
          <w:szCs w:val="28"/>
          <w:shd w:val="clear" w:color="auto" w:fill="FFFFFF"/>
        </w:rPr>
        <w:t>imágenes dentro del informe.</w:t>
      </w:r>
      <w:bookmarkStart w:id="0" w:name="_GoBack"/>
      <w:bookmarkEnd w:id="0"/>
    </w:p>
    <w:p w:rsidR="00D50DB8" w:rsidRDefault="00D50DB8" w:rsidP="00D50DB8"/>
    <w:sectPr w:rsidR="00D50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E613E"/>
    <w:multiLevelType w:val="hybridMultilevel"/>
    <w:tmpl w:val="C4B4BE8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79"/>
    <w:rsid w:val="00273703"/>
    <w:rsid w:val="004307BC"/>
    <w:rsid w:val="00497218"/>
    <w:rsid w:val="00532046"/>
    <w:rsid w:val="007102FF"/>
    <w:rsid w:val="008465CD"/>
    <w:rsid w:val="008C4D08"/>
    <w:rsid w:val="00970979"/>
    <w:rsid w:val="00A70C25"/>
    <w:rsid w:val="00B75FF8"/>
    <w:rsid w:val="00C96D48"/>
    <w:rsid w:val="00D50DB8"/>
    <w:rsid w:val="00D510F7"/>
    <w:rsid w:val="00E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23A0A"/>
  <w15:chartTrackingRefBased/>
  <w15:docId w15:val="{8B1FBE84-5B4F-4DF7-A96B-4967DD55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DB8"/>
    <w:pPr>
      <w:ind w:left="720"/>
      <w:contextualSpacing/>
    </w:pPr>
  </w:style>
  <w:style w:type="character" w:customStyle="1" w:styleId="h">
    <w:name w:val="h"/>
    <w:basedOn w:val="Fuentedeprrafopredeter"/>
    <w:rsid w:val="007102FF"/>
  </w:style>
  <w:style w:type="character" w:styleId="Hipervnculo">
    <w:name w:val="Hyperlink"/>
    <w:basedOn w:val="Fuentedeprrafopredeter"/>
    <w:uiPriority w:val="99"/>
    <w:semiHidden/>
    <w:unhideWhenUsed/>
    <w:rsid w:val="0053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Referencia_bibliogr%C3%A1f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alejandro padilla</cp:lastModifiedBy>
  <cp:revision>2</cp:revision>
  <dcterms:created xsi:type="dcterms:W3CDTF">2017-08-08T15:24:00Z</dcterms:created>
  <dcterms:modified xsi:type="dcterms:W3CDTF">2017-08-16T18:55:00Z</dcterms:modified>
</cp:coreProperties>
</file>