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969" w:rsidRPr="001F2EB9" w:rsidRDefault="00BD6289">
      <w:pPr>
        <w:rPr>
          <w:rFonts w:ascii="Times New Roman" w:hAnsi="Times New Roman" w:cs="Times New Roman"/>
          <w:b/>
          <w:sz w:val="28"/>
          <w:szCs w:val="28"/>
        </w:rPr>
      </w:pPr>
      <w:r w:rsidRPr="001F2EB9">
        <w:rPr>
          <w:rFonts w:ascii="Times New Roman" w:hAnsi="Times New Roman" w:cs="Times New Roman"/>
          <w:b/>
          <w:sz w:val="28"/>
          <w:szCs w:val="28"/>
        </w:rPr>
        <w:t>Ejemplo 2:</w:t>
      </w:r>
    </w:p>
    <w:p w:rsidR="00BD6289" w:rsidRPr="001F2EB9" w:rsidRDefault="00BD6289" w:rsidP="001F2EB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F2EB9">
        <w:rPr>
          <w:rFonts w:ascii="Times New Roman" w:hAnsi="Times New Roman" w:cs="Times New Roman"/>
          <w:sz w:val="28"/>
          <w:szCs w:val="28"/>
        </w:rPr>
        <w:t>La siguiente tabla muestra los datos obtenidos al investigar la cantidad de líquidos por unidad de tiempo (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/s</m:t>
        </m:r>
      </m:oMath>
      <w:r w:rsidRPr="001F2EB9">
        <w:rPr>
          <w:rFonts w:ascii="Times New Roman" w:eastAsiaTheme="minorEastAsia" w:hAnsi="Times New Roman" w:cs="Times New Roman"/>
          <w:sz w:val="28"/>
          <w:szCs w:val="28"/>
        </w:rPr>
        <w:t>), a través de orificios de diferentes diámetros para líquidos de diferentes densidad.</w:t>
      </w:r>
    </w:p>
    <w:p w:rsidR="007F547C" w:rsidRPr="001F2EB9" w:rsidRDefault="00EC38D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F2EB9">
        <w:rPr>
          <w:rFonts w:ascii="Times New Roman" w:eastAsiaTheme="minorEastAsia" w:hAnsi="Times New Roman" w:cs="Times New Roman"/>
          <w:b/>
          <w:sz w:val="28"/>
          <w:szCs w:val="28"/>
        </w:rPr>
        <w:t>Tabla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D6289" w:rsidRPr="007F547C" w:rsidTr="00BD6289">
        <w:trPr>
          <w:trHeight w:val="109"/>
        </w:trPr>
        <w:tc>
          <w:tcPr>
            <w:tcW w:w="1765" w:type="dxa"/>
          </w:tcPr>
          <w:p w:rsidR="00BD6289" w:rsidRPr="007F547C" w:rsidRDefault="00BD6289" w:rsidP="00BD6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Densidad del líquido 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g/c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65" w:type="dxa"/>
            <w:vMerge w:val="restart"/>
          </w:tcPr>
          <w:p w:rsidR="00BD6289" w:rsidRPr="007F547C" w:rsidRDefault="00BD6289" w:rsidP="007F5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766" w:type="dxa"/>
            <w:vMerge w:val="restart"/>
          </w:tcPr>
          <w:p w:rsidR="00BD6289" w:rsidRPr="007F547C" w:rsidRDefault="00BD6289" w:rsidP="007F5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766" w:type="dxa"/>
            <w:vMerge w:val="restart"/>
          </w:tcPr>
          <w:p w:rsidR="00BD6289" w:rsidRPr="007F547C" w:rsidRDefault="00BD6289" w:rsidP="007F5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1766" w:type="dxa"/>
            <w:vMerge w:val="restart"/>
          </w:tcPr>
          <w:p w:rsidR="00BD6289" w:rsidRPr="007F547C" w:rsidRDefault="00BD6289" w:rsidP="007F5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3,2</w:t>
            </w:r>
          </w:p>
        </w:tc>
      </w:tr>
      <w:tr w:rsidR="00BD6289" w:rsidRPr="007F547C" w:rsidTr="00BD6289">
        <w:trPr>
          <w:trHeight w:val="157"/>
        </w:trPr>
        <w:tc>
          <w:tcPr>
            <w:tcW w:w="1765" w:type="dxa"/>
          </w:tcPr>
          <w:p w:rsidR="00BD6289" w:rsidRPr="007F547C" w:rsidRDefault="00BD6289" w:rsidP="00BD6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Diámetro del orificio (cm)</w:t>
            </w:r>
          </w:p>
        </w:tc>
        <w:tc>
          <w:tcPr>
            <w:tcW w:w="1765" w:type="dxa"/>
            <w:vMerge/>
          </w:tcPr>
          <w:p w:rsidR="00BD6289" w:rsidRPr="007F547C" w:rsidRDefault="00BD6289" w:rsidP="00BD62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6" w:type="dxa"/>
            <w:vMerge/>
          </w:tcPr>
          <w:p w:rsidR="00BD6289" w:rsidRPr="007F547C" w:rsidRDefault="00BD6289" w:rsidP="00BD62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6" w:type="dxa"/>
            <w:vMerge/>
          </w:tcPr>
          <w:p w:rsidR="00BD6289" w:rsidRPr="007F547C" w:rsidRDefault="00BD6289" w:rsidP="00BD62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6" w:type="dxa"/>
            <w:vMerge/>
          </w:tcPr>
          <w:p w:rsidR="00BD6289" w:rsidRPr="007F547C" w:rsidRDefault="00BD6289" w:rsidP="00BD62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6289" w:rsidRPr="007F547C" w:rsidTr="00BD6289">
        <w:tc>
          <w:tcPr>
            <w:tcW w:w="1765" w:type="dxa"/>
          </w:tcPr>
          <w:p w:rsidR="00BD6289" w:rsidRPr="007F547C" w:rsidRDefault="00BD6289" w:rsidP="00BD62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765" w:type="dxa"/>
          </w:tcPr>
          <w:p w:rsidR="00BD6289" w:rsidRPr="007F547C" w:rsidRDefault="00BD6289" w:rsidP="007F5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25,0</w:t>
            </w:r>
          </w:p>
        </w:tc>
        <w:tc>
          <w:tcPr>
            <w:tcW w:w="1766" w:type="dxa"/>
          </w:tcPr>
          <w:p w:rsidR="00BD6289" w:rsidRPr="007F547C" w:rsidRDefault="00BD6289" w:rsidP="007F5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16,5</w:t>
            </w:r>
          </w:p>
        </w:tc>
        <w:tc>
          <w:tcPr>
            <w:tcW w:w="1766" w:type="dxa"/>
          </w:tcPr>
          <w:p w:rsidR="00BD6289" w:rsidRPr="007F547C" w:rsidRDefault="00BD6289" w:rsidP="007F5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14,0</w:t>
            </w:r>
          </w:p>
        </w:tc>
        <w:tc>
          <w:tcPr>
            <w:tcW w:w="1766" w:type="dxa"/>
          </w:tcPr>
          <w:p w:rsidR="00BD6289" w:rsidRPr="007F547C" w:rsidRDefault="00BD6289" w:rsidP="007F5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11,0</w:t>
            </w:r>
          </w:p>
        </w:tc>
      </w:tr>
      <w:tr w:rsidR="00BD6289" w:rsidRPr="007F547C" w:rsidTr="00BD6289">
        <w:tc>
          <w:tcPr>
            <w:tcW w:w="1765" w:type="dxa"/>
          </w:tcPr>
          <w:p w:rsidR="00BD6289" w:rsidRPr="007F547C" w:rsidRDefault="00BD6289" w:rsidP="00BD62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765" w:type="dxa"/>
          </w:tcPr>
          <w:p w:rsidR="00BD6289" w:rsidRPr="007F547C" w:rsidRDefault="007F547C" w:rsidP="007F5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52,5</w:t>
            </w:r>
          </w:p>
        </w:tc>
        <w:tc>
          <w:tcPr>
            <w:tcW w:w="1766" w:type="dxa"/>
          </w:tcPr>
          <w:p w:rsidR="00BD6289" w:rsidRPr="007F547C" w:rsidRDefault="007F547C" w:rsidP="007F5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35,8</w:t>
            </w:r>
          </w:p>
        </w:tc>
        <w:tc>
          <w:tcPr>
            <w:tcW w:w="1766" w:type="dxa"/>
          </w:tcPr>
          <w:p w:rsidR="00BD6289" w:rsidRPr="007F547C" w:rsidRDefault="007F547C" w:rsidP="007F5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30,5</w:t>
            </w:r>
          </w:p>
        </w:tc>
        <w:tc>
          <w:tcPr>
            <w:tcW w:w="1766" w:type="dxa"/>
          </w:tcPr>
          <w:p w:rsidR="00BD6289" w:rsidRPr="007F547C" w:rsidRDefault="00BD6289" w:rsidP="007F5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24,8</w:t>
            </w:r>
          </w:p>
        </w:tc>
      </w:tr>
      <w:tr w:rsidR="00BD6289" w:rsidRPr="007F547C" w:rsidTr="00BD6289">
        <w:tc>
          <w:tcPr>
            <w:tcW w:w="1765" w:type="dxa"/>
          </w:tcPr>
          <w:p w:rsidR="00BD6289" w:rsidRPr="007F547C" w:rsidRDefault="00BD6289" w:rsidP="00BD62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1765" w:type="dxa"/>
          </w:tcPr>
          <w:p w:rsidR="00BD6289" w:rsidRPr="007F547C" w:rsidRDefault="007F547C" w:rsidP="007F5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95,0</w:t>
            </w:r>
          </w:p>
        </w:tc>
        <w:tc>
          <w:tcPr>
            <w:tcW w:w="1766" w:type="dxa"/>
          </w:tcPr>
          <w:p w:rsidR="00BD6289" w:rsidRPr="007F547C" w:rsidRDefault="007F547C" w:rsidP="007F5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65,2</w:t>
            </w:r>
          </w:p>
        </w:tc>
        <w:tc>
          <w:tcPr>
            <w:tcW w:w="1766" w:type="dxa"/>
          </w:tcPr>
          <w:p w:rsidR="00BD6289" w:rsidRPr="007F547C" w:rsidRDefault="007F547C" w:rsidP="007F5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55,1</w:t>
            </w:r>
          </w:p>
        </w:tc>
        <w:tc>
          <w:tcPr>
            <w:tcW w:w="1766" w:type="dxa"/>
          </w:tcPr>
          <w:p w:rsidR="00BD6289" w:rsidRPr="007F547C" w:rsidRDefault="00BD6289" w:rsidP="007F5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45,0</w:t>
            </w:r>
          </w:p>
        </w:tc>
      </w:tr>
      <w:tr w:rsidR="00BD6289" w:rsidRPr="007F547C" w:rsidTr="00BD6289">
        <w:tc>
          <w:tcPr>
            <w:tcW w:w="1765" w:type="dxa"/>
          </w:tcPr>
          <w:p w:rsidR="00BD6289" w:rsidRPr="007F547C" w:rsidRDefault="00BD6289" w:rsidP="00BD62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1765" w:type="dxa"/>
          </w:tcPr>
          <w:p w:rsidR="00BD6289" w:rsidRPr="007F547C" w:rsidRDefault="007F547C" w:rsidP="007F5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381,0</w:t>
            </w:r>
          </w:p>
        </w:tc>
        <w:tc>
          <w:tcPr>
            <w:tcW w:w="1766" w:type="dxa"/>
          </w:tcPr>
          <w:p w:rsidR="00BD6289" w:rsidRPr="007F547C" w:rsidRDefault="00BD6289" w:rsidP="007F5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261,1</w:t>
            </w:r>
          </w:p>
        </w:tc>
        <w:tc>
          <w:tcPr>
            <w:tcW w:w="1766" w:type="dxa"/>
          </w:tcPr>
          <w:p w:rsidR="00BD6289" w:rsidRPr="007F547C" w:rsidRDefault="00BD6289" w:rsidP="007F5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231,1</w:t>
            </w:r>
          </w:p>
        </w:tc>
        <w:tc>
          <w:tcPr>
            <w:tcW w:w="1766" w:type="dxa"/>
          </w:tcPr>
          <w:p w:rsidR="00BD6289" w:rsidRPr="007F547C" w:rsidRDefault="00BD6289" w:rsidP="007F5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179,0</w:t>
            </w:r>
          </w:p>
        </w:tc>
      </w:tr>
      <w:tr w:rsidR="007F547C" w:rsidRPr="007F547C" w:rsidTr="00130068">
        <w:tc>
          <w:tcPr>
            <w:tcW w:w="1765" w:type="dxa"/>
            <w:tcBorders>
              <w:left w:val="nil"/>
              <w:bottom w:val="nil"/>
            </w:tcBorders>
          </w:tcPr>
          <w:p w:rsidR="007F547C" w:rsidRPr="007F547C" w:rsidRDefault="007F547C" w:rsidP="00BD62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3" w:type="dxa"/>
            <w:gridSpan w:val="4"/>
          </w:tcPr>
          <w:p w:rsidR="007F547C" w:rsidRPr="007F547C" w:rsidRDefault="007F547C" w:rsidP="007F5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La cantidad de líquido por unidad de tiempo 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/s</m:t>
              </m:r>
            </m:oMath>
            <w:r w:rsidRPr="007F547C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BD6289" w:rsidRDefault="00BD6289">
      <w:pPr>
        <w:rPr>
          <w:rFonts w:ascii="Times New Roman" w:hAnsi="Times New Roman" w:cs="Times New Roman"/>
          <w:sz w:val="28"/>
          <w:szCs w:val="28"/>
        </w:rPr>
      </w:pPr>
    </w:p>
    <w:p w:rsidR="00EC38D6" w:rsidRDefault="00EC3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Matemáticamente se obtiene: 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Q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D, ρ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=α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m</m:t>
            </m:r>
          </m:sup>
        </m:sSup>
      </m:oMath>
    </w:p>
    <w:p w:rsidR="007F547C" w:rsidRDefault="007F5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Donde abreviamos:</w:t>
      </w:r>
    </w:p>
    <w:p w:rsidR="007F547C" w:rsidRDefault="007F547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Diámetro del orificio (cm)</w:t>
      </w:r>
    </w:p>
    <w:p w:rsidR="007F547C" w:rsidRDefault="007F547C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ρ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Densidad del líquido </w:t>
      </w:r>
      <w:r w:rsidRPr="007F547C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g/c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F547C">
        <w:rPr>
          <w:rFonts w:ascii="Times New Roman" w:hAnsi="Times New Roman" w:cs="Times New Roman"/>
          <w:sz w:val="28"/>
          <w:szCs w:val="28"/>
        </w:rPr>
        <w:t>)</w:t>
      </w:r>
    </w:p>
    <w:p w:rsidR="007F547C" w:rsidRDefault="007F547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la cantidad de líquido por unidad de tiempo </w:t>
      </w:r>
      <w:r w:rsidRPr="007F547C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/s</m:t>
        </m:r>
      </m:oMath>
      <w:r w:rsidRPr="007F547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7F547C" w:rsidRPr="001F2EB9" w:rsidRDefault="007F547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F2EB9">
        <w:rPr>
          <w:rFonts w:ascii="Times New Roman" w:eastAsiaTheme="minorEastAsia" w:hAnsi="Times New Roman" w:cs="Times New Roman"/>
          <w:b/>
          <w:sz w:val="28"/>
          <w:szCs w:val="28"/>
        </w:rPr>
        <w:t>Determine:</w:t>
      </w:r>
    </w:p>
    <w:p w:rsidR="007F547C" w:rsidRDefault="007F547C" w:rsidP="007F547C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Grafique Q vs D </w:t>
      </w:r>
      <w:r w:rsidR="00EC38D6">
        <w:rPr>
          <w:rFonts w:ascii="Times New Roman" w:eastAsiaTheme="minorEastAsia" w:hAnsi="Times New Roman" w:cs="Times New Roman"/>
          <w:sz w:val="28"/>
          <w:szCs w:val="28"/>
        </w:rPr>
        <w:t xml:space="preserve">manteniendo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</m:oMath>
      <w:r w:rsidR="00EC38D6">
        <w:rPr>
          <w:rFonts w:ascii="Times New Roman" w:eastAsiaTheme="minorEastAsia" w:hAnsi="Times New Roman" w:cs="Times New Roman"/>
          <w:sz w:val="28"/>
          <w:szCs w:val="28"/>
        </w:rPr>
        <w:t xml:space="preserve"> constante, en papel milimetrada.</w:t>
      </w:r>
    </w:p>
    <w:p w:rsidR="00EC38D6" w:rsidRDefault="00EC38D6" w:rsidP="00EC38D6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Grafique Q vs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manteniendo D constante, en papel milimetrada.</w:t>
      </w:r>
    </w:p>
    <w:p w:rsidR="00EC38D6" w:rsidRDefault="00EC38D6" w:rsidP="00EC38D6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En una hoja logarítmica determine el valor n de la pendiente; de la familia de curvas.</w:t>
      </w:r>
    </w:p>
    <w:p w:rsidR="00EC38D6" w:rsidRDefault="00EC38D6" w:rsidP="00EC38D6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En una hoja logarítmica determine el valor m de la pendiente de la familia de curvas.</w:t>
      </w:r>
    </w:p>
    <w:p w:rsidR="00EC38D6" w:rsidRDefault="00EC38D6" w:rsidP="00EC38D6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Calcule el valor promedio de la constante de proporcionalidad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utilizando la tabla 1.</w:t>
      </w:r>
    </w:p>
    <w:p w:rsidR="00EC38D6" w:rsidRDefault="00EC38D6" w:rsidP="00EC38D6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Calcule </w:t>
      </w:r>
      <w:r w:rsidR="00EB25DA">
        <w:rPr>
          <w:rFonts w:ascii="Times New Roman" w:eastAsiaTheme="minorEastAsia" w:hAnsi="Times New Roman" w:cs="Times New Roman"/>
          <w:sz w:val="28"/>
          <w:szCs w:val="28"/>
        </w:rPr>
        <w:t xml:space="preserve">el valor de Q para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 =5,0 cm</m:t>
        </m:r>
      </m:oMath>
      <w:r w:rsidR="00EB25DA">
        <w:rPr>
          <w:rFonts w:ascii="Times New Roman" w:eastAsiaTheme="minorEastAsia" w:hAnsi="Times New Roman" w:cs="Times New Roman"/>
          <w:sz w:val="28"/>
          <w:szCs w:val="28"/>
        </w:rPr>
        <w:t xml:space="preserve"> y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ρ=4,0 g/c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EB25D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A7CD6" w:rsidRDefault="00CA7CD6" w:rsidP="00CA7CD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A7CD6" w:rsidRPr="001F2EB9" w:rsidRDefault="00CA7CD6" w:rsidP="00CA7CD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F2EB9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Desarrollo:</w:t>
      </w:r>
    </w:p>
    <w:p w:rsidR="00CA7CD6" w:rsidRPr="001F2EB9" w:rsidRDefault="00CA7CD6" w:rsidP="00CA7CD6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1F2EB9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Grafique Q vs D manteniendo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ρ</m:t>
        </m:r>
      </m:oMath>
      <w:r w:rsidRPr="001F2EB9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constante, en papel milimetrada.</w:t>
      </w:r>
    </w:p>
    <w:p w:rsidR="00CA7CD6" w:rsidRPr="00995E11" w:rsidRDefault="00CA7CD6" w:rsidP="00CA7C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Calculo de la escala de la variable independiente (x):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=0,250=0,25 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 cm →0,25 cm</m:t>
              </m:r>
            </m:e>
          </m:d>
        </m:oMath>
      </m:oMathPara>
    </w:p>
    <w:p w:rsidR="00995E11" w:rsidRDefault="00995E11" w:rsidP="00CA7C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Localizamos los puntos en la gráfica: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5E11" w:rsidTr="00995E11">
        <w:tc>
          <w:tcPr>
            <w:tcW w:w="8828" w:type="dxa"/>
          </w:tcPr>
          <w:p w:rsidR="00995E11" w:rsidRDefault="00B526C6" w:rsidP="00995E1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0,5 cm → 2,0 cm</m:t>
                </m:r>
              </m:oMath>
            </m:oMathPara>
          </w:p>
        </w:tc>
      </w:tr>
      <w:tr w:rsidR="00995E11" w:rsidTr="00020547">
        <w:tc>
          <w:tcPr>
            <w:tcW w:w="8828" w:type="dxa"/>
            <w:shd w:val="clear" w:color="auto" w:fill="BDD6EE" w:themeFill="accent1" w:themeFillTint="66"/>
          </w:tcPr>
          <w:p w:rsidR="00995E11" w:rsidRDefault="00995E11" w:rsidP="00CA7CD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1,0 cm →4,0cm</m:t>
                </m:r>
              </m:oMath>
            </m:oMathPara>
          </w:p>
        </w:tc>
      </w:tr>
      <w:tr w:rsidR="00995E11" w:rsidTr="00020547">
        <w:tc>
          <w:tcPr>
            <w:tcW w:w="8828" w:type="dxa"/>
            <w:shd w:val="clear" w:color="auto" w:fill="F7CAAC" w:themeFill="accent2" w:themeFillTint="66"/>
          </w:tcPr>
          <w:p w:rsidR="00995E11" w:rsidRDefault="00995E11" w:rsidP="00CA7CD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1,5 cm →6,0cm</m:t>
                </m:r>
              </m:oMath>
            </m:oMathPara>
          </w:p>
        </w:tc>
      </w:tr>
      <w:tr w:rsidR="00995E11" w:rsidTr="00020547">
        <w:tc>
          <w:tcPr>
            <w:tcW w:w="8828" w:type="dxa"/>
            <w:shd w:val="clear" w:color="auto" w:fill="DBDBDB" w:themeFill="accent3" w:themeFillTint="66"/>
          </w:tcPr>
          <w:p w:rsidR="00995E11" w:rsidRDefault="00B526C6" w:rsidP="00CA7CD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2,0 cm →8,0cm</m:t>
                </m:r>
              </m:oMath>
            </m:oMathPara>
          </w:p>
        </w:tc>
      </w:tr>
      <w:tr w:rsidR="00995E11" w:rsidTr="00020547">
        <w:tc>
          <w:tcPr>
            <w:tcW w:w="8828" w:type="dxa"/>
            <w:shd w:val="clear" w:color="auto" w:fill="FFE599" w:themeFill="accent4" w:themeFillTint="66"/>
          </w:tcPr>
          <w:p w:rsidR="00995E11" w:rsidRDefault="00B526C6" w:rsidP="00CA7CD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4,0 cm →16,0cm</m:t>
                </m:r>
              </m:oMath>
            </m:oMathPara>
          </w:p>
        </w:tc>
      </w:tr>
    </w:tbl>
    <w:p w:rsidR="00995E11" w:rsidRDefault="00995E11" w:rsidP="00CA7CD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526C6" w:rsidRPr="00CA7CD6" w:rsidRDefault="00B526C6" w:rsidP="00CA7C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Calculo de la escala de la variable dependiente (y):</w:t>
      </w:r>
    </w:p>
    <w:p w:rsidR="007F547C" w:rsidRPr="00EE238F" w:rsidRDefault="00B526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139,0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=19,5 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 cm →19,5 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/s</m:t>
              </m:r>
            </m:e>
          </m:d>
        </m:oMath>
      </m:oMathPara>
    </w:p>
    <w:p w:rsidR="00EE238F" w:rsidRPr="00B526C6" w:rsidRDefault="0080730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Localizamos los puntos en la gráfica: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E238F" w:rsidTr="00130068">
        <w:tc>
          <w:tcPr>
            <w:tcW w:w="2207" w:type="dxa"/>
            <w:tcBorders>
              <w:top w:val="nil"/>
              <w:left w:val="nil"/>
            </w:tcBorders>
          </w:tcPr>
          <w:p w:rsidR="00EE238F" w:rsidRDefault="00EE23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4" w:type="dxa"/>
            <w:gridSpan w:val="2"/>
          </w:tcPr>
          <w:p w:rsidR="00EE238F" w:rsidRDefault="00EE2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39,0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/s →2,0cm</m:t>
                </m:r>
              </m:oMath>
            </m:oMathPara>
          </w:p>
        </w:tc>
        <w:tc>
          <w:tcPr>
            <w:tcW w:w="2207" w:type="dxa"/>
            <w:tcBorders>
              <w:top w:val="nil"/>
              <w:right w:val="nil"/>
            </w:tcBorders>
          </w:tcPr>
          <w:p w:rsidR="00EE238F" w:rsidRDefault="00EE23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26C6" w:rsidTr="00020547">
        <w:tc>
          <w:tcPr>
            <w:tcW w:w="2207" w:type="dxa"/>
            <w:shd w:val="clear" w:color="auto" w:fill="BDD6EE" w:themeFill="accent1" w:themeFillTint="66"/>
          </w:tcPr>
          <w:p w:rsidR="00B526C6" w:rsidRDefault="00EE2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25,0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→1,3 cm</m:t>
                </m:r>
              </m:oMath>
            </m:oMathPara>
          </w:p>
        </w:tc>
        <w:tc>
          <w:tcPr>
            <w:tcW w:w="2207" w:type="dxa"/>
            <w:shd w:val="clear" w:color="auto" w:fill="BDD6EE" w:themeFill="accent1" w:themeFillTint="66"/>
          </w:tcPr>
          <w:p w:rsidR="00B526C6" w:rsidRDefault="008D513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16,5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→0,8 cm</m:t>
                </m:r>
              </m:oMath>
            </m:oMathPara>
          </w:p>
        </w:tc>
        <w:tc>
          <w:tcPr>
            <w:tcW w:w="2207" w:type="dxa"/>
            <w:shd w:val="clear" w:color="auto" w:fill="BDD6EE" w:themeFill="accent1" w:themeFillTint="66"/>
          </w:tcPr>
          <w:p w:rsidR="00B526C6" w:rsidRDefault="008D513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14.0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→0,7cm</m:t>
                </m:r>
              </m:oMath>
            </m:oMathPara>
          </w:p>
        </w:tc>
        <w:tc>
          <w:tcPr>
            <w:tcW w:w="2207" w:type="dxa"/>
            <w:shd w:val="clear" w:color="auto" w:fill="BDD6EE" w:themeFill="accent1" w:themeFillTint="66"/>
          </w:tcPr>
          <w:p w:rsidR="00B526C6" w:rsidRDefault="00ED20A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11,0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→0,6cm</m:t>
                </m:r>
              </m:oMath>
            </m:oMathPara>
          </w:p>
        </w:tc>
      </w:tr>
      <w:tr w:rsidR="008D5133" w:rsidTr="00020547">
        <w:tc>
          <w:tcPr>
            <w:tcW w:w="2207" w:type="dxa"/>
            <w:shd w:val="clear" w:color="auto" w:fill="F7CAAC" w:themeFill="accent2" w:themeFillTint="66"/>
          </w:tcPr>
          <w:p w:rsidR="008D5133" w:rsidRDefault="008D5133" w:rsidP="008D513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52,5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→2,7cm</m:t>
                </m:r>
              </m:oMath>
            </m:oMathPara>
          </w:p>
        </w:tc>
        <w:tc>
          <w:tcPr>
            <w:tcW w:w="2207" w:type="dxa"/>
            <w:shd w:val="clear" w:color="auto" w:fill="F7CAAC" w:themeFill="accent2" w:themeFillTint="66"/>
          </w:tcPr>
          <w:p w:rsidR="008D5133" w:rsidRDefault="008D5133" w:rsidP="008D5133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35,8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→1,8cm</m:t>
                </m:r>
              </m:oMath>
            </m:oMathPara>
          </w:p>
        </w:tc>
        <w:tc>
          <w:tcPr>
            <w:tcW w:w="2207" w:type="dxa"/>
            <w:shd w:val="clear" w:color="auto" w:fill="F7CAAC" w:themeFill="accent2" w:themeFillTint="66"/>
          </w:tcPr>
          <w:p w:rsidR="008D5133" w:rsidRDefault="00ED79B4" w:rsidP="008D5133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30,2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→1,5cm</m:t>
                </m:r>
              </m:oMath>
            </m:oMathPara>
          </w:p>
        </w:tc>
        <w:tc>
          <w:tcPr>
            <w:tcW w:w="2207" w:type="dxa"/>
            <w:shd w:val="clear" w:color="auto" w:fill="F7CAAC" w:themeFill="accent2" w:themeFillTint="66"/>
          </w:tcPr>
          <w:p w:rsidR="008D5133" w:rsidRDefault="00ED79B4" w:rsidP="008D5133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24,8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→1,3cm</m:t>
                </m:r>
              </m:oMath>
            </m:oMathPara>
          </w:p>
        </w:tc>
      </w:tr>
      <w:tr w:rsidR="008D5133" w:rsidTr="00020547">
        <w:tc>
          <w:tcPr>
            <w:tcW w:w="2207" w:type="dxa"/>
            <w:shd w:val="clear" w:color="auto" w:fill="DBDBDB" w:themeFill="accent3" w:themeFillTint="66"/>
          </w:tcPr>
          <w:p w:rsidR="008D5133" w:rsidRDefault="008D5133" w:rsidP="008D513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95,0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→4,9cm</m:t>
                </m:r>
              </m:oMath>
            </m:oMathPara>
          </w:p>
        </w:tc>
        <w:tc>
          <w:tcPr>
            <w:tcW w:w="2207" w:type="dxa"/>
            <w:shd w:val="clear" w:color="auto" w:fill="DBDBDB" w:themeFill="accent3" w:themeFillTint="66"/>
          </w:tcPr>
          <w:p w:rsidR="008D5133" w:rsidRDefault="008D5133" w:rsidP="008D5133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65,2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→3,3cm</m:t>
                </m:r>
              </m:oMath>
            </m:oMathPara>
          </w:p>
        </w:tc>
        <w:tc>
          <w:tcPr>
            <w:tcW w:w="2207" w:type="dxa"/>
            <w:shd w:val="clear" w:color="auto" w:fill="DBDBDB" w:themeFill="accent3" w:themeFillTint="66"/>
          </w:tcPr>
          <w:p w:rsidR="008D5133" w:rsidRDefault="00020547" w:rsidP="008D5133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55,1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→2,8cm</m:t>
                </m:r>
              </m:oMath>
            </m:oMathPara>
          </w:p>
        </w:tc>
        <w:tc>
          <w:tcPr>
            <w:tcW w:w="2207" w:type="dxa"/>
            <w:shd w:val="clear" w:color="auto" w:fill="DBDBDB" w:themeFill="accent3" w:themeFillTint="66"/>
          </w:tcPr>
          <w:p w:rsidR="008D5133" w:rsidRDefault="00020547" w:rsidP="008D5133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45,0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→2,3cm</m:t>
                </m:r>
              </m:oMath>
            </m:oMathPara>
          </w:p>
        </w:tc>
      </w:tr>
      <w:tr w:rsidR="008D5133" w:rsidTr="00020547">
        <w:tc>
          <w:tcPr>
            <w:tcW w:w="2207" w:type="dxa"/>
            <w:shd w:val="clear" w:color="auto" w:fill="FFE599" w:themeFill="accent4" w:themeFillTint="66"/>
          </w:tcPr>
          <w:p w:rsidR="008D5133" w:rsidRDefault="008D5133" w:rsidP="008D513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381,0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→19,5cm</m:t>
                </m:r>
              </m:oMath>
            </m:oMathPara>
          </w:p>
        </w:tc>
        <w:tc>
          <w:tcPr>
            <w:tcW w:w="2207" w:type="dxa"/>
            <w:shd w:val="clear" w:color="auto" w:fill="FFE599" w:themeFill="accent4" w:themeFillTint="66"/>
          </w:tcPr>
          <w:p w:rsidR="008D5133" w:rsidRDefault="008D5133" w:rsidP="008D5133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261,1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→13,4cm</m:t>
                </m:r>
              </m:oMath>
            </m:oMathPara>
          </w:p>
        </w:tc>
        <w:tc>
          <w:tcPr>
            <w:tcW w:w="2207" w:type="dxa"/>
            <w:shd w:val="clear" w:color="auto" w:fill="FFE599" w:themeFill="accent4" w:themeFillTint="66"/>
          </w:tcPr>
          <w:p w:rsidR="008D5133" w:rsidRDefault="00020547" w:rsidP="008D5133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231,1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→11,8cm</m:t>
                </m:r>
              </m:oMath>
            </m:oMathPara>
          </w:p>
        </w:tc>
        <w:tc>
          <w:tcPr>
            <w:tcW w:w="2207" w:type="dxa"/>
            <w:shd w:val="clear" w:color="auto" w:fill="FFE599" w:themeFill="accent4" w:themeFillTint="66"/>
          </w:tcPr>
          <w:p w:rsidR="008D5133" w:rsidRDefault="00020547" w:rsidP="008D5133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179,0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→9,2cm</m:t>
                </m:r>
              </m:oMath>
            </m:oMathPara>
          </w:p>
        </w:tc>
      </w:tr>
    </w:tbl>
    <w:p w:rsidR="00B526C6" w:rsidRDefault="00B526C6">
      <w:pPr>
        <w:rPr>
          <w:rFonts w:ascii="Times New Roman" w:hAnsi="Times New Roman" w:cs="Times New Roman"/>
          <w:sz w:val="28"/>
          <w:szCs w:val="28"/>
        </w:rPr>
      </w:pPr>
    </w:p>
    <w:p w:rsidR="0069442E" w:rsidRPr="001F2EB9" w:rsidRDefault="0069442E" w:rsidP="0069442E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1F2EB9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Grafique Q vs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ρ</m:t>
        </m:r>
      </m:oMath>
      <w:r w:rsidRPr="001F2EB9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 manteniendo D constante, en papel milimetrada.</w:t>
      </w:r>
    </w:p>
    <w:p w:rsidR="0080730C" w:rsidRDefault="0069442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Calculo de la escala de la variable independiente (x):</w:t>
      </w:r>
    </w:p>
    <w:p w:rsidR="0069442E" w:rsidRPr="0069442E" w:rsidRDefault="0069442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=0,250=0,25 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 cm →0,25 cm</m:t>
              </m:r>
            </m:e>
          </m:d>
        </m:oMath>
      </m:oMathPara>
    </w:p>
    <w:p w:rsidR="0069442E" w:rsidRDefault="0069442E" w:rsidP="0069442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Localizamos los puntos en la gráfica: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9442E" w:rsidTr="00130068">
        <w:tc>
          <w:tcPr>
            <w:tcW w:w="8828" w:type="dxa"/>
          </w:tcPr>
          <w:p w:rsidR="0069442E" w:rsidRDefault="0069442E" w:rsidP="0013006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 xml:space="preserve">0,5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7g/c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 xml:space="preserve"> → 2,0 cm</m:t>
                </m:r>
              </m:oMath>
            </m:oMathPara>
          </w:p>
        </w:tc>
      </w:tr>
      <w:tr w:rsidR="0069442E" w:rsidTr="006F133A">
        <w:tc>
          <w:tcPr>
            <w:tcW w:w="8828" w:type="dxa"/>
            <w:shd w:val="clear" w:color="auto" w:fill="FFC000"/>
          </w:tcPr>
          <w:p w:rsidR="0069442E" w:rsidRDefault="0069442E" w:rsidP="0013006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lastRenderedPageBreak/>
                  <m:t>0,7g/c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→2,8cm</m:t>
                </m:r>
              </m:oMath>
            </m:oMathPara>
          </w:p>
        </w:tc>
      </w:tr>
      <w:tr w:rsidR="0069442E" w:rsidTr="006F133A">
        <w:tc>
          <w:tcPr>
            <w:tcW w:w="8828" w:type="dxa"/>
            <w:shd w:val="clear" w:color="auto" w:fill="92D050"/>
          </w:tcPr>
          <w:p w:rsidR="0069442E" w:rsidRDefault="0069442E" w:rsidP="0013006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1,5 g/c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→6,0cm</m:t>
                </m:r>
              </m:oMath>
            </m:oMathPara>
          </w:p>
        </w:tc>
      </w:tr>
      <w:tr w:rsidR="0069442E" w:rsidTr="006F133A">
        <w:tc>
          <w:tcPr>
            <w:tcW w:w="8828" w:type="dxa"/>
            <w:shd w:val="clear" w:color="auto" w:fill="00B0F0"/>
          </w:tcPr>
          <w:p w:rsidR="0069442E" w:rsidRDefault="0069442E" w:rsidP="0013006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2,1 g/c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→8,4cm</m:t>
                </m:r>
              </m:oMath>
            </m:oMathPara>
          </w:p>
        </w:tc>
      </w:tr>
      <w:tr w:rsidR="0069442E" w:rsidTr="006F133A">
        <w:tc>
          <w:tcPr>
            <w:tcW w:w="8828" w:type="dxa"/>
            <w:shd w:val="clear" w:color="auto" w:fill="auto"/>
          </w:tcPr>
          <w:p w:rsidR="0069442E" w:rsidRDefault="0069442E" w:rsidP="0013006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3,2 g/c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→12,8cm</m:t>
                </m:r>
              </m:oMath>
            </m:oMathPara>
          </w:p>
        </w:tc>
      </w:tr>
    </w:tbl>
    <w:p w:rsidR="0069442E" w:rsidRDefault="0069442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F133A" w:rsidRPr="00CA7CD6" w:rsidRDefault="006F133A" w:rsidP="006F133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Calculo de la escala de la variable dependiente (y):</w:t>
      </w:r>
    </w:p>
    <w:p w:rsidR="006F133A" w:rsidRPr="00EE238F" w:rsidRDefault="006F133A" w:rsidP="006F133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139,0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=19,5 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 cm →19,5 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/s</m:t>
              </m:r>
            </m:e>
          </m:d>
        </m:oMath>
      </m:oMathPara>
    </w:p>
    <w:p w:rsidR="006F133A" w:rsidRPr="00B526C6" w:rsidRDefault="006F133A" w:rsidP="006F133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Localizamos los puntos en la gráfica: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F133A" w:rsidTr="00130068">
        <w:tc>
          <w:tcPr>
            <w:tcW w:w="2207" w:type="dxa"/>
            <w:tcBorders>
              <w:top w:val="nil"/>
              <w:left w:val="nil"/>
            </w:tcBorders>
          </w:tcPr>
          <w:p w:rsidR="006F133A" w:rsidRDefault="006F133A" w:rsidP="001300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4" w:type="dxa"/>
            <w:gridSpan w:val="2"/>
          </w:tcPr>
          <w:p w:rsidR="006F133A" w:rsidRDefault="006F133A" w:rsidP="00130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39,0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/s →2,0cm</m:t>
                </m:r>
              </m:oMath>
            </m:oMathPara>
          </w:p>
        </w:tc>
        <w:tc>
          <w:tcPr>
            <w:tcW w:w="2207" w:type="dxa"/>
            <w:tcBorders>
              <w:top w:val="nil"/>
              <w:right w:val="nil"/>
            </w:tcBorders>
          </w:tcPr>
          <w:p w:rsidR="006F133A" w:rsidRDefault="006F133A" w:rsidP="001300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133A" w:rsidTr="006F133A">
        <w:tc>
          <w:tcPr>
            <w:tcW w:w="2207" w:type="dxa"/>
            <w:shd w:val="clear" w:color="auto" w:fill="FFC000"/>
          </w:tcPr>
          <w:p w:rsidR="006F133A" w:rsidRDefault="006F133A" w:rsidP="00130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25,0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→1,3 cm</m:t>
                </m:r>
              </m:oMath>
            </m:oMathPara>
          </w:p>
        </w:tc>
        <w:tc>
          <w:tcPr>
            <w:tcW w:w="2207" w:type="dxa"/>
            <w:shd w:val="clear" w:color="auto" w:fill="FFC000"/>
          </w:tcPr>
          <w:p w:rsidR="006F133A" w:rsidRDefault="006F133A" w:rsidP="00130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52,5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→2,7cm</m:t>
                </m:r>
              </m:oMath>
            </m:oMathPara>
          </w:p>
        </w:tc>
        <w:tc>
          <w:tcPr>
            <w:tcW w:w="2207" w:type="dxa"/>
            <w:shd w:val="clear" w:color="auto" w:fill="FFC000"/>
          </w:tcPr>
          <w:p w:rsidR="006F133A" w:rsidRDefault="006F133A" w:rsidP="00130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95,0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→4,9cm</m:t>
                </m:r>
              </m:oMath>
            </m:oMathPara>
          </w:p>
        </w:tc>
        <w:tc>
          <w:tcPr>
            <w:tcW w:w="2207" w:type="dxa"/>
            <w:shd w:val="clear" w:color="auto" w:fill="FFC000"/>
          </w:tcPr>
          <w:p w:rsidR="006F133A" w:rsidRDefault="006F133A" w:rsidP="00130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381,0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→19,5cm</m:t>
                </m:r>
              </m:oMath>
            </m:oMathPara>
          </w:p>
        </w:tc>
      </w:tr>
      <w:tr w:rsidR="006F133A" w:rsidTr="006F133A">
        <w:tc>
          <w:tcPr>
            <w:tcW w:w="2207" w:type="dxa"/>
            <w:shd w:val="clear" w:color="auto" w:fill="92D050"/>
          </w:tcPr>
          <w:p w:rsidR="006F133A" w:rsidRDefault="006F133A" w:rsidP="00130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16,5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→0,8 cm</m:t>
                </m:r>
              </m:oMath>
            </m:oMathPara>
          </w:p>
        </w:tc>
        <w:tc>
          <w:tcPr>
            <w:tcW w:w="2207" w:type="dxa"/>
            <w:shd w:val="clear" w:color="auto" w:fill="92D050"/>
          </w:tcPr>
          <w:p w:rsidR="006F133A" w:rsidRDefault="006F133A" w:rsidP="00130068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35,8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→1,8cm</m:t>
                </m:r>
              </m:oMath>
            </m:oMathPara>
          </w:p>
        </w:tc>
        <w:tc>
          <w:tcPr>
            <w:tcW w:w="2207" w:type="dxa"/>
            <w:shd w:val="clear" w:color="auto" w:fill="92D050"/>
          </w:tcPr>
          <w:p w:rsidR="006F133A" w:rsidRDefault="006F133A" w:rsidP="00130068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65,2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→3,3cm</m:t>
                </m:r>
              </m:oMath>
            </m:oMathPara>
          </w:p>
        </w:tc>
        <w:tc>
          <w:tcPr>
            <w:tcW w:w="2207" w:type="dxa"/>
            <w:shd w:val="clear" w:color="auto" w:fill="92D050"/>
          </w:tcPr>
          <w:p w:rsidR="006F133A" w:rsidRDefault="006F133A" w:rsidP="00130068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261,1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→13,4cm</m:t>
                </m:r>
              </m:oMath>
            </m:oMathPara>
          </w:p>
        </w:tc>
      </w:tr>
      <w:tr w:rsidR="006F133A" w:rsidTr="006F133A">
        <w:tc>
          <w:tcPr>
            <w:tcW w:w="2207" w:type="dxa"/>
            <w:shd w:val="clear" w:color="auto" w:fill="00B0F0"/>
          </w:tcPr>
          <w:p w:rsidR="006F133A" w:rsidRDefault="006F133A" w:rsidP="00130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14.0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→0,7cm</m:t>
                </m:r>
              </m:oMath>
            </m:oMathPara>
          </w:p>
        </w:tc>
        <w:tc>
          <w:tcPr>
            <w:tcW w:w="2207" w:type="dxa"/>
            <w:shd w:val="clear" w:color="auto" w:fill="00B0F0"/>
          </w:tcPr>
          <w:p w:rsidR="006F133A" w:rsidRDefault="006F133A" w:rsidP="00130068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30,2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→1,5cm</m:t>
                </m:r>
              </m:oMath>
            </m:oMathPara>
          </w:p>
        </w:tc>
        <w:tc>
          <w:tcPr>
            <w:tcW w:w="2207" w:type="dxa"/>
            <w:shd w:val="clear" w:color="auto" w:fill="00B0F0"/>
          </w:tcPr>
          <w:p w:rsidR="006F133A" w:rsidRDefault="006F133A" w:rsidP="00130068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55,1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→2,8cm</m:t>
                </m:r>
              </m:oMath>
            </m:oMathPara>
          </w:p>
        </w:tc>
        <w:tc>
          <w:tcPr>
            <w:tcW w:w="2207" w:type="dxa"/>
            <w:shd w:val="clear" w:color="auto" w:fill="00B0F0"/>
          </w:tcPr>
          <w:p w:rsidR="006F133A" w:rsidRDefault="006F133A" w:rsidP="00130068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231,1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→11,8cm</m:t>
                </m:r>
              </m:oMath>
            </m:oMathPara>
          </w:p>
        </w:tc>
      </w:tr>
      <w:tr w:rsidR="006F133A" w:rsidTr="006F133A">
        <w:tc>
          <w:tcPr>
            <w:tcW w:w="2207" w:type="dxa"/>
            <w:shd w:val="clear" w:color="auto" w:fill="auto"/>
          </w:tcPr>
          <w:p w:rsidR="006F133A" w:rsidRDefault="006F133A" w:rsidP="00130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11,0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→0,6cm</m:t>
                </m:r>
              </m:oMath>
            </m:oMathPara>
          </w:p>
        </w:tc>
        <w:tc>
          <w:tcPr>
            <w:tcW w:w="2207" w:type="dxa"/>
            <w:shd w:val="clear" w:color="auto" w:fill="auto"/>
          </w:tcPr>
          <w:p w:rsidR="006F133A" w:rsidRDefault="006F133A" w:rsidP="00130068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24,8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→1,3cm</m:t>
                </m:r>
              </m:oMath>
            </m:oMathPara>
          </w:p>
        </w:tc>
        <w:tc>
          <w:tcPr>
            <w:tcW w:w="2207" w:type="dxa"/>
            <w:shd w:val="clear" w:color="auto" w:fill="auto"/>
          </w:tcPr>
          <w:p w:rsidR="006F133A" w:rsidRDefault="006F133A" w:rsidP="00130068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45,0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→2,3cm</m:t>
                </m:r>
              </m:oMath>
            </m:oMathPara>
          </w:p>
        </w:tc>
        <w:tc>
          <w:tcPr>
            <w:tcW w:w="2207" w:type="dxa"/>
            <w:shd w:val="clear" w:color="auto" w:fill="auto"/>
          </w:tcPr>
          <w:p w:rsidR="006F133A" w:rsidRDefault="006F133A" w:rsidP="00130068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179,0 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/s →9,2cm</m:t>
                </m:r>
              </m:oMath>
            </m:oMathPara>
          </w:p>
        </w:tc>
      </w:tr>
    </w:tbl>
    <w:p w:rsidR="006F133A" w:rsidRDefault="006F133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545F6" w:rsidRPr="001F2EB9" w:rsidRDefault="002545F6" w:rsidP="002545F6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1F2EB9">
        <w:rPr>
          <w:rFonts w:ascii="Times New Roman" w:eastAsiaTheme="minorEastAsia" w:hAnsi="Times New Roman" w:cs="Times New Roman"/>
          <w:b/>
          <w:i/>
          <w:sz w:val="28"/>
          <w:szCs w:val="28"/>
        </w:rPr>
        <w:t>En una hoja logarítmica determine el valor n de la pendiente; de la familia de curvas.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B570B" w:rsidRPr="007F547C" w:rsidTr="00130068">
        <w:trPr>
          <w:trHeight w:val="109"/>
        </w:trPr>
        <w:tc>
          <w:tcPr>
            <w:tcW w:w="1765" w:type="dxa"/>
          </w:tcPr>
          <w:p w:rsidR="001B570B" w:rsidRPr="007F547C" w:rsidRDefault="001B570B" w:rsidP="00130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Densidad del líquido 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g/c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65" w:type="dxa"/>
            <w:vMerge w:val="restart"/>
          </w:tcPr>
          <w:p w:rsidR="001B570B" w:rsidRPr="007F547C" w:rsidRDefault="001B570B" w:rsidP="00130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7,0×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66" w:type="dxa"/>
            <w:vMerge w:val="restart"/>
          </w:tcPr>
          <w:p w:rsidR="001B570B" w:rsidRPr="007F547C" w:rsidRDefault="001B570B" w:rsidP="00130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766" w:type="dxa"/>
            <w:vMerge w:val="restart"/>
          </w:tcPr>
          <w:p w:rsidR="001B570B" w:rsidRPr="007F547C" w:rsidRDefault="001B570B" w:rsidP="00130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2,1×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766" w:type="dxa"/>
            <w:vMerge w:val="restart"/>
          </w:tcPr>
          <w:p w:rsidR="001B570B" w:rsidRPr="007F547C" w:rsidRDefault="001B570B" w:rsidP="00130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3,2×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</w:tr>
      <w:tr w:rsidR="001B570B" w:rsidRPr="007F547C" w:rsidTr="00130068">
        <w:trPr>
          <w:trHeight w:val="157"/>
        </w:trPr>
        <w:tc>
          <w:tcPr>
            <w:tcW w:w="1765" w:type="dxa"/>
          </w:tcPr>
          <w:p w:rsidR="001B570B" w:rsidRPr="007F547C" w:rsidRDefault="001B570B" w:rsidP="00130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Diámetro del orificio (cm)</w:t>
            </w:r>
          </w:p>
        </w:tc>
        <w:tc>
          <w:tcPr>
            <w:tcW w:w="1765" w:type="dxa"/>
            <w:vMerge/>
          </w:tcPr>
          <w:p w:rsidR="001B570B" w:rsidRPr="007F547C" w:rsidRDefault="001B570B" w:rsidP="001300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6" w:type="dxa"/>
            <w:vMerge/>
          </w:tcPr>
          <w:p w:rsidR="001B570B" w:rsidRPr="007F547C" w:rsidRDefault="001B570B" w:rsidP="001300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6" w:type="dxa"/>
            <w:vMerge/>
          </w:tcPr>
          <w:p w:rsidR="001B570B" w:rsidRPr="007F547C" w:rsidRDefault="001B570B" w:rsidP="001300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6" w:type="dxa"/>
            <w:vMerge/>
          </w:tcPr>
          <w:p w:rsidR="001B570B" w:rsidRPr="007F547C" w:rsidRDefault="001B570B" w:rsidP="001300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570B" w:rsidRPr="007F547C" w:rsidTr="00130068">
        <w:tc>
          <w:tcPr>
            <w:tcW w:w="1765" w:type="dxa"/>
          </w:tcPr>
          <w:p w:rsidR="001B570B" w:rsidRPr="007F547C" w:rsidRDefault="001B570B" w:rsidP="00130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765" w:type="dxa"/>
          </w:tcPr>
          <w:p w:rsidR="001B570B" w:rsidRPr="007F547C" w:rsidRDefault="001B570B" w:rsidP="00130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2,50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766" w:type="dxa"/>
          </w:tcPr>
          <w:p w:rsidR="001B570B" w:rsidRPr="007F547C" w:rsidRDefault="001B570B" w:rsidP="00130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1,65×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766" w:type="dxa"/>
          </w:tcPr>
          <w:p w:rsidR="001B570B" w:rsidRPr="007F547C" w:rsidRDefault="003552D1" w:rsidP="00130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1,40×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766" w:type="dxa"/>
          </w:tcPr>
          <w:p w:rsidR="001B570B" w:rsidRPr="007F547C" w:rsidRDefault="003552D1" w:rsidP="00130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1,10×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</w:tr>
      <w:tr w:rsidR="001B570B" w:rsidRPr="007F547C" w:rsidTr="00130068">
        <w:tc>
          <w:tcPr>
            <w:tcW w:w="1765" w:type="dxa"/>
          </w:tcPr>
          <w:p w:rsidR="001B570B" w:rsidRPr="007F547C" w:rsidRDefault="001B570B" w:rsidP="00130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765" w:type="dxa"/>
          </w:tcPr>
          <w:p w:rsidR="001B570B" w:rsidRPr="007F547C" w:rsidRDefault="001B570B" w:rsidP="00130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5,25×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766" w:type="dxa"/>
          </w:tcPr>
          <w:p w:rsidR="001B570B" w:rsidRPr="007F547C" w:rsidRDefault="001B570B" w:rsidP="00130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3,58×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766" w:type="dxa"/>
          </w:tcPr>
          <w:p w:rsidR="001B570B" w:rsidRPr="007F547C" w:rsidRDefault="003552D1" w:rsidP="003552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3,05×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766" w:type="dxa"/>
          </w:tcPr>
          <w:p w:rsidR="001B570B" w:rsidRPr="007F547C" w:rsidRDefault="003552D1" w:rsidP="00130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2,48×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</w:tr>
      <w:tr w:rsidR="001B570B" w:rsidRPr="007F547C" w:rsidTr="00130068">
        <w:tc>
          <w:tcPr>
            <w:tcW w:w="1765" w:type="dxa"/>
          </w:tcPr>
          <w:p w:rsidR="001B570B" w:rsidRPr="007F547C" w:rsidRDefault="001B570B" w:rsidP="00130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765" w:type="dxa"/>
          </w:tcPr>
          <w:p w:rsidR="001B570B" w:rsidRPr="007F547C" w:rsidRDefault="001B570B" w:rsidP="00130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9,50×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766" w:type="dxa"/>
          </w:tcPr>
          <w:p w:rsidR="001B570B" w:rsidRPr="007F547C" w:rsidRDefault="001B570B" w:rsidP="00130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6,52×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766" w:type="dxa"/>
          </w:tcPr>
          <w:p w:rsidR="001B570B" w:rsidRPr="007F547C" w:rsidRDefault="003552D1" w:rsidP="003552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5,51×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766" w:type="dxa"/>
          </w:tcPr>
          <w:p w:rsidR="001B570B" w:rsidRPr="007F547C" w:rsidRDefault="003552D1" w:rsidP="00130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4,50×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</w:tr>
      <w:tr w:rsidR="001B570B" w:rsidRPr="007F547C" w:rsidTr="00130068">
        <w:tc>
          <w:tcPr>
            <w:tcW w:w="1765" w:type="dxa"/>
          </w:tcPr>
          <w:p w:rsidR="001B570B" w:rsidRPr="007F547C" w:rsidRDefault="001B570B" w:rsidP="00130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4,0×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765" w:type="dxa"/>
          </w:tcPr>
          <w:p w:rsidR="001B570B" w:rsidRPr="007F547C" w:rsidRDefault="001B570B" w:rsidP="00130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3,810×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66" w:type="dxa"/>
          </w:tcPr>
          <w:p w:rsidR="001B570B" w:rsidRPr="007F547C" w:rsidRDefault="001B570B" w:rsidP="00130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2,611×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66" w:type="dxa"/>
          </w:tcPr>
          <w:p w:rsidR="001B570B" w:rsidRPr="007F547C" w:rsidRDefault="003552D1" w:rsidP="00130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2,311×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66" w:type="dxa"/>
          </w:tcPr>
          <w:p w:rsidR="001B570B" w:rsidRPr="007F547C" w:rsidRDefault="003552D1" w:rsidP="003552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1,790×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1B570B" w:rsidRPr="007F547C" w:rsidTr="00130068">
        <w:tc>
          <w:tcPr>
            <w:tcW w:w="1765" w:type="dxa"/>
            <w:tcBorders>
              <w:left w:val="nil"/>
              <w:bottom w:val="nil"/>
            </w:tcBorders>
          </w:tcPr>
          <w:p w:rsidR="001B570B" w:rsidRPr="007F547C" w:rsidRDefault="001B570B" w:rsidP="001300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3" w:type="dxa"/>
            <w:gridSpan w:val="4"/>
          </w:tcPr>
          <w:p w:rsidR="001B570B" w:rsidRPr="007F547C" w:rsidRDefault="001B570B" w:rsidP="00130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C">
              <w:rPr>
                <w:rFonts w:ascii="Times New Roman" w:hAnsi="Times New Roman" w:cs="Times New Roman"/>
                <w:sz w:val="28"/>
                <w:szCs w:val="28"/>
              </w:rPr>
              <w:t>La cantidad de líquido por unidad de tiempo 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/s</m:t>
              </m:r>
            </m:oMath>
            <w:r w:rsidRPr="007F547C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6F133A" w:rsidRDefault="006F133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F133A" w:rsidRDefault="003552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Para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ρ=</m:t>
        </m:r>
        <m:r>
          <w:rPr>
            <w:rFonts w:ascii="Cambria Math" w:hAnsi="Cambria Math" w:cs="Times New Roman"/>
            <w:sz w:val="28"/>
            <w:szCs w:val="28"/>
          </w:rPr>
          <m:t xml:space="preserve">0,7 </m:t>
        </m:r>
        <m:r>
          <w:rPr>
            <w:rFonts w:ascii="Cambria Math" w:eastAsiaTheme="minorEastAsia" w:hAnsi="Cambria Math" w:cs="Times New Roman"/>
            <w:sz w:val="28"/>
            <w:szCs w:val="28"/>
          </w:rPr>
          <m:t>g/c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:rsidR="003552D1" w:rsidRPr="00130068" w:rsidRDefault="003552D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95,0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25,0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1,0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=1,9259=1,9 cm/s</m:t>
          </m:r>
        </m:oMath>
      </m:oMathPara>
    </w:p>
    <w:p w:rsidR="00130068" w:rsidRDefault="00130068" w:rsidP="0013006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Para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ρ=</m:t>
        </m:r>
        <m:r>
          <w:rPr>
            <w:rFonts w:ascii="Cambria Math" w:hAnsi="Cambria Math" w:cs="Times New Roman"/>
            <w:sz w:val="28"/>
            <w:szCs w:val="28"/>
          </w:rPr>
          <m:t xml:space="preserve">1,5 </m:t>
        </m:r>
        <m:r>
          <w:rPr>
            <w:rFonts w:ascii="Cambria Math" w:eastAsiaTheme="minorEastAsia" w:hAnsi="Cambria Math" w:cs="Times New Roman"/>
            <w:sz w:val="28"/>
            <w:szCs w:val="28"/>
          </w:rPr>
          <m:t>g/c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</w:p>
    <w:p w:rsidR="00130068" w:rsidRPr="00130068" w:rsidRDefault="00130068" w:rsidP="0013006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65,2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16,5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1,0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=1,9824=2,0 cm/s</m:t>
          </m:r>
        </m:oMath>
      </m:oMathPara>
    </w:p>
    <w:p w:rsidR="00130068" w:rsidRDefault="00130068" w:rsidP="0013006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Para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ρ=</m:t>
        </m:r>
        <m:r>
          <w:rPr>
            <w:rFonts w:ascii="Cambria Math" w:hAnsi="Cambria Math" w:cs="Times New Roman"/>
            <w:sz w:val="28"/>
            <w:szCs w:val="28"/>
          </w:rPr>
          <m:t xml:space="preserve">2,1 </m:t>
        </m:r>
        <m:r>
          <w:rPr>
            <w:rFonts w:ascii="Cambria Math" w:eastAsiaTheme="minorEastAsia" w:hAnsi="Cambria Math" w:cs="Times New Roman"/>
            <w:sz w:val="28"/>
            <w:szCs w:val="28"/>
          </w:rPr>
          <m:t>g/c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</w:p>
    <w:p w:rsidR="00130068" w:rsidRPr="00130068" w:rsidRDefault="00130068" w:rsidP="0013006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30,5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14,0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1,5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1,0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=1,9204=1,9 cm/s</m:t>
          </m:r>
        </m:oMath>
      </m:oMathPara>
    </w:p>
    <w:p w:rsidR="00130068" w:rsidRDefault="00130068" w:rsidP="0013006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Para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ρ=3,</m:t>
        </m:r>
        <m:r>
          <w:rPr>
            <w:rFonts w:ascii="Cambria Math" w:hAnsi="Cambria Math" w:cs="Times New Roman"/>
            <w:sz w:val="28"/>
            <w:szCs w:val="28"/>
          </w:rPr>
          <m:t xml:space="preserve">2 </m:t>
        </m:r>
        <m:r>
          <w:rPr>
            <w:rFonts w:ascii="Cambria Math" w:eastAsiaTheme="minorEastAsia" w:hAnsi="Cambria Math" w:cs="Times New Roman"/>
            <w:sz w:val="28"/>
            <w:szCs w:val="28"/>
          </w:rPr>
          <m:t>g/c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</w:p>
    <w:p w:rsidR="00130068" w:rsidRPr="00130068" w:rsidRDefault="00130068" w:rsidP="0013006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45,0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11,0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1,0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=2,0324=2,0 cm/s</m:t>
          </m:r>
        </m:oMath>
      </m:oMathPara>
    </w:p>
    <w:p w:rsidR="00130068" w:rsidRDefault="00130068" w:rsidP="0013006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Promedio de n</w:t>
      </w:r>
    </w:p>
    <w:p w:rsidR="00130068" w:rsidRPr="0071301B" w:rsidRDefault="001810DD" w:rsidP="0013006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1,9+2,0+1,9+2,0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=1,95=2,0 cm/s</m:t>
          </m:r>
        </m:oMath>
      </m:oMathPara>
    </w:p>
    <w:p w:rsidR="0071301B" w:rsidRDefault="0071301B" w:rsidP="0013006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Nota: adicional</w:t>
      </w:r>
    </w:p>
    <w:p w:rsidR="0071301B" w:rsidRPr="00940225" w:rsidRDefault="0071301B" w:rsidP="0013006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40225">
        <w:rPr>
          <w:rFonts w:ascii="Times New Roman" w:eastAsiaTheme="minorEastAsia" w:hAnsi="Times New Roman" w:cs="Times New Roman"/>
          <w:i/>
          <w:sz w:val="28"/>
          <w:szCs w:val="28"/>
        </w:rPr>
        <w:t>De la gráfica en la hoja logarítmica se calcula la constante b despejando la función:</w:t>
      </w:r>
    </w:p>
    <w:p w:rsidR="0071301B" w:rsidRPr="00940225" w:rsidRDefault="00940225" w:rsidP="0013006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→Q=b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:rsidR="00AA052F" w:rsidRDefault="00AA052F" w:rsidP="00130068">
      <w:pPr>
        <w:rPr>
          <w:rFonts w:ascii="Times New Roman" w:eastAsiaTheme="minorEastAsia" w:hAnsi="Times New Roman" w:cs="Times New Roman"/>
          <w:sz w:val="28"/>
          <w:szCs w:val="28"/>
        </w:rPr>
      </w:pPr>
      <w:r w:rsidRPr="00940225">
        <w:rPr>
          <w:rFonts w:ascii="Times New Roman" w:eastAsiaTheme="minorEastAsia" w:hAnsi="Times New Roman" w:cs="Times New Roman"/>
          <w:i/>
          <w:sz w:val="28"/>
          <w:szCs w:val="28"/>
        </w:rPr>
        <w:t xml:space="preserve">Tenemos que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</m:oMath>
      <w:r w:rsidRPr="00940225">
        <w:rPr>
          <w:rFonts w:ascii="Times New Roman" w:eastAsiaTheme="minorEastAsia" w:hAnsi="Times New Roman" w:cs="Times New Roman"/>
          <w:i/>
          <w:sz w:val="28"/>
          <w:szCs w:val="28"/>
        </w:rPr>
        <w:t xml:space="preserve"> , observación este valor calculada para cada grafica expresada en la hoja logarítmica.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751"/>
      </w:tblGrid>
      <w:tr w:rsidR="00AA052F" w:rsidTr="00B17636">
        <w:tc>
          <w:tcPr>
            <w:tcW w:w="3227" w:type="dxa"/>
          </w:tcPr>
          <w:p w:rsidR="00AA052F" w:rsidRDefault="00AA052F" w:rsidP="0013006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0,7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g/c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751" w:type="dxa"/>
          </w:tcPr>
          <w:p w:rsidR="00AA052F" w:rsidRDefault="001810DD" w:rsidP="004F643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95,0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2,0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=23,75=23,8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</w:tr>
      <w:tr w:rsidR="00AA052F" w:rsidTr="00B17636">
        <w:tc>
          <w:tcPr>
            <w:tcW w:w="3227" w:type="dxa"/>
          </w:tcPr>
          <w:p w:rsidR="00AA052F" w:rsidRDefault="004F6432" w:rsidP="0013006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1,5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g/c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751" w:type="dxa"/>
          </w:tcPr>
          <w:p w:rsidR="00AA052F" w:rsidRDefault="001810DD" w:rsidP="0013006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65,2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2,0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=16,3=16,3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</w:tr>
      <w:tr w:rsidR="00AA052F" w:rsidTr="00B17636">
        <w:tc>
          <w:tcPr>
            <w:tcW w:w="3227" w:type="dxa"/>
          </w:tcPr>
          <w:p w:rsidR="00AA052F" w:rsidRDefault="004F6432" w:rsidP="0013006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2,1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g/c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751" w:type="dxa"/>
          </w:tcPr>
          <w:p w:rsidR="00AA052F" w:rsidRDefault="001810DD" w:rsidP="0013006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2,1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30,2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1,5 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=13,55=13,3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</w:tr>
      <w:tr w:rsidR="00AA052F" w:rsidTr="00B17636">
        <w:tc>
          <w:tcPr>
            <w:tcW w:w="3227" w:type="dxa"/>
          </w:tcPr>
          <w:p w:rsidR="00AA052F" w:rsidRDefault="004F6432" w:rsidP="004F643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3,2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g/c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751" w:type="dxa"/>
          </w:tcPr>
          <w:p w:rsidR="00B17636" w:rsidRPr="00B17636" w:rsidRDefault="001810DD" w:rsidP="0013006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3,2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45,0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2,0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=11,25=11,2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  <w:p w:rsidR="00AA052F" w:rsidRDefault="00AA052F" w:rsidP="0013006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AA052F" w:rsidRPr="00940225" w:rsidRDefault="00B17636" w:rsidP="0013006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40225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Sustituyendo cada n y cada b tenemos el conjunto de ecuaciones para cada recta de la gráfica Q vs 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5326"/>
      </w:tblGrid>
      <w:tr w:rsidR="00B17636" w:rsidTr="00940225">
        <w:tc>
          <w:tcPr>
            <w:tcW w:w="3652" w:type="dxa"/>
          </w:tcPr>
          <w:p w:rsidR="00B17636" w:rsidRDefault="00940225" w:rsidP="0013006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0,7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g/c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326" w:type="dxa"/>
          </w:tcPr>
          <w:p w:rsidR="00B17636" w:rsidRDefault="00B17636" w:rsidP="0013006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23,8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B17636" w:rsidTr="00940225">
        <w:tc>
          <w:tcPr>
            <w:tcW w:w="3652" w:type="dxa"/>
          </w:tcPr>
          <w:p w:rsidR="00B17636" w:rsidRDefault="00940225" w:rsidP="0013006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1,5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g/c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326" w:type="dxa"/>
          </w:tcPr>
          <w:p w:rsidR="00B17636" w:rsidRDefault="00B17636" w:rsidP="009402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16,3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B17636" w:rsidTr="00940225">
        <w:tc>
          <w:tcPr>
            <w:tcW w:w="3652" w:type="dxa"/>
          </w:tcPr>
          <w:p w:rsidR="00B17636" w:rsidRDefault="00940225" w:rsidP="0013006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2,1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g/c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326" w:type="dxa"/>
          </w:tcPr>
          <w:p w:rsidR="00B17636" w:rsidRDefault="00B17636" w:rsidP="0013006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13,3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B17636" w:rsidTr="00940225">
        <w:tc>
          <w:tcPr>
            <w:tcW w:w="3652" w:type="dxa"/>
          </w:tcPr>
          <w:p w:rsidR="00B17636" w:rsidRDefault="00940225" w:rsidP="0013006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3,2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g/c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326" w:type="dxa"/>
          </w:tcPr>
          <w:p w:rsidR="00B17636" w:rsidRDefault="00B17636" w:rsidP="0013006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11,2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B17636" w:rsidRDefault="00B17636" w:rsidP="0013006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91090" w:rsidRPr="00FD5360" w:rsidRDefault="00191090" w:rsidP="00191090">
      <w:pPr>
        <w:pStyle w:val="Prrafodelista"/>
        <w:numPr>
          <w:ilvl w:val="0"/>
          <w:numId w:val="7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D5360">
        <w:rPr>
          <w:rFonts w:ascii="Times New Roman" w:eastAsiaTheme="minorEastAsia" w:hAnsi="Times New Roman" w:cs="Times New Roman"/>
          <w:b/>
          <w:i/>
          <w:sz w:val="28"/>
          <w:szCs w:val="28"/>
        </w:rPr>
        <w:t>En una hoja logarítmica determine el valor m de la pendiente de la familia de curvas.</w:t>
      </w:r>
    </w:p>
    <w:p w:rsidR="00130068" w:rsidRDefault="00191090" w:rsidP="0013006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Para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D=1,0 cm</m:t>
        </m:r>
      </m:oMath>
    </w:p>
    <w:p w:rsidR="00191090" w:rsidRDefault="00191090" w:rsidP="0013006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25,0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14,0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0,7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2,1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=-0,5278=-0,53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/sg</m:t>
          </m:r>
        </m:oMath>
      </m:oMathPara>
    </w:p>
    <w:p w:rsidR="00130068" w:rsidRDefault="008D436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Para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D=1,5 cm</m:t>
        </m:r>
      </m:oMath>
    </w:p>
    <w:p w:rsidR="008D4369" w:rsidRPr="008D4369" w:rsidRDefault="008D436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35,8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52,5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1,5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0,7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=-0,5024=-0,50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/sg</m:t>
          </m:r>
        </m:oMath>
      </m:oMathPara>
    </w:p>
    <w:p w:rsidR="008D4369" w:rsidRDefault="008D4369" w:rsidP="008D436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Para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D=2,0 cm</m:t>
        </m:r>
      </m:oMath>
    </w:p>
    <w:p w:rsidR="008D4369" w:rsidRPr="008D4369" w:rsidRDefault="008D436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45,0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65,2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1,5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=-0,4894=-0,49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/sg</m:t>
          </m:r>
        </m:oMath>
      </m:oMathPara>
    </w:p>
    <w:p w:rsidR="008D4369" w:rsidRDefault="008D436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Para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D=4,0 cm</m:t>
        </m:r>
      </m:oMath>
    </w:p>
    <w:p w:rsidR="008D4369" w:rsidRPr="008D4369" w:rsidRDefault="008D4369" w:rsidP="008D436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179,0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381,0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0,7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=0,497=-0,50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/sg</m:t>
          </m:r>
        </m:oMath>
      </m:oMathPara>
    </w:p>
    <w:p w:rsidR="008D4369" w:rsidRDefault="008D4369" w:rsidP="008D436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Promedio de n</w:t>
      </w:r>
    </w:p>
    <w:p w:rsidR="008D4369" w:rsidRPr="004051F7" w:rsidRDefault="001810DD" w:rsidP="008D436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-0,53-0,50-0,49-0,50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=-0,505= -0,50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/sg</m:t>
          </m:r>
        </m:oMath>
      </m:oMathPara>
    </w:p>
    <w:p w:rsidR="004051F7" w:rsidRDefault="004051F7" w:rsidP="004051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Nota: adicional</w:t>
      </w:r>
    </w:p>
    <w:p w:rsidR="004051F7" w:rsidRPr="00940225" w:rsidRDefault="004051F7" w:rsidP="004051F7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40225">
        <w:rPr>
          <w:rFonts w:ascii="Times New Roman" w:eastAsiaTheme="minorEastAsia" w:hAnsi="Times New Roman" w:cs="Times New Roman"/>
          <w:i/>
          <w:sz w:val="28"/>
          <w:szCs w:val="28"/>
        </w:rPr>
        <w:t>De la gráfica en la hoja logarítmica se calcula la constante b despejando la función:</w:t>
      </w:r>
    </w:p>
    <w:p w:rsidR="004051F7" w:rsidRPr="00940225" w:rsidRDefault="004051F7" w:rsidP="004051F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→Q=b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</m:oMath>
      </m:oMathPara>
    </w:p>
    <w:p w:rsidR="004051F7" w:rsidRDefault="004051F7" w:rsidP="004051F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40225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 xml:space="preserve">Tenemos que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</m:oMath>
      <w:r w:rsidRPr="00940225">
        <w:rPr>
          <w:rFonts w:ascii="Times New Roman" w:eastAsiaTheme="minorEastAsia" w:hAnsi="Times New Roman" w:cs="Times New Roman"/>
          <w:i/>
          <w:sz w:val="28"/>
          <w:szCs w:val="28"/>
        </w:rPr>
        <w:t xml:space="preserve"> , observación este valor calculada para cada grafica expresada en la hoja logarítmica.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7169"/>
      </w:tblGrid>
      <w:tr w:rsidR="004051F7" w:rsidTr="00A35572">
        <w:tc>
          <w:tcPr>
            <w:tcW w:w="1809" w:type="dxa"/>
          </w:tcPr>
          <w:p w:rsidR="004051F7" w:rsidRDefault="004051F7" w:rsidP="001810D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D=1,0 cm</m:t>
                </m:r>
              </m:oMath>
            </m:oMathPara>
          </w:p>
        </w:tc>
        <w:tc>
          <w:tcPr>
            <w:tcW w:w="7169" w:type="dxa"/>
          </w:tcPr>
          <w:p w:rsidR="004051F7" w:rsidRDefault="001810DD" w:rsidP="001810D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14,0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2,1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-0,5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=20,29=20,3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11/2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1/2</m:t>
                    </m:r>
                  </m:sup>
                </m:sSup>
              </m:oMath>
            </m:oMathPara>
          </w:p>
        </w:tc>
      </w:tr>
      <w:tr w:rsidR="004051F7" w:rsidTr="00A35572">
        <w:tc>
          <w:tcPr>
            <w:tcW w:w="1809" w:type="dxa"/>
          </w:tcPr>
          <w:p w:rsidR="004051F7" w:rsidRDefault="004051F7" w:rsidP="001810D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D=1,5 cm</m:t>
                </m:r>
              </m:oMath>
            </m:oMathPara>
          </w:p>
        </w:tc>
        <w:tc>
          <w:tcPr>
            <w:tcW w:w="7169" w:type="dxa"/>
          </w:tcPr>
          <w:p w:rsidR="004051F7" w:rsidRDefault="001810DD" w:rsidP="001810D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35,8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1,5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-0,5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=43,84=43,8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11/2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1/2</m:t>
                    </m:r>
                  </m:sup>
                </m:sSup>
              </m:oMath>
            </m:oMathPara>
          </w:p>
        </w:tc>
      </w:tr>
      <w:tr w:rsidR="004051F7" w:rsidTr="00A35572">
        <w:tc>
          <w:tcPr>
            <w:tcW w:w="1809" w:type="dxa"/>
          </w:tcPr>
          <w:p w:rsidR="004051F7" w:rsidRDefault="004051F7" w:rsidP="001810D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D=2,0 cm</m:t>
                </m:r>
              </m:oMath>
            </m:oMathPara>
          </w:p>
        </w:tc>
        <w:tc>
          <w:tcPr>
            <w:tcW w:w="7169" w:type="dxa"/>
          </w:tcPr>
          <w:p w:rsidR="004051F7" w:rsidRDefault="001810DD" w:rsidP="001810D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2,0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55,1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2,1 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-0,5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=78,85=78,8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11/2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1/2</m:t>
                    </m:r>
                  </m:sup>
                </m:sSup>
              </m:oMath>
            </m:oMathPara>
          </w:p>
        </w:tc>
      </w:tr>
      <w:tr w:rsidR="004051F7" w:rsidTr="00A35572">
        <w:tc>
          <w:tcPr>
            <w:tcW w:w="1809" w:type="dxa"/>
          </w:tcPr>
          <w:p w:rsidR="004051F7" w:rsidRDefault="004051F7" w:rsidP="001810D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D=4,0 cm</m:t>
                </m:r>
              </m:oMath>
            </m:oMathPara>
          </w:p>
        </w:tc>
        <w:tc>
          <w:tcPr>
            <w:tcW w:w="7169" w:type="dxa"/>
          </w:tcPr>
          <w:p w:rsidR="004051F7" w:rsidRPr="00B17636" w:rsidRDefault="001810DD" w:rsidP="001810D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4,0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381,0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0,7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-0,5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=318,77=318,8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11/2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1/2</m:t>
                    </m:r>
                  </m:sup>
                </m:sSup>
              </m:oMath>
            </m:oMathPara>
          </w:p>
          <w:p w:rsidR="004051F7" w:rsidRDefault="004051F7" w:rsidP="001810D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D03E1F" w:rsidRPr="00940225" w:rsidRDefault="00D03E1F" w:rsidP="00D03E1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40225">
        <w:rPr>
          <w:rFonts w:ascii="Times New Roman" w:eastAsiaTheme="minorEastAsia" w:hAnsi="Times New Roman" w:cs="Times New Roman"/>
          <w:i/>
          <w:sz w:val="28"/>
          <w:szCs w:val="28"/>
        </w:rPr>
        <w:t>Sustituyendo cada n y cada b tenemos el conjunto de ecuaciones para cada recta de la gráfica Q vs D.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3652"/>
        <w:gridCol w:w="5326"/>
      </w:tblGrid>
      <w:tr w:rsidR="00D03E1F" w:rsidTr="00D03E1F">
        <w:tc>
          <w:tcPr>
            <w:tcW w:w="3652" w:type="dxa"/>
          </w:tcPr>
          <w:p w:rsidR="00D03E1F" w:rsidRDefault="00D03E1F" w:rsidP="001810D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D=1,0 cm</m:t>
                </m:r>
              </m:oMath>
            </m:oMathPara>
          </w:p>
        </w:tc>
        <w:tc>
          <w:tcPr>
            <w:tcW w:w="5326" w:type="dxa"/>
          </w:tcPr>
          <w:p w:rsidR="00D03E1F" w:rsidRDefault="00D03E1F" w:rsidP="001810D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20,3 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11/2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1/2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-0,5</m:t>
                    </m:r>
                  </m:sup>
                </m:sSup>
              </m:oMath>
            </m:oMathPara>
          </w:p>
        </w:tc>
      </w:tr>
      <w:tr w:rsidR="00D03E1F" w:rsidTr="00D03E1F">
        <w:tc>
          <w:tcPr>
            <w:tcW w:w="3652" w:type="dxa"/>
          </w:tcPr>
          <w:p w:rsidR="00D03E1F" w:rsidRDefault="00D03E1F" w:rsidP="001810D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D=1,5 cm</m:t>
                </m:r>
              </m:oMath>
            </m:oMathPara>
          </w:p>
        </w:tc>
        <w:tc>
          <w:tcPr>
            <w:tcW w:w="5326" w:type="dxa"/>
          </w:tcPr>
          <w:p w:rsidR="00D03E1F" w:rsidRDefault="00D03E1F" w:rsidP="001810D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43,8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11/2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1/2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-0,5</m:t>
                    </m:r>
                  </m:sup>
                </m:sSup>
              </m:oMath>
            </m:oMathPara>
          </w:p>
        </w:tc>
      </w:tr>
      <w:tr w:rsidR="00D03E1F" w:rsidTr="00D03E1F">
        <w:tc>
          <w:tcPr>
            <w:tcW w:w="3652" w:type="dxa"/>
          </w:tcPr>
          <w:p w:rsidR="00D03E1F" w:rsidRDefault="00D03E1F" w:rsidP="001810D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D=2,0 cm</m:t>
                </m:r>
              </m:oMath>
            </m:oMathPara>
          </w:p>
        </w:tc>
        <w:tc>
          <w:tcPr>
            <w:tcW w:w="5326" w:type="dxa"/>
          </w:tcPr>
          <w:p w:rsidR="00D03E1F" w:rsidRDefault="00D03E1F" w:rsidP="001810D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78,8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cm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11/2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1/2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-0,5</m:t>
                    </m:r>
                  </m:sup>
                </m:sSup>
              </m:oMath>
            </m:oMathPara>
          </w:p>
        </w:tc>
      </w:tr>
      <w:tr w:rsidR="00D03E1F" w:rsidTr="00D03E1F">
        <w:tc>
          <w:tcPr>
            <w:tcW w:w="3652" w:type="dxa"/>
          </w:tcPr>
          <w:p w:rsidR="00D03E1F" w:rsidRDefault="00D03E1F" w:rsidP="001810D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D=4,0 cm</m:t>
                </m:r>
              </m:oMath>
            </m:oMathPara>
          </w:p>
        </w:tc>
        <w:tc>
          <w:tcPr>
            <w:tcW w:w="5326" w:type="dxa"/>
          </w:tcPr>
          <w:p w:rsidR="00D03E1F" w:rsidRDefault="00D03E1F" w:rsidP="001810D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318,8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11/2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1/2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-0,5</m:t>
                    </m:r>
                  </m:sup>
                </m:sSup>
              </m:oMath>
            </m:oMathPara>
          </w:p>
        </w:tc>
      </w:tr>
    </w:tbl>
    <w:p w:rsidR="004051F7" w:rsidRPr="008D4369" w:rsidRDefault="004051F7" w:rsidP="008D436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D4369" w:rsidRPr="00FD5360" w:rsidRDefault="008D4369" w:rsidP="008D4369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D5360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Calcule el valor promedio de la constante de proporcionalidad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FD5360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utilizando la tabla 1.</w:t>
      </w:r>
    </w:p>
    <w:p w:rsidR="008D4369" w:rsidRPr="008D4369" w:rsidRDefault="00170B35" w:rsidP="008D4369">
      <w:pPr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D, ρ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=α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ρ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m</m:t>
              </m:r>
            </m:sup>
          </m:sSup>
        </m:oMath>
      </m:oMathPara>
    </w:p>
    <w:p w:rsidR="008D4369" w:rsidRDefault="008D436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Despejando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tenemos</w:t>
      </w:r>
    </w:p>
    <w:p w:rsidR="008D4369" w:rsidRPr="008D4369" w:rsidRDefault="008D4369">
      <w:pPr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α=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D, ρ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ρ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m</m:t>
                  </m:r>
                </m:sup>
              </m:sSup>
            </m:den>
          </m:f>
        </m:oMath>
      </m:oMathPara>
    </w:p>
    <w:p w:rsidR="003E734D" w:rsidRPr="001810DD" w:rsidRDefault="003E734D" w:rsidP="0029559E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44"/>
        <w:gridCol w:w="1134"/>
        <w:gridCol w:w="1560"/>
        <w:gridCol w:w="1640"/>
      </w:tblGrid>
      <w:tr w:rsidR="001810DD" w:rsidTr="003E734D">
        <w:tc>
          <w:tcPr>
            <w:tcW w:w="4644" w:type="dxa"/>
          </w:tcPr>
          <w:p w:rsidR="001810DD" w:rsidRPr="001F2EB9" w:rsidRDefault="001810DD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Constate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oMath>
          </w:p>
        </w:tc>
        <w:tc>
          <w:tcPr>
            <w:tcW w:w="1134" w:type="dxa"/>
          </w:tcPr>
          <w:p w:rsidR="001810DD" w:rsidRPr="001F2EB9" w:rsidRDefault="0094768F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 →cm</m:t>
                </m:r>
              </m:oMath>
            </m:oMathPara>
          </w:p>
        </w:tc>
        <w:tc>
          <w:tcPr>
            <w:tcW w:w="1560" w:type="dxa"/>
          </w:tcPr>
          <w:p w:rsidR="001810DD" w:rsidRPr="001F2EB9" w:rsidRDefault="0094768F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ρ→g/c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40" w:type="dxa"/>
          </w:tcPr>
          <w:p w:rsidR="001810DD" w:rsidRPr="001F2EB9" w:rsidRDefault="0094768F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 → c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/s</m:t>
                </m:r>
              </m:oMath>
            </m:oMathPara>
          </w:p>
        </w:tc>
      </w:tr>
      <w:tr w:rsidR="006A0E97" w:rsidTr="003E734D">
        <w:tc>
          <w:tcPr>
            <w:tcW w:w="4644" w:type="dxa"/>
          </w:tcPr>
          <w:p w:rsidR="006A0E97" w:rsidRPr="001F2EB9" w:rsidRDefault="0094768F" w:rsidP="0029559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α=20,92=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20,9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1/2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6A0E97" w:rsidRPr="001F2EB9" w:rsidRDefault="006A0E97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1,0</w:t>
            </w:r>
          </w:p>
        </w:tc>
        <w:tc>
          <w:tcPr>
            <w:tcW w:w="1560" w:type="dxa"/>
          </w:tcPr>
          <w:p w:rsidR="006A0E97" w:rsidRPr="001F2EB9" w:rsidRDefault="003E734D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0,7</w:t>
            </w:r>
          </w:p>
        </w:tc>
        <w:tc>
          <w:tcPr>
            <w:tcW w:w="1640" w:type="dxa"/>
          </w:tcPr>
          <w:p w:rsidR="006A0E97" w:rsidRPr="001F2EB9" w:rsidRDefault="003E734D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25,0</w:t>
            </w:r>
          </w:p>
        </w:tc>
      </w:tr>
      <w:tr w:rsidR="006A0E97" w:rsidTr="003E734D">
        <w:tc>
          <w:tcPr>
            <w:tcW w:w="4644" w:type="dxa"/>
          </w:tcPr>
          <w:p w:rsidR="006A0E97" w:rsidRPr="001F2EB9" w:rsidRDefault="0094768F" w:rsidP="0029559E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α=19,52=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19,5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1/2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6A0E97" w:rsidRPr="001F2EB9" w:rsidRDefault="006A0E97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1,5</w:t>
            </w:r>
          </w:p>
        </w:tc>
        <w:tc>
          <w:tcPr>
            <w:tcW w:w="1560" w:type="dxa"/>
          </w:tcPr>
          <w:p w:rsidR="006A0E97" w:rsidRPr="001F2EB9" w:rsidRDefault="003E734D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0,7</w:t>
            </w:r>
          </w:p>
        </w:tc>
        <w:tc>
          <w:tcPr>
            <w:tcW w:w="1640" w:type="dxa"/>
          </w:tcPr>
          <w:p w:rsidR="006A0E97" w:rsidRPr="001F2EB9" w:rsidRDefault="003E734D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52,5</w:t>
            </w:r>
          </w:p>
        </w:tc>
      </w:tr>
      <w:tr w:rsidR="006A0E97" w:rsidTr="003E734D">
        <w:tc>
          <w:tcPr>
            <w:tcW w:w="4644" w:type="dxa"/>
          </w:tcPr>
          <w:p w:rsidR="006A0E97" w:rsidRPr="001F2EB9" w:rsidRDefault="0094768F" w:rsidP="0029559E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α=19,87=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19,9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1/2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6A0E97" w:rsidRPr="001F2EB9" w:rsidRDefault="006A0E97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2,0</w:t>
            </w:r>
          </w:p>
        </w:tc>
        <w:tc>
          <w:tcPr>
            <w:tcW w:w="1560" w:type="dxa"/>
          </w:tcPr>
          <w:p w:rsidR="006A0E97" w:rsidRPr="001F2EB9" w:rsidRDefault="003E734D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0,7</w:t>
            </w:r>
          </w:p>
        </w:tc>
        <w:tc>
          <w:tcPr>
            <w:tcW w:w="1640" w:type="dxa"/>
          </w:tcPr>
          <w:p w:rsidR="006A0E97" w:rsidRPr="001F2EB9" w:rsidRDefault="003E734D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95,0</w:t>
            </w:r>
          </w:p>
        </w:tc>
      </w:tr>
      <w:tr w:rsidR="006A0E97" w:rsidTr="003E734D">
        <w:tc>
          <w:tcPr>
            <w:tcW w:w="4644" w:type="dxa"/>
          </w:tcPr>
          <w:p w:rsidR="006A0E97" w:rsidRPr="001F2EB9" w:rsidRDefault="0094768F" w:rsidP="0029559E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α=19,92=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20,0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1/2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6A0E97" w:rsidRPr="001F2EB9" w:rsidRDefault="006A0E97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4,0</w:t>
            </w:r>
          </w:p>
        </w:tc>
        <w:tc>
          <w:tcPr>
            <w:tcW w:w="1560" w:type="dxa"/>
          </w:tcPr>
          <w:p w:rsidR="006A0E97" w:rsidRPr="001F2EB9" w:rsidRDefault="003E734D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0,7</w:t>
            </w:r>
          </w:p>
        </w:tc>
        <w:tc>
          <w:tcPr>
            <w:tcW w:w="1640" w:type="dxa"/>
          </w:tcPr>
          <w:p w:rsidR="006A0E97" w:rsidRPr="001F2EB9" w:rsidRDefault="003E734D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381,0</w:t>
            </w:r>
          </w:p>
        </w:tc>
      </w:tr>
      <w:tr w:rsidR="006A0E97" w:rsidTr="003E734D">
        <w:tc>
          <w:tcPr>
            <w:tcW w:w="4644" w:type="dxa"/>
          </w:tcPr>
          <w:p w:rsidR="006A0E97" w:rsidRPr="001F2EB9" w:rsidRDefault="0094768F" w:rsidP="0029559E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α=20,21=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20,2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1/2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6A0E97" w:rsidRPr="001F2EB9" w:rsidRDefault="006A0E97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1,0</w:t>
            </w:r>
          </w:p>
        </w:tc>
        <w:tc>
          <w:tcPr>
            <w:tcW w:w="1560" w:type="dxa"/>
          </w:tcPr>
          <w:p w:rsidR="006A0E97" w:rsidRPr="001F2EB9" w:rsidRDefault="00300DBC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1,5</w:t>
            </w:r>
          </w:p>
        </w:tc>
        <w:tc>
          <w:tcPr>
            <w:tcW w:w="1640" w:type="dxa"/>
          </w:tcPr>
          <w:p w:rsidR="006A0E97" w:rsidRPr="001F2EB9" w:rsidRDefault="00300DBC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16,5</w:t>
            </w:r>
          </w:p>
        </w:tc>
      </w:tr>
      <w:tr w:rsidR="006A0E97" w:rsidTr="003E734D">
        <w:tc>
          <w:tcPr>
            <w:tcW w:w="4644" w:type="dxa"/>
          </w:tcPr>
          <w:p w:rsidR="006A0E97" w:rsidRPr="001F2EB9" w:rsidRDefault="0094768F" w:rsidP="0029559E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α=19,49=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19,5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1/2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6A0E97" w:rsidRPr="001F2EB9" w:rsidRDefault="006A0E97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1,5</w:t>
            </w:r>
          </w:p>
        </w:tc>
        <w:tc>
          <w:tcPr>
            <w:tcW w:w="1560" w:type="dxa"/>
          </w:tcPr>
          <w:p w:rsidR="006A0E97" w:rsidRPr="001F2EB9" w:rsidRDefault="00300DBC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1,5</w:t>
            </w:r>
          </w:p>
        </w:tc>
        <w:tc>
          <w:tcPr>
            <w:tcW w:w="1640" w:type="dxa"/>
          </w:tcPr>
          <w:p w:rsidR="006A0E97" w:rsidRPr="001F2EB9" w:rsidRDefault="00300DBC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35,8</w:t>
            </w:r>
          </w:p>
        </w:tc>
      </w:tr>
      <w:tr w:rsidR="00300DBC" w:rsidTr="003E734D">
        <w:tc>
          <w:tcPr>
            <w:tcW w:w="4644" w:type="dxa"/>
          </w:tcPr>
          <w:p w:rsidR="00300DBC" w:rsidRPr="001F2EB9" w:rsidRDefault="0094768F" w:rsidP="0029559E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α=19,96=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20,0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1/2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300DBC" w:rsidRPr="001F2EB9" w:rsidRDefault="00300DBC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2,0</w:t>
            </w:r>
          </w:p>
        </w:tc>
        <w:tc>
          <w:tcPr>
            <w:tcW w:w="1560" w:type="dxa"/>
          </w:tcPr>
          <w:p w:rsidR="00300DBC" w:rsidRPr="001F2EB9" w:rsidRDefault="00300DBC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1,5</w:t>
            </w:r>
          </w:p>
        </w:tc>
        <w:tc>
          <w:tcPr>
            <w:tcW w:w="1640" w:type="dxa"/>
          </w:tcPr>
          <w:p w:rsidR="00300DBC" w:rsidRPr="001F2EB9" w:rsidRDefault="00300DBC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65,2</w:t>
            </w:r>
          </w:p>
        </w:tc>
      </w:tr>
      <w:tr w:rsidR="00300DBC" w:rsidTr="003E734D">
        <w:tc>
          <w:tcPr>
            <w:tcW w:w="4644" w:type="dxa"/>
          </w:tcPr>
          <w:p w:rsidR="00300DBC" w:rsidRPr="001F2EB9" w:rsidRDefault="0094768F" w:rsidP="0029559E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α=19,99=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20,0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1/2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300DBC" w:rsidRPr="001F2EB9" w:rsidRDefault="00300DBC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4,0</w:t>
            </w:r>
          </w:p>
        </w:tc>
        <w:tc>
          <w:tcPr>
            <w:tcW w:w="1560" w:type="dxa"/>
          </w:tcPr>
          <w:p w:rsidR="00300DBC" w:rsidRPr="001F2EB9" w:rsidRDefault="00300DBC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1,5</w:t>
            </w:r>
          </w:p>
        </w:tc>
        <w:tc>
          <w:tcPr>
            <w:tcW w:w="1640" w:type="dxa"/>
          </w:tcPr>
          <w:p w:rsidR="00300DBC" w:rsidRPr="001F2EB9" w:rsidRDefault="00300DBC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261,1</w:t>
            </w:r>
          </w:p>
        </w:tc>
      </w:tr>
      <w:tr w:rsidR="00300DBC" w:rsidTr="003E734D">
        <w:tc>
          <w:tcPr>
            <w:tcW w:w="4644" w:type="dxa"/>
          </w:tcPr>
          <w:p w:rsidR="00300DBC" w:rsidRPr="001F2EB9" w:rsidRDefault="0094768F" w:rsidP="0029559E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α=20,29=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20,3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1/2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300DBC" w:rsidRPr="001F2EB9" w:rsidRDefault="00300DBC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1,0</w:t>
            </w:r>
          </w:p>
        </w:tc>
        <w:tc>
          <w:tcPr>
            <w:tcW w:w="1560" w:type="dxa"/>
          </w:tcPr>
          <w:p w:rsidR="00300DBC" w:rsidRPr="001F2EB9" w:rsidRDefault="00300DBC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2,1</w:t>
            </w:r>
          </w:p>
        </w:tc>
        <w:tc>
          <w:tcPr>
            <w:tcW w:w="1640" w:type="dxa"/>
          </w:tcPr>
          <w:p w:rsidR="00300DBC" w:rsidRPr="001F2EB9" w:rsidRDefault="00300DBC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14,0</w:t>
            </w:r>
          </w:p>
        </w:tc>
      </w:tr>
      <w:tr w:rsidR="00300DBC" w:rsidTr="003E734D">
        <w:tc>
          <w:tcPr>
            <w:tcW w:w="4644" w:type="dxa"/>
          </w:tcPr>
          <w:p w:rsidR="00300DBC" w:rsidRPr="001F2EB9" w:rsidRDefault="0094768F" w:rsidP="0029559E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α=19,64=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19,6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1/2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300DBC" w:rsidRPr="001F2EB9" w:rsidRDefault="00300DBC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1,5</w:t>
            </w:r>
          </w:p>
        </w:tc>
        <w:tc>
          <w:tcPr>
            <w:tcW w:w="1560" w:type="dxa"/>
          </w:tcPr>
          <w:p w:rsidR="00300DBC" w:rsidRPr="001F2EB9" w:rsidRDefault="00300DBC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2,1</w:t>
            </w:r>
          </w:p>
        </w:tc>
        <w:tc>
          <w:tcPr>
            <w:tcW w:w="1640" w:type="dxa"/>
          </w:tcPr>
          <w:p w:rsidR="00300DBC" w:rsidRPr="001F2EB9" w:rsidRDefault="00300DBC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30,5</w:t>
            </w:r>
          </w:p>
        </w:tc>
      </w:tr>
      <w:tr w:rsidR="00300DBC" w:rsidTr="003E734D">
        <w:tc>
          <w:tcPr>
            <w:tcW w:w="4644" w:type="dxa"/>
          </w:tcPr>
          <w:p w:rsidR="00300DBC" w:rsidRPr="001F2EB9" w:rsidRDefault="0094768F" w:rsidP="0029559E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α=19,96=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20,0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1/2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300DBC" w:rsidRPr="001F2EB9" w:rsidRDefault="00300DBC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2,0</w:t>
            </w:r>
          </w:p>
        </w:tc>
        <w:tc>
          <w:tcPr>
            <w:tcW w:w="1560" w:type="dxa"/>
          </w:tcPr>
          <w:p w:rsidR="00300DBC" w:rsidRPr="001F2EB9" w:rsidRDefault="00300DBC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2,1</w:t>
            </w:r>
          </w:p>
        </w:tc>
        <w:tc>
          <w:tcPr>
            <w:tcW w:w="1640" w:type="dxa"/>
          </w:tcPr>
          <w:p w:rsidR="00300DBC" w:rsidRPr="001F2EB9" w:rsidRDefault="00300DBC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55,1</w:t>
            </w:r>
          </w:p>
        </w:tc>
      </w:tr>
      <w:tr w:rsidR="00300DBC" w:rsidTr="003E734D">
        <w:tc>
          <w:tcPr>
            <w:tcW w:w="4644" w:type="dxa"/>
          </w:tcPr>
          <w:p w:rsidR="00300DBC" w:rsidRPr="001F2EB9" w:rsidRDefault="0094768F" w:rsidP="0029559E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α=20,93=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20,9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1/2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300DBC" w:rsidRPr="001F2EB9" w:rsidRDefault="00300DBC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4,0</w:t>
            </w:r>
          </w:p>
        </w:tc>
        <w:tc>
          <w:tcPr>
            <w:tcW w:w="1560" w:type="dxa"/>
          </w:tcPr>
          <w:p w:rsidR="00300DBC" w:rsidRPr="001F2EB9" w:rsidRDefault="00300DBC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2,1</w:t>
            </w:r>
          </w:p>
        </w:tc>
        <w:tc>
          <w:tcPr>
            <w:tcW w:w="1640" w:type="dxa"/>
          </w:tcPr>
          <w:p w:rsidR="00300DBC" w:rsidRPr="001F2EB9" w:rsidRDefault="00300DBC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231,1</w:t>
            </w:r>
          </w:p>
        </w:tc>
      </w:tr>
      <w:tr w:rsidR="0094768F" w:rsidTr="003E734D">
        <w:tc>
          <w:tcPr>
            <w:tcW w:w="4644" w:type="dxa"/>
          </w:tcPr>
          <w:p w:rsidR="0094768F" w:rsidRPr="001F2EB9" w:rsidRDefault="0094768F" w:rsidP="0029559E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α=19,68=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19,7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1/2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94768F" w:rsidRPr="001F2EB9" w:rsidRDefault="0094768F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1,0</w:t>
            </w:r>
          </w:p>
        </w:tc>
        <w:tc>
          <w:tcPr>
            <w:tcW w:w="1560" w:type="dxa"/>
          </w:tcPr>
          <w:p w:rsidR="0094768F" w:rsidRPr="001F2EB9" w:rsidRDefault="0094768F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3,2</w:t>
            </w:r>
          </w:p>
        </w:tc>
        <w:tc>
          <w:tcPr>
            <w:tcW w:w="1640" w:type="dxa"/>
          </w:tcPr>
          <w:p w:rsidR="0094768F" w:rsidRPr="001F2EB9" w:rsidRDefault="0094768F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11,0</w:t>
            </w:r>
          </w:p>
        </w:tc>
      </w:tr>
      <w:tr w:rsidR="0094768F" w:rsidTr="003E734D">
        <w:tc>
          <w:tcPr>
            <w:tcW w:w="4644" w:type="dxa"/>
          </w:tcPr>
          <w:p w:rsidR="0094768F" w:rsidRPr="001F2EB9" w:rsidRDefault="0094768F" w:rsidP="0029559E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α=19,72=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19,7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1/2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94768F" w:rsidRPr="001F2EB9" w:rsidRDefault="0094768F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1,5</w:t>
            </w:r>
          </w:p>
        </w:tc>
        <w:tc>
          <w:tcPr>
            <w:tcW w:w="1560" w:type="dxa"/>
          </w:tcPr>
          <w:p w:rsidR="0094768F" w:rsidRPr="001F2EB9" w:rsidRDefault="0094768F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3,2</w:t>
            </w:r>
          </w:p>
        </w:tc>
        <w:tc>
          <w:tcPr>
            <w:tcW w:w="1640" w:type="dxa"/>
          </w:tcPr>
          <w:p w:rsidR="0094768F" w:rsidRPr="001F2EB9" w:rsidRDefault="0094768F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24,8</w:t>
            </w:r>
          </w:p>
        </w:tc>
      </w:tr>
      <w:tr w:rsidR="0094768F" w:rsidTr="003E734D">
        <w:tc>
          <w:tcPr>
            <w:tcW w:w="4644" w:type="dxa"/>
          </w:tcPr>
          <w:p w:rsidR="0094768F" w:rsidRPr="001F2EB9" w:rsidRDefault="0094768F" w:rsidP="0029559E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α=20,12=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20,1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1/2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94768F" w:rsidRPr="001F2EB9" w:rsidRDefault="0094768F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2,0</w:t>
            </w:r>
          </w:p>
        </w:tc>
        <w:tc>
          <w:tcPr>
            <w:tcW w:w="1560" w:type="dxa"/>
          </w:tcPr>
          <w:p w:rsidR="0094768F" w:rsidRPr="001F2EB9" w:rsidRDefault="0094768F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3,2</w:t>
            </w:r>
          </w:p>
        </w:tc>
        <w:tc>
          <w:tcPr>
            <w:tcW w:w="1640" w:type="dxa"/>
          </w:tcPr>
          <w:p w:rsidR="0094768F" w:rsidRPr="001F2EB9" w:rsidRDefault="0094768F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45,0</w:t>
            </w:r>
          </w:p>
        </w:tc>
      </w:tr>
      <w:tr w:rsidR="0094768F" w:rsidTr="003E734D">
        <w:tc>
          <w:tcPr>
            <w:tcW w:w="4644" w:type="dxa"/>
          </w:tcPr>
          <w:p w:rsidR="0094768F" w:rsidRPr="001F2EB9" w:rsidRDefault="0094768F" w:rsidP="0029559E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α=20,01=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20,0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1/2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94768F" w:rsidRPr="001F2EB9" w:rsidRDefault="0094768F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4,0</w:t>
            </w:r>
          </w:p>
        </w:tc>
        <w:tc>
          <w:tcPr>
            <w:tcW w:w="1560" w:type="dxa"/>
          </w:tcPr>
          <w:p w:rsidR="0094768F" w:rsidRPr="001F2EB9" w:rsidRDefault="0094768F" w:rsidP="0094768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3,2</w:t>
            </w:r>
          </w:p>
        </w:tc>
        <w:tc>
          <w:tcPr>
            <w:tcW w:w="1640" w:type="dxa"/>
          </w:tcPr>
          <w:p w:rsidR="0094768F" w:rsidRPr="001F2EB9" w:rsidRDefault="0094768F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EB9">
              <w:rPr>
                <w:rFonts w:ascii="Times New Roman" w:hAnsi="Times New Roman" w:cs="Times New Roman"/>
                <w:b/>
                <w:sz w:val="28"/>
                <w:szCs w:val="28"/>
              </w:rPr>
              <w:t>179,0</w:t>
            </w:r>
          </w:p>
        </w:tc>
      </w:tr>
      <w:tr w:rsidR="0094768F" w:rsidTr="0094768F">
        <w:tc>
          <w:tcPr>
            <w:tcW w:w="4644" w:type="dxa"/>
          </w:tcPr>
          <w:p w:rsidR="0094768F" w:rsidRPr="001F2EB9" w:rsidRDefault="0094768F" w:rsidP="009476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=320,23 </m:t>
                    </m:r>
                  </m:e>
                </m:nary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1/2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sup>
                </m:sSup>
              </m:oMath>
            </m:oMathPara>
          </w:p>
        </w:tc>
        <w:tc>
          <w:tcPr>
            <w:tcW w:w="4334" w:type="dxa"/>
            <w:gridSpan w:val="3"/>
            <w:tcBorders>
              <w:bottom w:val="nil"/>
              <w:right w:val="nil"/>
            </w:tcBorders>
          </w:tcPr>
          <w:p w:rsidR="0094768F" w:rsidRPr="001F2EB9" w:rsidRDefault="0094768F" w:rsidP="009476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810DD" w:rsidRDefault="001810DD" w:rsidP="0029559E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94768F" w:rsidRPr="00170B35" w:rsidRDefault="0094768F" w:rsidP="0094768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320,23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20,014375=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20,0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1/2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-5/2</m:t>
              </m:r>
            </m:sup>
          </m:sSup>
        </m:oMath>
      </m:oMathPara>
    </w:p>
    <w:p w:rsidR="0094768F" w:rsidRPr="003E734D" w:rsidRDefault="0094768F" w:rsidP="0094768F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De esta manera encontramos la ecuación particular de nuestro conjunto de ecuaciones: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D, ρ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=α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ρ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m</m:t>
              </m:r>
            </m:sup>
          </m:sSup>
        </m:oMath>
      </m:oMathPara>
    </w:p>
    <w:p w:rsidR="0094768F" w:rsidRPr="001F2EB9" w:rsidRDefault="001F2EB9" w:rsidP="002955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F2EB9">
        <w:rPr>
          <w:rFonts w:ascii="Times New Roman" w:eastAsiaTheme="minorEastAsia" w:hAnsi="Times New Roman" w:cs="Times New Roman"/>
          <w:sz w:val="28"/>
          <w:szCs w:val="28"/>
        </w:rPr>
        <w:t xml:space="preserve">Sustituyendo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 n</m:t>
        </m:r>
      </m:oMath>
      <w:r w:rsidRPr="001F2EB9">
        <w:rPr>
          <w:rFonts w:ascii="Times New Roman" w:eastAsiaTheme="minorEastAsia" w:hAnsi="Times New Roman" w:cs="Times New Roman"/>
          <w:sz w:val="28"/>
          <w:szCs w:val="28"/>
        </w:rPr>
        <w:t xml:space="preserve"> y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1F2EB9">
        <w:rPr>
          <w:rFonts w:ascii="Times New Roman" w:eastAsiaTheme="minorEastAsia" w:hAnsi="Times New Roman" w:cs="Times New Roman"/>
          <w:sz w:val="28"/>
          <w:szCs w:val="28"/>
        </w:rPr>
        <w:t xml:space="preserve"> tenemos:</w:t>
      </w:r>
    </w:p>
    <w:p w:rsidR="001F2EB9" w:rsidRPr="001F2EB9" w:rsidRDefault="001F2EB9" w:rsidP="0029559E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D, ρ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20,0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1/2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-5/2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 xml:space="preserve"> )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ρ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-0,5</m:t>
              </m:r>
            </m:sup>
          </m:sSup>
        </m:oMath>
      </m:oMathPara>
    </w:p>
    <w:p w:rsidR="0029559E" w:rsidRPr="00FD5360" w:rsidRDefault="0029559E" w:rsidP="0029559E">
      <w:pPr>
        <w:pStyle w:val="Prrafodelista"/>
        <w:numPr>
          <w:ilvl w:val="0"/>
          <w:numId w:val="11"/>
        </w:numPr>
        <w:rPr>
          <w:rFonts w:ascii="Times New Roman" w:eastAsiaTheme="minorEastAsia" w:hAnsi="Times New Roman" w:cs="Times New Roman"/>
          <w:b/>
          <w:i/>
          <w:sz w:val="32"/>
          <w:szCs w:val="32"/>
        </w:rPr>
      </w:pPr>
      <w:r w:rsidRPr="00FD5360">
        <w:rPr>
          <w:rFonts w:ascii="Times New Roman" w:eastAsiaTheme="minorEastAsia" w:hAnsi="Times New Roman" w:cs="Times New Roman"/>
          <w:b/>
          <w:i/>
          <w:sz w:val="32"/>
          <w:szCs w:val="32"/>
        </w:rPr>
        <w:t xml:space="preserve">Calcule el valor de Q para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D =5,0 cm</m:t>
        </m:r>
      </m:oMath>
      <w:r w:rsidRPr="00FD5360">
        <w:rPr>
          <w:rFonts w:ascii="Times New Roman" w:eastAsiaTheme="minorEastAsia" w:hAnsi="Times New Roman" w:cs="Times New Roman"/>
          <w:b/>
          <w:i/>
          <w:sz w:val="32"/>
          <w:szCs w:val="32"/>
        </w:rPr>
        <w:t xml:space="preserve"> y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ρ=4,0 g/c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sup>
        </m:sSup>
      </m:oMath>
      <w:r w:rsidRPr="00FD5360">
        <w:rPr>
          <w:rFonts w:ascii="Times New Roman" w:eastAsiaTheme="minorEastAsia" w:hAnsi="Times New Roman" w:cs="Times New Roman"/>
          <w:b/>
          <w:i/>
          <w:sz w:val="32"/>
          <w:szCs w:val="32"/>
        </w:rPr>
        <w:t>.</w:t>
      </w:r>
    </w:p>
    <w:p w:rsidR="001F2EB9" w:rsidRDefault="001F2EB9" w:rsidP="001F2E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Sustituyendo en la ecuación encontrada</w:t>
      </w:r>
      <w:bookmarkStart w:id="0" w:name="_GoBack"/>
      <w:bookmarkEnd w:id="0"/>
    </w:p>
    <w:p w:rsidR="001F2EB9" w:rsidRPr="001F2EB9" w:rsidRDefault="001F2EB9" w:rsidP="001F2EB9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D, ρ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=(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20,0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1/2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-5/2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 xml:space="preserve"> )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ρ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-0,5</m:t>
              </m:r>
            </m:sup>
          </m:sSup>
        </m:oMath>
      </m:oMathPara>
    </w:p>
    <w:p w:rsidR="001F2EB9" w:rsidRPr="001F2EB9" w:rsidRDefault="001F2EB9" w:rsidP="001F2EB9">
      <w:pPr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D, ρ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=(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20,0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1/2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-5/2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 xml:space="preserve"> )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5,0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4,0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-0,5</m:t>
              </m:r>
            </m:sup>
          </m:sSup>
        </m:oMath>
      </m:oMathPara>
    </w:p>
    <w:p w:rsidR="001F2EB9" w:rsidRPr="001F2EB9" w:rsidRDefault="001F2EB9" w:rsidP="001F2EB9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D, ρ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 xml:space="preserve">250,0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/s</m:t>
          </m:r>
        </m:oMath>
      </m:oMathPara>
    </w:p>
    <w:p w:rsidR="001F2EB9" w:rsidRPr="001F2EB9" w:rsidRDefault="001F2EB9" w:rsidP="001F2E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70B35" w:rsidRPr="0069442E" w:rsidRDefault="00170B35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170B35" w:rsidRPr="006944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611A2"/>
    <w:multiLevelType w:val="hybridMultilevel"/>
    <w:tmpl w:val="19CAB2EC"/>
    <w:lvl w:ilvl="0" w:tplc="0D4A29D4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5174F"/>
    <w:multiLevelType w:val="hybridMultilevel"/>
    <w:tmpl w:val="F1E2FC18"/>
    <w:lvl w:ilvl="0" w:tplc="2DE0670E">
      <w:start w:val="6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9394B"/>
    <w:multiLevelType w:val="hybridMultilevel"/>
    <w:tmpl w:val="48E26A50"/>
    <w:lvl w:ilvl="0" w:tplc="C7464A26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62806"/>
    <w:multiLevelType w:val="hybridMultilevel"/>
    <w:tmpl w:val="232A482E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567BD"/>
    <w:multiLevelType w:val="hybridMultilevel"/>
    <w:tmpl w:val="232A482E"/>
    <w:lvl w:ilvl="0" w:tplc="180A0017">
      <w:start w:val="1"/>
      <w:numFmt w:val="lowerLetter"/>
      <w:lvlText w:val="%1)"/>
      <w:lvlJc w:val="left"/>
      <w:pPr>
        <w:ind w:left="644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E0756"/>
    <w:multiLevelType w:val="hybridMultilevel"/>
    <w:tmpl w:val="232A482E"/>
    <w:lvl w:ilvl="0" w:tplc="180A0017">
      <w:start w:val="1"/>
      <w:numFmt w:val="lowerLetter"/>
      <w:lvlText w:val="%1)"/>
      <w:lvlJc w:val="left"/>
      <w:pPr>
        <w:ind w:left="644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D6BEA"/>
    <w:multiLevelType w:val="hybridMultilevel"/>
    <w:tmpl w:val="232A482E"/>
    <w:lvl w:ilvl="0" w:tplc="180A0017">
      <w:start w:val="1"/>
      <w:numFmt w:val="lowerLetter"/>
      <w:lvlText w:val="%1)"/>
      <w:lvlJc w:val="left"/>
      <w:pPr>
        <w:ind w:left="644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16015"/>
    <w:multiLevelType w:val="hybridMultilevel"/>
    <w:tmpl w:val="232A482E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39633A"/>
    <w:multiLevelType w:val="hybridMultilevel"/>
    <w:tmpl w:val="232A482E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0B336D"/>
    <w:multiLevelType w:val="hybridMultilevel"/>
    <w:tmpl w:val="25463AC6"/>
    <w:lvl w:ilvl="0" w:tplc="CFE89BDC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C7289B"/>
    <w:multiLevelType w:val="hybridMultilevel"/>
    <w:tmpl w:val="175454AA"/>
    <w:lvl w:ilvl="0" w:tplc="3912CF80">
      <w:start w:val="5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7"/>
  </w:num>
  <w:num w:numId="7">
    <w:abstractNumId w:val="2"/>
  </w:num>
  <w:num w:numId="8">
    <w:abstractNumId w:val="6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89"/>
    <w:rsid w:val="00020547"/>
    <w:rsid w:val="00130068"/>
    <w:rsid w:val="00170B35"/>
    <w:rsid w:val="00175423"/>
    <w:rsid w:val="001810DD"/>
    <w:rsid w:val="00191090"/>
    <w:rsid w:val="001B570B"/>
    <w:rsid w:val="001F2EB9"/>
    <w:rsid w:val="002207E3"/>
    <w:rsid w:val="002545F6"/>
    <w:rsid w:val="0029559E"/>
    <w:rsid w:val="00300DBC"/>
    <w:rsid w:val="003552D1"/>
    <w:rsid w:val="00373969"/>
    <w:rsid w:val="003B1300"/>
    <w:rsid w:val="003E734D"/>
    <w:rsid w:val="004051F7"/>
    <w:rsid w:val="004F6432"/>
    <w:rsid w:val="00645330"/>
    <w:rsid w:val="0069442E"/>
    <w:rsid w:val="006A0E97"/>
    <w:rsid w:val="006F133A"/>
    <w:rsid w:val="00704355"/>
    <w:rsid w:val="0071301B"/>
    <w:rsid w:val="007A7AD9"/>
    <w:rsid w:val="007F547C"/>
    <w:rsid w:val="0080730C"/>
    <w:rsid w:val="00816DB7"/>
    <w:rsid w:val="00855319"/>
    <w:rsid w:val="008D4369"/>
    <w:rsid w:val="008D5133"/>
    <w:rsid w:val="008F28BC"/>
    <w:rsid w:val="00940225"/>
    <w:rsid w:val="0094768F"/>
    <w:rsid w:val="00995E11"/>
    <w:rsid w:val="00A35572"/>
    <w:rsid w:val="00AA052F"/>
    <w:rsid w:val="00B17636"/>
    <w:rsid w:val="00B526C6"/>
    <w:rsid w:val="00B73F96"/>
    <w:rsid w:val="00BD6289"/>
    <w:rsid w:val="00CA7CD6"/>
    <w:rsid w:val="00D03E1F"/>
    <w:rsid w:val="00D52670"/>
    <w:rsid w:val="00DF50A9"/>
    <w:rsid w:val="00E72548"/>
    <w:rsid w:val="00EB25DA"/>
    <w:rsid w:val="00EC38D6"/>
    <w:rsid w:val="00ED20A6"/>
    <w:rsid w:val="00ED79B4"/>
    <w:rsid w:val="00EE238F"/>
    <w:rsid w:val="00FD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D6289"/>
    <w:rPr>
      <w:color w:val="808080"/>
    </w:rPr>
  </w:style>
  <w:style w:type="table" w:styleId="Tablaconcuadrcula">
    <w:name w:val="Table Grid"/>
    <w:basedOn w:val="Tablanormal"/>
    <w:uiPriority w:val="39"/>
    <w:rsid w:val="00BD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47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D6289"/>
    <w:rPr>
      <w:color w:val="808080"/>
    </w:rPr>
  </w:style>
  <w:style w:type="table" w:styleId="Tablaconcuadrcula">
    <w:name w:val="Table Grid"/>
    <w:basedOn w:val="Tablanormal"/>
    <w:uiPriority w:val="39"/>
    <w:rsid w:val="00BD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47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7</Pages>
  <Words>1343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padilla</dc:creator>
  <cp:keywords/>
  <dc:description/>
  <cp:lastModifiedBy>LABPMC07</cp:lastModifiedBy>
  <cp:revision>11</cp:revision>
  <dcterms:created xsi:type="dcterms:W3CDTF">2015-09-14T05:43:00Z</dcterms:created>
  <dcterms:modified xsi:type="dcterms:W3CDTF">2015-09-15T19:25:00Z</dcterms:modified>
</cp:coreProperties>
</file>