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4DE" w:rsidRDefault="004B0FC4" w:rsidP="00E32269">
      <w:pPr>
        <w:spacing w:line="360" w:lineRule="auto"/>
        <w:jc w:val="center"/>
        <w:rPr>
          <w:rFonts w:ascii="Arial" w:hAnsi="Arial" w:cs="Arial"/>
          <w:b/>
          <w:sz w:val="24"/>
          <w:lang w:val="es-MX"/>
        </w:rPr>
      </w:pPr>
      <w:r>
        <w:rPr>
          <w:rFonts w:ascii="Arial" w:hAnsi="Arial" w:cs="Arial"/>
          <w:b/>
          <w:sz w:val="24"/>
          <w:lang w:val="es-MX"/>
        </w:rPr>
        <w:t xml:space="preserve">Análisis </w:t>
      </w:r>
      <w:r w:rsidR="00CC6A8D">
        <w:rPr>
          <w:rFonts w:ascii="Arial" w:hAnsi="Arial" w:cs="Arial"/>
          <w:b/>
          <w:sz w:val="24"/>
          <w:lang w:val="es-MX"/>
        </w:rPr>
        <w:t>i</w:t>
      </w:r>
      <w:r>
        <w:rPr>
          <w:rFonts w:ascii="Arial" w:hAnsi="Arial" w:cs="Arial"/>
          <w:b/>
          <w:sz w:val="24"/>
          <w:lang w:val="es-MX"/>
        </w:rPr>
        <w:t>ndagatorio</w:t>
      </w:r>
      <w:bookmarkStart w:id="0" w:name="_GoBack"/>
      <w:bookmarkEnd w:id="0"/>
    </w:p>
    <w:p w:rsidR="006A0B8C" w:rsidRDefault="006A0B8C" w:rsidP="006A0B8C">
      <w:pPr>
        <w:spacing w:line="360" w:lineRule="auto"/>
        <w:rPr>
          <w:rFonts w:ascii="Arial" w:hAnsi="Arial" w:cs="Arial"/>
          <w:b/>
          <w:bCs/>
          <w:sz w:val="24"/>
          <w:szCs w:val="24"/>
        </w:rPr>
      </w:pPr>
      <w:r>
        <w:rPr>
          <w:rFonts w:ascii="Arial" w:hAnsi="Arial" w:cs="Arial"/>
          <w:b/>
          <w:bCs/>
          <w:sz w:val="24"/>
          <w:szCs w:val="24"/>
        </w:rPr>
        <w:t>1. ¿Qué es un circuito eléctrico y cuáles son sus componentes?</w:t>
      </w:r>
    </w:p>
    <w:p w:rsidR="006A0B8C" w:rsidRDefault="006A0B8C" w:rsidP="006A0B8C">
      <w:pPr>
        <w:spacing w:line="360" w:lineRule="auto"/>
        <w:jc w:val="both"/>
        <w:rPr>
          <w:rFonts w:ascii="Arial" w:hAnsi="Arial" w:cs="Arial"/>
          <w:sz w:val="24"/>
          <w:szCs w:val="24"/>
        </w:rPr>
      </w:pPr>
      <w:r w:rsidRPr="00E21137">
        <w:rPr>
          <w:rFonts w:ascii="Arial" w:hAnsi="Arial" w:cs="Arial"/>
          <w:sz w:val="24"/>
          <w:szCs w:val="24"/>
        </w:rPr>
        <w:t>El circuito eléctrico es el recorrido preestablecido por el que se desplazan las cargas eléctricas.</w:t>
      </w:r>
      <w:r w:rsidRPr="00E21137">
        <w:t xml:space="preserve"> </w:t>
      </w:r>
      <w:r w:rsidRPr="00E21137">
        <w:rPr>
          <w:rFonts w:ascii="Arial" w:hAnsi="Arial" w:cs="Arial"/>
          <w:sz w:val="24"/>
          <w:szCs w:val="24"/>
        </w:rPr>
        <w:t>Por lo tanto un circuito eléctrico o instalación eléctrica es un conjunto de elementos que están unidos entre sí y permiten una circulación de corriente eléctrica que va desde un inicio, recorre un camino y vuelve a ese mismo punto inicial o de partida.</w:t>
      </w:r>
    </w:p>
    <w:p w:rsidR="006A0B8C" w:rsidRPr="00E21137" w:rsidRDefault="006A0B8C" w:rsidP="006A0B8C">
      <w:pPr>
        <w:spacing w:line="360" w:lineRule="auto"/>
        <w:jc w:val="both"/>
        <w:rPr>
          <w:rFonts w:ascii="Arial" w:hAnsi="Arial" w:cs="Arial"/>
          <w:sz w:val="24"/>
          <w:szCs w:val="24"/>
        </w:rPr>
      </w:pPr>
      <w:r w:rsidRPr="00E21137">
        <w:rPr>
          <w:rFonts w:ascii="Arial" w:hAnsi="Arial" w:cs="Arial"/>
          <w:sz w:val="24"/>
          <w:szCs w:val="24"/>
        </w:rPr>
        <w:t>Podemos clasificar los componentes de un circuito eléctrico o instalación eléctrica, en diferentes familias:</w:t>
      </w:r>
    </w:p>
    <w:p w:rsidR="006A0B8C" w:rsidRPr="00E21137" w:rsidRDefault="006A0B8C" w:rsidP="006A0B8C">
      <w:pPr>
        <w:spacing w:line="360" w:lineRule="auto"/>
        <w:rPr>
          <w:rFonts w:ascii="Arial" w:hAnsi="Arial" w:cs="Arial"/>
          <w:sz w:val="24"/>
          <w:szCs w:val="24"/>
        </w:rPr>
      </w:pPr>
      <w:r w:rsidRPr="00E21137">
        <w:rPr>
          <w:rFonts w:ascii="Arial" w:hAnsi="Arial" w:cs="Arial"/>
          <w:sz w:val="24"/>
          <w:szCs w:val="24"/>
        </w:rPr>
        <w:t xml:space="preserve">- </w:t>
      </w:r>
      <w:r w:rsidRPr="00E21137">
        <w:rPr>
          <w:rFonts w:ascii="Arial" w:hAnsi="Arial" w:cs="Arial"/>
          <w:b/>
          <w:bCs/>
          <w:sz w:val="24"/>
          <w:szCs w:val="24"/>
        </w:rPr>
        <w:t>Generadores:</w:t>
      </w:r>
      <w:r w:rsidRPr="00E21137">
        <w:rPr>
          <w:rFonts w:ascii="Arial" w:hAnsi="Arial" w:cs="Arial"/>
          <w:sz w:val="24"/>
          <w:szCs w:val="24"/>
        </w:rPr>
        <w:t xml:space="preserve"> por ejemplo las baterías.</w:t>
      </w:r>
    </w:p>
    <w:p w:rsidR="006A0B8C" w:rsidRPr="00E21137" w:rsidRDefault="006A0B8C" w:rsidP="006A0B8C">
      <w:pPr>
        <w:spacing w:line="360" w:lineRule="auto"/>
        <w:rPr>
          <w:rFonts w:ascii="Arial" w:hAnsi="Arial" w:cs="Arial"/>
          <w:sz w:val="24"/>
          <w:szCs w:val="24"/>
        </w:rPr>
      </w:pPr>
      <w:r w:rsidRPr="00E21137">
        <w:rPr>
          <w:rFonts w:ascii="Arial" w:hAnsi="Arial" w:cs="Arial"/>
          <w:sz w:val="24"/>
          <w:szCs w:val="24"/>
        </w:rPr>
        <w:t>-</w:t>
      </w:r>
      <w:r w:rsidRPr="00E21137">
        <w:rPr>
          <w:rFonts w:ascii="Arial" w:hAnsi="Arial" w:cs="Arial"/>
          <w:b/>
          <w:bCs/>
          <w:sz w:val="24"/>
          <w:szCs w:val="24"/>
        </w:rPr>
        <w:t xml:space="preserve"> Conductores</w:t>
      </w:r>
      <w:r w:rsidRPr="00E21137">
        <w:rPr>
          <w:rFonts w:ascii="Arial" w:hAnsi="Arial" w:cs="Arial"/>
          <w:sz w:val="24"/>
          <w:szCs w:val="24"/>
        </w:rPr>
        <w:t>: por ejemplo los cables.</w:t>
      </w:r>
    </w:p>
    <w:p w:rsidR="006A0B8C" w:rsidRPr="00E21137" w:rsidRDefault="006A0B8C" w:rsidP="006A0B8C">
      <w:pPr>
        <w:spacing w:line="360" w:lineRule="auto"/>
        <w:rPr>
          <w:rFonts w:ascii="Arial" w:hAnsi="Arial" w:cs="Arial"/>
          <w:sz w:val="24"/>
          <w:szCs w:val="24"/>
        </w:rPr>
      </w:pPr>
      <w:r w:rsidRPr="00E21137">
        <w:rPr>
          <w:rFonts w:ascii="Arial" w:hAnsi="Arial" w:cs="Arial"/>
          <w:sz w:val="24"/>
          <w:szCs w:val="24"/>
        </w:rPr>
        <w:t xml:space="preserve">- </w:t>
      </w:r>
      <w:r w:rsidRPr="00E21137">
        <w:rPr>
          <w:rFonts w:ascii="Arial" w:hAnsi="Arial" w:cs="Arial"/>
          <w:b/>
          <w:bCs/>
          <w:sz w:val="24"/>
          <w:szCs w:val="24"/>
        </w:rPr>
        <w:t>Receptores</w:t>
      </w:r>
      <w:r w:rsidRPr="00E21137">
        <w:rPr>
          <w:rFonts w:ascii="Arial" w:hAnsi="Arial" w:cs="Arial"/>
          <w:sz w:val="24"/>
          <w:szCs w:val="24"/>
        </w:rPr>
        <w:t>: por ejemplo un motor.</w:t>
      </w:r>
    </w:p>
    <w:p w:rsidR="006A0B8C" w:rsidRPr="00E21137" w:rsidRDefault="006A0B8C" w:rsidP="006A0B8C">
      <w:pPr>
        <w:spacing w:line="360" w:lineRule="auto"/>
        <w:rPr>
          <w:rFonts w:ascii="Arial" w:hAnsi="Arial" w:cs="Arial"/>
          <w:sz w:val="24"/>
          <w:szCs w:val="24"/>
        </w:rPr>
      </w:pPr>
      <w:r w:rsidRPr="00E21137">
        <w:rPr>
          <w:rFonts w:ascii="Arial" w:hAnsi="Arial" w:cs="Arial"/>
          <w:sz w:val="24"/>
          <w:szCs w:val="24"/>
        </w:rPr>
        <w:t xml:space="preserve">- </w:t>
      </w:r>
      <w:r w:rsidRPr="00E21137">
        <w:rPr>
          <w:rFonts w:ascii="Arial" w:hAnsi="Arial" w:cs="Arial"/>
          <w:b/>
          <w:bCs/>
          <w:sz w:val="24"/>
          <w:szCs w:val="24"/>
        </w:rPr>
        <w:t>Elementos de control</w:t>
      </w:r>
      <w:r w:rsidRPr="00E21137">
        <w:rPr>
          <w:rFonts w:ascii="Arial" w:hAnsi="Arial" w:cs="Arial"/>
          <w:sz w:val="24"/>
          <w:szCs w:val="24"/>
        </w:rPr>
        <w:t>: por ejemplo un interruptor.</w:t>
      </w:r>
    </w:p>
    <w:p w:rsidR="006A0B8C" w:rsidRDefault="006A0B8C" w:rsidP="006A0B8C">
      <w:pPr>
        <w:spacing w:line="360" w:lineRule="auto"/>
        <w:rPr>
          <w:rFonts w:ascii="Arial" w:hAnsi="Arial" w:cs="Arial"/>
          <w:b/>
          <w:bCs/>
          <w:sz w:val="24"/>
          <w:szCs w:val="24"/>
        </w:rPr>
      </w:pPr>
      <w:r>
        <w:rPr>
          <w:rFonts w:ascii="Arial" w:hAnsi="Arial" w:cs="Arial"/>
          <w:b/>
          <w:bCs/>
          <w:sz w:val="24"/>
          <w:szCs w:val="24"/>
        </w:rPr>
        <w:t>2. ¿Cuál es su función en las nuevas tecnologías?</w:t>
      </w:r>
    </w:p>
    <w:p w:rsidR="006A0B8C" w:rsidRDefault="006A0B8C" w:rsidP="006A0B8C">
      <w:pPr>
        <w:spacing w:line="360" w:lineRule="auto"/>
        <w:jc w:val="both"/>
        <w:rPr>
          <w:rFonts w:ascii="Arial" w:hAnsi="Arial" w:cs="Arial"/>
          <w:sz w:val="24"/>
          <w:szCs w:val="24"/>
        </w:rPr>
      </w:pPr>
      <w:r w:rsidRPr="0002223F">
        <w:rPr>
          <w:rFonts w:ascii="Arial" w:hAnsi="Arial" w:cs="Arial"/>
          <w:sz w:val="24"/>
          <w:szCs w:val="24"/>
        </w:rPr>
        <w:t xml:space="preserve">En las nuevas tecnologías es muy común escuchar el uso de circuitos pues estos permiten alimentar los equipos además de que se emplean también para la construcción de módulos como por ejemplo las </w:t>
      </w:r>
      <w:proofErr w:type="spellStart"/>
      <w:r w:rsidRPr="0002223F">
        <w:rPr>
          <w:rFonts w:ascii="Arial" w:hAnsi="Arial" w:cs="Arial"/>
          <w:sz w:val="24"/>
          <w:szCs w:val="24"/>
        </w:rPr>
        <w:t>raspberry</w:t>
      </w:r>
      <w:proofErr w:type="spellEnd"/>
      <w:r w:rsidRPr="0002223F">
        <w:rPr>
          <w:rFonts w:ascii="Arial" w:hAnsi="Arial" w:cs="Arial"/>
          <w:sz w:val="24"/>
          <w:szCs w:val="24"/>
        </w:rPr>
        <w:t>.</w:t>
      </w:r>
    </w:p>
    <w:p w:rsidR="006A0B8C" w:rsidRDefault="006A0B8C" w:rsidP="006A0B8C">
      <w:pPr>
        <w:spacing w:line="360" w:lineRule="auto"/>
        <w:rPr>
          <w:rFonts w:ascii="Arial" w:hAnsi="Arial" w:cs="Arial"/>
          <w:b/>
          <w:bCs/>
          <w:sz w:val="24"/>
          <w:szCs w:val="24"/>
        </w:rPr>
      </w:pPr>
      <w:r>
        <w:rPr>
          <w:rFonts w:ascii="Arial" w:hAnsi="Arial" w:cs="Arial"/>
          <w:b/>
          <w:bCs/>
          <w:sz w:val="24"/>
          <w:szCs w:val="24"/>
        </w:rPr>
        <w:t>3. ¿Qué ventaja tiene la representación simbólica de los elementos de un circuito?</w:t>
      </w:r>
    </w:p>
    <w:p w:rsidR="006A0B8C" w:rsidRPr="0002223F" w:rsidRDefault="006A0B8C" w:rsidP="006A0B8C">
      <w:pPr>
        <w:spacing w:line="360" w:lineRule="auto"/>
        <w:jc w:val="both"/>
        <w:rPr>
          <w:rFonts w:ascii="Arial" w:hAnsi="Arial" w:cs="Arial"/>
          <w:sz w:val="24"/>
          <w:szCs w:val="24"/>
        </w:rPr>
      </w:pPr>
      <w:r>
        <w:rPr>
          <w:rFonts w:ascii="Arial" w:hAnsi="Arial" w:cs="Arial"/>
          <w:sz w:val="24"/>
          <w:szCs w:val="24"/>
        </w:rPr>
        <w:t>Se detalla más ordenado el circuito además de poder identificar de forma más fácil y entendible que elementos que conforman el circuito de otra manera seria muy complicado entenderlo.</w:t>
      </w:r>
    </w:p>
    <w:p w:rsidR="006A0B8C" w:rsidRDefault="006A0B8C" w:rsidP="00E32269">
      <w:pPr>
        <w:spacing w:line="360" w:lineRule="auto"/>
        <w:jc w:val="center"/>
        <w:rPr>
          <w:rFonts w:ascii="Arial" w:hAnsi="Arial" w:cs="Arial"/>
          <w:b/>
          <w:sz w:val="24"/>
          <w:lang w:val="es-MX"/>
        </w:rPr>
      </w:pPr>
    </w:p>
    <w:p w:rsidR="00E32269" w:rsidRDefault="00E32269" w:rsidP="00E32269">
      <w:pPr>
        <w:shd w:val="clear" w:color="auto" w:fill="FFFFFF"/>
        <w:spacing w:after="300" w:line="360" w:lineRule="auto"/>
        <w:jc w:val="both"/>
        <w:rPr>
          <w:rFonts w:ascii="Arial" w:eastAsia="Times New Roman" w:hAnsi="Arial" w:cs="Arial"/>
          <w:color w:val="000000" w:themeColor="text1"/>
          <w:sz w:val="24"/>
          <w:szCs w:val="24"/>
          <w:lang w:eastAsia="es-PA"/>
        </w:rPr>
      </w:pPr>
    </w:p>
    <w:p w:rsidR="00E32269" w:rsidRDefault="00E32269" w:rsidP="00E32269">
      <w:pPr>
        <w:shd w:val="clear" w:color="auto" w:fill="FFFFFF"/>
        <w:spacing w:after="300" w:line="360" w:lineRule="auto"/>
        <w:jc w:val="both"/>
        <w:rPr>
          <w:rFonts w:ascii="Arial" w:eastAsia="Times New Roman" w:hAnsi="Arial" w:cs="Arial"/>
          <w:color w:val="000000" w:themeColor="text1"/>
          <w:sz w:val="24"/>
          <w:szCs w:val="24"/>
          <w:lang w:eastAsia="es-PA"/>
        </w:rPr>
      </w:pPr>
    </w:p>
    <w:p w:rsidR="00E32269" w:rsidRDefault="00E32269" w:rsidP="00E32269">
      <w:pPr>
        <w:shd w:val="clear" w:color="auto" w:fill="FFFFFF"/>
        <w:spacing w:after="300" w:line="360" w:lineRule="auto"/>
        <w:jc w:val="both"/>
        <w:rPr>
          <w:rFonts w:ascii="Arial" w:eastAsia="Times New Roman" w:hAnsi="Arial" w:cs="Arial"/>
          <w:color w:val="000000" w:themeColor="text1"/>
          <w:sz w:val="24"/>
          <w:szCs w:val="24"/>
          <w:lang w:eastAsia="es-PA"/>
        </w:rPr>
      </w:pPr>
    </w:p>
    <w:p w:rsidR="00E32269" w:rsidRDefault="00E32269" w:rsidP="00E32269">
      <w:pPr>
        <w:shd w:val="clear" w:color="auto" w:fill="FFFFFF"/>
        <w:spacing w:after="300" w:line="360" w:lineRule="auto"/>
        <w:jc w:val="both"/>
        <w:rPr>
          <w:rFonts w:ascii="Arial" w:eastAsia="Times New Roman" w:hAnsi="Arial" w:cs="Arial"/>
          <w:color w:val="000000" w:themeColor="text1"/>
          <w:sz w:val="24"/>
          <w:szCs w:val="24"/>
          <w:lang w:eastAsia="es-PA"/>
        </w:rPr>
      </w:pPr>
    </w:p>
    <w:p w:rsidR="00E32269" w:rsidRDefault="00E32269" w:rsidP="00E32269">
      <w:pPr>
        <w:shd w:val="clear" w:color="auto" w:fill="FFFFFF"/>
        <w:spacing w:after="300" w:line="360" w:lineRule="auto"/>
        <w:jc w:val="both"/>
        <w:rPr>
          <w:rFonts w:ascii="Arial" w:eastAsia="Times New Roman" w:hAnsi="Arial" w:cs="Arial"/>
          <w:color w:val="000000" w:themeColor="text1"/>
          <w:sz w:val="24"/>
          <w:szCs w:val="24"/>
          <w:lang w:eastAsia="es-PA"/>
        </w:rPr>
      </w:pPr>
    </w:p>
    <w:p w:rsidR="00E32269" w:rsidRDefault="00E32269" w:rsidP="00E32269">
      <w:pPr>
        <w:shd w:val="clear" w:color="auto" w:fill="FFFFFF"/>
        <w:spacing w:after="300" w:line="360" w:lineRule="auto"/>
        <w:jc w:val="both"/>
        <w:rPr>
          <w:rFonts w:ascii="Arial" w:eastAsia="Times New Roman" w:hAnsi="Arial" w:cs="Arial"/>
          <w:color w:val="000000" w:themeColor="text1"/>
          <w:sz w:val="24"/>
          <w:szCs w:val="24"/>
          <w:lang w:eastAsia="es-PA"/>
        </w:rPr>
      </w:pPr>
    </w:p>
    <w:p w:rsidR="00E32269" w:rsidRDefault="00E32269" w:rsidP="00E32269">
      <w:pPr>
        <w:spacing w:line="360" w:lineRule="auto"/>
        <w:jc w:val="center"/>
        <w:rPr>
          <w:rFonts w:ascii="Arial" w:hAnsi="Arial" w:cs="Arial"/>
          <w:b/>
          <w:sz w:val="24"/>
          <w:szCs w:val="24"/>
        </w:rPr>
      </w:pPr>
      <w:r w:rsidRPr="005207C7">
        <w:rPr>
          <w:rFonts w:ascii="Arial" w:hAnsi="Arial" w:cs="Arial"/>
          <w:b/>
          <w:sz w:val="24"/>
          <w:szCs w:val="24"/>
        </w:rPr>
        <w:lastRenderedPageBreak/>
        <w:t>Objetivos</w:t>
      </w:r>
    </w:p>
    <w:p w:rsidR="00E32269" w:rsidRPr="005207C7" w:rsidRDefault="00E32269" w:rsidP="00E32269">
      <w:pPr>
        <w:pStyle w:val="Prrafodelista"/>
        <w:numPr>
          <w:ilvl w:val="0"/>
          <w:numId w:val="3"/>
        </w:numPr>
        <w:spacing w:after="200" w:line="360" w:lineRule="auto"/>
        <w:rPr>
          <w:rFonts w:ascii="Arial" w:hAnsi="Arial" w:cs="Arial"/>
          <w:b/>
          <w:sz w:val="24"/>
          <w:szCs w:val="24"/>
        </w:rPr>
      </w:pPr>
      <w:r>
        <w:rPr>
          <w:rFonts w:ascii="Arial" w:hAnsi="Arial" w:cs="Arial"/>
          <w:sz w:val="24"/>
          <w:szCs w:val="24"/>
        </w:rPr>
        <w:t>Reconocer los elementos y símbolos de un circuito eléctrico.</w:t>
      </w:r>
    </w:p>
    <w:p w:rsidR="00E32269" w:rsidRPr="00E32269" w:rsidRDefault="00E32269" w:rsidP="00E32269">
      <w:pPr>
        <w:pStyle w:val="Prrafodelista"/>
        <w:numPr>
          <w:ilvl w:val="0"/>
          <w:numId w:val="3"/>
        </w:numPr>
        <w:spacing w:after="200" w:line="360" w:lineRule="auto"/>
        <w:rPr>
          <w:rFonts w:ascii="Arial" w:hAnsi="Arial" w:cs="Arial"/>
          <w:b/>
          <w:sz w:val="24"/>
          <w:szCs w:val="24"/>
        </w:rPr>
      </w:pPr>
      <w:r>
        <w:rPr>
          <w:rFonts w:ascii="Arial" w:hAnsi="Arial" w:cs="Arial"/>
          <w:sz w:val="24"/>
          <w:szCs w:val="24"/>
        </w:rPr>
        <w:t>Interpretar el diagrama esquemático de un circuito eléctrico.</w:t>
      </w: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both"/>
        <w:rPr>
          <w:rFonts w:ascii="Arial" w:hAnsi="Arial" w:cs="Arial"/>
          <w:b/>
          <w:sz w:val="24"/>
          <w:szCs w:val="24"/>
        </w:rPr>
      </w:pPr>
    </w:p>
    <w:p w:rsidR="00E32269" w:rsidRDefault="00E32269" w:rsidP="00E32269">
      <w:pPr>
        <w:spacing w:after="200" w:line="360" w:lineRule="auto"/>
        <w:jc w:val="center"/>
        <w:rPr>
          <w:rFonts w:ascii="Arial" w:hAnsi="Arial" w:cs="Arial"/>
          <w:b/>
          <w:sz w:val="24"/>
          <w:szCs w:val="24"/>
        </w:rPr>
      </w:pPr>
      <w:r>
        <w:rPr>
          <w:rFonts w:ascii="Arial" w:hAnsi="Arial" w:cs="Arial"/>
          <w:b/>
          <w:sz w:val="24"/>
          <w:szCs w:val="24"/>
        </w:rPr>
        <w:lastRenderedPageBreak/>
        <w:t>Anexo</w:t>
      </w:r>
    </w:p>
    <w:p w:rsidR="00E32269" w:rsidRPr="00E32269" w:rsidRDefault="00E32269" w:rsidP="00E32269">
      <w:pPr>
        <w:spacing w:after="200" w:line="360" w:lineRule="auto"/>
        <w:jc w:val="center"/>
        <w:rPr>
          <w:rFonts w:ascii="Arial" w:hAnsi="Arial" w:cs="Arial"/>
          <w:b/>
          <w:sz w:val="24"/>
          <w:szCs w:val="24"/>
        </w:rPr>
      </w:pPr>
      <w:r>
        <w:rPr>
          <w:rFonts w:ascii="Arial" w:hAnsi="Arial" w:cs="Arial"/>
          <w:b/>
          <w:noProof/>
          <w:sz w:val="24"/>
          <w:szCs w:val="24"/>
          <w:lang w:val="es-ES" w:eastAsia="es-ES"/>
        </w:rPr>
        <w:drawing>
          <wp:anchor distT="0" distB="0" distL="114300" distR="114300" simplePos="0" relativeHeight="251659264" behindDoc="0" locked="0" layoutInCell="1" allowOverlap="1">
            <wp:simplePos x="0" y="0"/>
            <wp:positionH relativeFrom="column">
              <wp:posOffset>784860</wp:posOffset>
            </wp:positionH>
            <wp:positionV relativeFrom="paragraph">
              <wp:posOffset>197485</wp:posOffset>
            </wp:positionV>
            <wp:extent cx="5459095" cy="3562350"/>
            <wp:effectExtent l="19050" t="0" r="8255" b="0"/>
            <wp:wrapSquare wrapText="bothSides"/>
            <wp:docPr id="89" name="88 Imagen" descr="elementos de un circuito electr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s de un circuito electrico.PNG"/>
                    <pic:cNvPicPr/>
                  </pic:nvPicPr>
                  <pic:blipFill>
                    <a:blip r:embed="rId8" cstate="print"/>
                    <a:stretch>
                      <a:fillRect/>
                    </a:stretch>
                  </pic:blipFill>
                  <pic:spPr>
                    <a:xfrm>
                      <a:off x="0" y="0"/>
                      <a:ext cx="5459095" cy="3562350"/>
                    </a:xfrm>
                    <a:prstGeom prst="rect">
                      <a:avLst/>
                    </a:prstGeom>
                  </pic:spPr>
                </pic:pic>
              </a:graphicData>
            </a:graphic>
          </wp:anchor>
        </w:drawing>
      </w:r>
    </w:p>
    <w:p w:rsidR="00E32269" w:rsidRPr="00611633" w:rsidRDefault="00E32269" w:rsidP="00E32269">
      <w:pPr>
        <w:shd w:val="clear" w:color="auto" w:fill="FFFFFF"/>
        <w:spacing w:after="300" w:line="360" w:lineRule="auto"/>
        <w:jc w:val="both"/>
        <w:rPr>
          <w:rFonts w:ascii="Arial" w:eastAsia="Times New Roman" w:hAnsi="Arial" w:cs="Arial"/>
          <w:color w:val="000000" w:themeColor="text1"/>
          <w:sz w:val="24"/>
          <w:szCs w:val="24"/>
          <w:lang w:eastAsia="es-PA"/>
        </w:rPr>
      </w:pPr>
    </w:p>
    <w:p w:rsidR="00611633" w:rsidRDefault="00611633"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r>
        <w:rPr>
          <w:rFonts w:ascii="Arial" w:hAnsi="Arial" w:cs="Arial"/>
          <w:noProof/>
          <w:sz w:val="24"/>
          <w:szCs w:val="24"/>
          <w:lang w:val="es-ES" w:eastAsia="es-ES"/>
        </w:rPr>
        <w:drawing>
          <wp:anchor distT="0" distB="0" distL="114300" distR="114300" simplePos="0" relativeHeight="251661312" behindDoc="0" locked="0" layoutInCell="1" allowOverlap="1">
            <wp:simplePos x="0" y="0"/>
            <wp:positionH relativeFrom="column">
              <wp:posOffset>788670</wp:posOffset>
            </wp:positionH>
            <wp:positionV relativeFrom="paragraph">
              <wp:posOffset>142240</wp:posOffset>
            </wp:positionV>
            <wp:extent cx="4952365" cy="3840480"/>
            <wp:effectExtent l="19050" t="0" r="635" b="0"/>
            <wp:wrapSquare wrapText="bothSides"/>
            <wp:docPr id="4" name="3 Imagen" desc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9" cstate="print"/>
                    <a:stretch>
                      <a:fillRect/>
                    </a:stretch>
                  </pic:blipFill>
                  <pic:spPr>
                    <a:xfrm>
                      <a:off x="0" y="0"/>
                      <a:ext cx="4952365" cy="3840480"/>
                    </a:xfrm>
                    <a:prstGeom prst="rect">
                      <a:avLst/>
                    </a:prstGeom>
                  </pic:spPr>
                </pic:pic>
              </a:graphicData>
            </a:graphic>
          </wp:anchor>
        </w:drawing>
      </w: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Default="00E32269" w:rsidP="00F013D5">
      <w:pPr>
        <w:jc w:val="both"/>
        <w:rPr>
          <w:rFonts w:ascii="Arial" w:hAnsi="Arial" w:cs="Arial"/>
          <w:sz w:val="24"/>
          <w:szCs w:val="24"/>
        </w:rPr>
      </w:pPr>
    </w:p>
    <w:p w:rsidR="00E32269" w:rsidRPr="008A3BD1" w:rsidRDefault="004914F4" w:rsidP="00E32269">
      <w:pPr>
        <w:shd w:val="clear" w:color="auto" w:fill="FFFFFF"/>
        <w:spacing w:after="300" w:line="384" w:lineRule="atLeast"/>
        <w:ind w:left="1260"/>
        <w:jc w:val="center"/>
        <w:rPr>
          <w:rFonts w:ascii="Arial" w:eastAsia="Times New Roman" w:hAnsi="Arial" w:cs="Arial"/>
          <w:b/>
          <w:color w:val="000000" w:themeColor="text1"/>
          <w:sz w:val="24"/>
          <w:szCs w:val="24"/>
          <w:lang w:eastAsia="es-PA"/>
        </w:rPr>
      </w:pPr>
      <w:r>
        <w:rPr>
          <w:rFonts w:ascii="Arial" w:eastAsia="Times New Roman" w:hAnsi="Arial" w:cs="Arial"/>
          <w:b/>
          <w:color w:val="000000" w:themeColor="text1"/>
          <w:sz w:val="24"/>
          <w:szCs w:val="24"/>
          <w:lang w:eastAsia="es-PA"/>
        </w:rPr>
        <w:lastRenderedPageBreak/>
        <w:t>Referencias bibliográficas</w:t>
      </w:r>
    </w:p>
    <w:p w:rsidR="00E32269" w:rsidRPr="008A3BD1" w:rsidRDefault="00E32269" w:rsidP="00E32269">
      <w:pPr>
        <w:shd w:val="clear" w:color="auto" w:fill="FFFFFF"/>
        <w:spacing w:after="300" w:line="384" w:lineRule="atLeast"/>
        <w:ind w:left="1260"/>
        <w:rPr>
          <w:rFonts w:ascii="Arial" w:eastAsia="Times New Roman" w:hAnsi="Arial" w:cs="Arial"/>
          <w:color w:val="000000" w:themeColor="text1"/>
          <w:sz w:val="24"/>
          <w:szCs w:val="24"/>
          <w:lang w:eastAsia="es-PA"/>
        </w:rPr>
      </w:pPr>
      <w:r>
        <w:rPr>
          <w:rStyle w:val="Textoennegrita"/>
          <w:rFonts w:ascii="Helvetica" w:hAnsi="Helvetica" w:cs="Helvetica"/>
          <w:color w:val="333333"/>
          <w:sz w:val="20"/>
          <w:szCs w:val="20"/>
          <w:bdr w:val="none" w:sz="0" w:space="0" w:color="auto" w:frame="1"/>
          <w:shd w:val="clear" w:color="auto" w:fill="FFFFFF"/>
        </w:rPr>
        <w:t xml:space="preserve">Jerry D. </w:t>
      </w:r>
      <w:r w:rsidRPr="008A3BD1">
        <w:rPr>
          <w:rStyle w:val="Textoennegrita"/>
          <w:rFonts w:ascii="Helvetica" w:hAnsi="Helvetica" w:cs="Helvetica"/>
          <w:color w:val="333333"/>
          <w:sz w:val="20"/>
          <w:szCs w:val="20"/>
          <w:bdr w:val="none" w:sz="0" w:space="0" w:color="auto" w:frame="1"/>
          <w:shd w:val="clear" w:color="auto" w:fill="FFFFFF"/>
        </w:rPr>
        <w:t xml:space="preserve">Anthony J. </w:t>
      </w:r>
      <w:proofErr w:type="spellStart"/>
      <w:r w:rsidRPr="008A3BD1">
        <w:rPr>
          <w:rStyle w:val="Textoennegrita"/>
          <w:rFonts w:ascii="Helvetica" w:hAnsi="Helvetica" w:cs="Helvetica"/>
          <w:color w:val="333333"/>
          <w:sz w:val="20"/>
          <w:szCs w:val="20"/>
          <w:bdr w:val="none" w:sz="0" w:space="0" w:color="auto" w:frame="1"/>
          <w:shd w:val="clear" w:color="auto" w:fill="FFFFFF"/>
        </w:rPr>
        <w:t>Buffa</w:t>
      </w:r>
      <w:proofErr w:type="spellEnd"/>
      <w:r w:rsidRPr="008A3BD1">
        <w:rPr>
          <w:rStyle w:val="Textoennegrita"/>
          <w:rFonts w:ascii="Helvetica" w:hAnsi="Helvetica" w:cs="Helvetica"/>
          <w:color w:val="333333"/>
          <w:sz w:val="20"/>
          <w:szCs w:val="20"/>
          <w:bdr w:val="none" w:sz="0" w:space="0" w:color="auto" w:frame="1"/>
          <w:shd w:val="clear" w:color="auto" w:fill="FFFFFF"/>
        </w:rPr>
        <w:t xml:space="preserve">, </w:t>
      </w:r>
      <w:proofErr w:type="spellStart"/>
      <w:r w:rsidRPr="008A3BD1">
        <w:rPr>
          <w:rStyle w:val="Textoennegrita"/>
          <w:rFonts w:ascii="Helvetica" w:hAnsi="Helvetica" w:cs="Helvetica"/>
          <w:color w:val="333333"/>
          <w:sz w:val="20"/>
          <w:szCs w:val="20"/>
          <w:bdr w:val="none" w:sz="0" w:space="0" w:color="auto" w:frame="1"/>
          <w:shd w:val="clear" w:color="auto" w:fill="FFFFFF"/>
        </w:rPr>
        <w:t>Bo</w:t>
      </w:r>
      <w:proofErr w:type="spellEnd"/>
      <w:r w:rsidRPr="008A3BD1">
        <w:rPr>
          <w:rStyle w:val="Textoennegrita"/>
          <w:rFonts w:ascii="Helvetica" w:hAnsi="Helvetica" w:cs="Helvetica"/>
          <w:color w:val="333333"/>
          <w:sz w:val="20"/>
          <w:szCs w:val="20"/>
          <w:bdr w:val="none" w:sz="0" w:space="0" w:color="auto" w:frame="1"/>
          <w:shd w:val="clear" w:color="auto" w:fill="FFFFFF"/>
        </w:rPr>
        <w:t xml:space="preserve"> Lou, </w:t>
      </w:r>
      <w:proofErr w:type="spellStart"/>
      <w:r w:rsidRPr="008A3BD1">
        <w:rPr>
          <w:rFonts w:ascii="Helvetica" w:hAnsi="Helvetica" w:cs="Helvetica"/>
          <w:color w:val="333333"/>
          <w:sz w:val="20"/>
          <w:szCs w:val="20"/>
          <w:bdr w:val="none" w:sz="0" w:space="0" w:color="auto" w:frame="1"/>
          <w:shd w:val="clear" w:color="auto" w:fill="FFFFFF"/>
        </w:rPr>
        <w:t>Pearson</w:t>
      </w:r>
      <w:proofErr w:type="spellEnd"/>
      <w:r w:rsidRPr="008A3BD1">
        <w:rPr>
          <w:rFonts w:ascii="Helvetica" w:hAnsi="Helvetica" w:cs="Helvetica"/>
          <w:color w:val="333333"/>
          <w:sz w:val="20"/>
          <w:szCs w:val="20"/>
          <w:shd w:val="clear" w:color="auto" w:fill="FFFFFF"/>
        </w:rPr>
        <w:t> </w:t>
      </w:r>
      <w:r w:rsidRPr="008A3BD1">
        <w:rPr>
          <w:rFonts w:ascii="Helvetica" w:hAnsi="Helvetica" w:cs="Helvetica"/>
          <w:color w:val="333333"/>
          <w:sz w:val="20"/>
          <w:szCs w:val="20"/>
          <w:bdr w:val="none" w:sz="0" w:space="0" w:color="auto" w:frame="1"/>
          <w:shd w:val="clear" w:color="auto" w:fill="FFFFFF"/>
        </w:rPr>
        <w:t xml:space="preserve">(2007), Electricidad y Magnetismo, </w:t>
      </w:r>
      <w:proofErr w:type="spellStart"/>
      <w:r w:rsidRPr="008A3BD1">
        <w:rPr>
          <w:rFonts w:ascii="Helvetica" w:hAnsi="Helvetica" w:cs="Helvetica"/>
          <w:color w:val="333333"/>
          <w:sz w:val="20"/>
          <w:szCs w:val="20"/>
          <w:bdr w:val="none" w:sz="0" w:space="0" w:color="auto" w:frame="1"/>
          <w:shd w:val="clear" w:color="auto" w:fill="FFFFFF"/>
        </w:rPr>
        <w:t>pag</w:t>
      </w:r>
      <w:proofErr w:type="spellEnd"/>
      <w:r w:rsidRPr="008A3BD1">
        <w:rPr>
          <w:rFonts w:ascii="Helvetica" w:hAnsi="Helvetica" w:cs="Helvetica"/>
          <w:color w:val="333333"/>
          <w:sz w:val="20"/>
          <w:szCs w:val="20"/>
          <w:bdr w:val="none" w:sz="0" w:space="0" w:color="auto" w:frame="1"/>
          <w:shd w:val="clear" w:color="auto" w:fill="FFFFFF"/>
        </w:rPr>
        <w:t>. 273.</w:t>
      </w:r>
    </w:p>
    <w:p w:rsidR="00E32269" w:rsidRDefault="00E32269"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4914F4">
      <w:pPr>
        <w:jc w:val="center"/>
        <w:rPr>
          <w:rFonts w:ascii="Arial" w:hAnsi="Arial" w:cs="Arial"/>
          <w:b/>
          <w:sz w:val="24"/>
          <w:szCs w:val="24"/>
        </w:rPr>
      </w:pPr>
      <w:r>
        <w:rPr>
          <w:rFonts w:ascii="Arial" w:hAnsi="Arial" w:cs="Arial"/>
          <w:b/>
          <w:sz w:val="24"/>
          <w:szCs w:val="24"/>
        </w:rPr>
        <w:lastRenderedPageBreak/>
        <w:t>Conclusiones</w:t>
      </w:r>
    </w:p>
    <w:p w:rsidR="004914F4" w:rsidRDefault="004914F4" w:rsidP="004914F4">
      <w:pPr>
        <w:jc w:val="center"/>
        <w:rPr>
          <w:rFonts w:ascii="Arial" w:hAnsi="Arial" w:cs="Arial"/>
          <w:b/>
          <w:sz w:val="24"/>
          <w:szCs w:val="24"/>
        </w:rPr>
      </w:pPr>
    </w:p>
    <w:p w:rsidR="004914F4" w:rsidRDefault="004914F4" w:rsidP="004914F4">
      <w:pPr>
        <w:spacing w:line="360" w:lineRule="auto"/>
        <w:jc w:val="both"/>
        <w:rPr>
          <w:rFonts w:ascii="Arial" w:hAnsi="Arial" w:cs="Arial"/>
          <w:sz w:val="24"/>
          <w:szCs w:val="24"/>
        </w:rPr>
      </w:pPr>
      <w:r>
        <w:rPr>
          <w:rFonts w:ascii="Arial" w:hAnsi="Arial" w:cs="Arial"/>
          <w:sz w:val="24"/>
          <w:szCs w:val="24"/>
        </w:rPr>
        <w:t>La existencia de múltiples capacidades dentro de un circuito eléctrico hace inherente la necesidad de creación de dispositivos cada vez mejores capaces de regular todos los procesos y funciones internas dentro de un circuito eléctrico. A medida que las tecnologías asociadas van evolucionando las partes de un circuito eléctrico van tomando menor envergadura y mayor capacidad de respuesta esto se debe a que los estándares tecnológicos siempre intentan  el aspecto físico ocupe un menor volumen pero maximice la eficacia del dispositivo en cuestión.</w:t>
      </w: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Default="00354815" w:rsidP="00354815">
      <w:pPr>
        <w:spacing w:line="360" w:lineRule="auto"/>
        <w:jc w:val="center"/>
        <w:rPr>
          <w:rFonts w:ascii="Arial" w:hAnsi="Arial" w:cs="Arial"/>
          <w:b/>
          <w:sz w:val="24"/>
          <w:szCs w:val="24"/>
        </w:rPr>
      </w:pPr>
      <w:r w:rsidRPr="00354815">
        <w:rPr>
          <w:rFonts w:ascii="Arial" w:hAnsi="Arial" w:cs="Arial"/>
          <w:b/>
          <w:sz w:val="24"/>
          <w:szCs w:val="24"/>
        </w:rPr>
        <w:lastRenderedPageBreak/>
        <w:t>Glosario</w:t>
      </w:r>
    </w:p>
    <w:p w:rsidR="00354815" w:rsidRPr="00354815" w:rsidRDefault="00354815" w:rsidP="00354815">
      <w:pPr>
        <w:spacing w:line="360" w:lineRule="auto"/>
        <w:jc w:val="center"/>
        <w:rPr>
          <w:rFonts w:ascii="Arial" w:hAnsi="Arial" w:cs="Arial"/>
          <w:sz w:val="24"/>
          <w:szCs w:val="24"/>
        </w:rPr>
      </w:pPr>
    </w:p>
    <w:p w:rsidR="00354815" w:rsidRDefault="00354815" w:rsidP="00354815">
      <w:pPr>
        <w:pStyle w:val="Prrafodelista"/>
        <w:numPr>
          <w:ilvl w:val="0"/>
          <w:numId w:val="5"/>
        </w:numPr>
        <w:spacing w:line="360" w:lineRule="auto"/>
        <w:rPr>
          <w:rFonts w:ascii="Arial" w:hAnsi="Arial" w:cs="Arial"/>
          <w:sz w:val="24"/>
          <w:szCs w:val="24"/>
        </w:rPr>
      </w:pPr>
      <w:r w:rsidRPr="00354815">
        <w:rPr>
          <w:rFonts w:ascii="Arial" w:hAnsi="Arial" w:cs="Arial"/>
          <w:sz w:val="24"/>
          <w:szCs w:val="24"/>
        </w:rPr>
        <w:t>Puesta a tierra</w:t>
      </w:r>
    </w:p>
    <w:p w:rsidR="00354815" w:rsidRDefault="00354815" w:rsidP="00354815">
      <w:pPr>
        <w:pStyle w:val="Prrafodelista"/>
        <w:spacing w:line="360" w:lineRule="auto"/>
        <w:jc w:val="both"/>
        <w:rPr>
          <w:rFonts w:ascii="Arial" w:hAnsi="Arial" w:cs="Arial"/>
          <w:sz w:val="24"/>
          <w:szCs w:val="24"/>
        </w:rPr>
      </w:pPr>
      <w:r w:rsidRPr="00354815">
        <w:rPr>
          <w:rFonts w:ascii="Arial" w:hAnsi="Arial" w:cs="Arial"/>
          <w:sz w:val="24"/>
          <w:szCs w:val="24"/>
        </w:rPr>
        <w:t>La puesta a tierra es un mecanismo de seguridad que forma parte de las instalaciones eléctricas y que consiste en conducir eventuales desvíos de la corriente hacia la tierra, impidiendo que el usuario entre en contacto con la electricidad.</w:t>
      </w:r>
    </w:p>
    <w:p w:rsidR="00354815" w:rsidRDefault="00354815" w:rsidP="00354815">
      <w:pPr>
        <w:pStyle w:val="Prrafodelista"/>
        <w:spacing w:line="360" w:lineRule="auto"/>
        <w:jc w:val="both"/>
        <w:rPr>
          <w:rFonts w:ascii="Arial" w:hAnsi="Arial" w:cs="Arial"/>
          <w:sz w:val="24"/>
          <w:szCs w:val="24"/>
        </w:rPr>
      </w:pPr>
    </w:p>
    <w:p w:rsidR="00354815" w:rsidRDefault="00354815" w:rsidP="00354815">
      <w:pPr>
        <w:pStyle w:val="Prrafodelista"/>
        <w:numPr>
          <w:ilvl w:val="0"/>
          <w:numId w:val="5"/>
        </w:numPr>
        <w:spacing w:line="360" w:lineRule="auto"/>
        <w:jc w:val="both"/>
        <w:rPr>
          <w:rFonts w:ascii="Arial" w:hAnsi="Arial" w:cs="Arial"/>
          <w:sz w:val="24"/>
          <w:szCs w:val="24"/>
        </w:rPr>
      </w:pPr>
      <w:r>
        <w:rPr>
          <w:rFonts w:ascii="Arial" w:hAnsi="Arial" w:cs="Arial"/>
          <w:sz w:val="24"/>
          <w:szCs w:val="24"/>
        </w:rPr>
        <w:t>Impedancia</w:t>
      </w:r>
    </w:p>
    <w:p w:rsidR="00354815" w:rsidRDefault="00354815" w:rsidP="00354815">
      <w:pPr>
        <w:pStyle w:val="Prrafodelista"/>
        <w:spacing w:line="360" w:lineRule="auto"/>
        <w:jc w:val="both"/>
        <w:rPr>
          <w:rFonts w:ascii="Arial" w:hAnsi="Arial" w:cs="Arial"/>
          <w:sz w:val="24"/>
          <w:szCs w:val="24"/>
        </w:rPr>
      </w:pPr>
      <w:r w:rsidRPr="00354815">
        <w:rPr>
          <w:rFonts w:ascii="Arial" w:hAnsi="Arial" w:cs="Arial"/>
          <w:sz w:val="24"/>
          <w:szCs w:val="24"/>
        </w:rPr>
        <w:t xml:space="preserve">Magnitud física que aparece en los circuitos de corriente alterna y se caracterizada por ofrecer resistencia </w:t>
      </w:r>
      <w:proofErr w:type="spellStart"/>
      <w:r w:rsidRPr="00354815">
        <w:rPr>
          <w:rFonts w:ascii="Arial" w:hAnsi="Arial" w:cs="Arial"/>
          <w:sz w:val="24"/>
          <w:szCs w:val="24"/>
        </w:rPr>
        <w:t>la</w:t>
      </w:r>
      <w:proofErr w:type="spellEnd"/>
      <w:r w:rsidRPr="00354815">
        <w:rPr>
          <w:rFonts w:ascii="Arial" w:hAnsi="Arial" w:cs="Arial"/>
          <w:sz w:val="24"/>
          <w:szCs w:val="24"/>
        </w:rPr>
        <w:t xml:space="preserve"> paso de la corriente eléctrica.</w:t>
      </w:r>
    </w:p>
    <w:p w:rsidR="00354815" w:rsidRDefault="00354815" w:rsidP="00354815">
      <w:pPr>
        <w:pStyle w:val="Prrafodelista"/>
        <w:spacing w:line="360" w:lineRule="auto"/>
        <w:jc w:val="both"/>
        <w:rPr>
          <w:rFonts w:ascii="Arial" w:hAnsi="Arial" w:cs="Arial"/>
          <w:sz w:val="24"/>
          <w:szCs w:val="24"/>
        </w:rPr>
      </w:pPr>
    </w:p>
    <w:p w:rsidR="00354815" w:rsidRDefault="00354815" w:rsidP="00354815">
      <w:pPr>
        <w:pStyle w:val="Prrafodelista"/>
        <w:numPr>
          <w:ilvl w:val="0"/>
          <w:numId w:val="5"/>
        </w:numPr>
        <w:spacing w:line="360" w:lineRule="auto"/>
        <w:jc w:val="both"/>
        <w:rPr>
          <w:rFonts w:ascii="Arial" w:hAnsi="Arial" w:cs="Arial"/>
          <w:sz w:val="24"/>
          <w:szCs w:val="24"/>
        </w:rPr>
      </w:pPr>
      <w:r>
        <w:rPr>
          <w:rFonts w:ascii="Arial" w:hAnsi="Arial" w:cs="Arial"/>
          <w:sz w:val="24"/>
          <w:szCs w:val="24"/>
        </w:rPr>
        <w:t>Inductancia</w:t>
      </w:r>
    </w:p>
    <w:p w:rsidR="00354815" w:rsidRDefault="00354815" w:rsidP="00354815">
      <w:pPr>
        <w:pStyle w:val="Prrafodelista"/>
        <w:spacing w:line="360" w:lineRule="auto"/>
        <w:jc w:val="both"/>
        <w:rPr>
          <w:rFonts w:ascii="Arial" w:hAnsi="Arial" w:cs="Arial"/>
          <w:sz w:val="24"/>
          <w:szCs w:val="24"/>
        </w:rPr>
      </w:pPr>
      <w:r w:rsidRPr="00354815">
        <w:rPr>
          <w:rFonts w:ascii="Arial" w:hAnsi="Arial" w:cs="Arial"/>
          <w:sz w:val="24"/>
          <w:szCs w:val="24"/>
        </w:rPr>
        <w:t>Es la relación entre el flujo magnético, Φ y la intensidad de corriente eléctrica, I.</w:t>
      </w:r>
      <w:r>
        <w:rPr>
          <w:rFonts w:ascii="Arial" w:hAnsi="Arial" w:cs="Arial"/>
          <w:sz w:val="24"/>
          <w:szCs w:val="24"/>
        </w:rPr>
        <w:t xml:space="preserve"> </w:t>
      </w:r>
      <w:r w:rsidR="00A36F39">
        <w:rPr>
          <w:rFonts w:ascii="Arial" w:hAnsi="Arial" w:cs="Arial"/>
          <w:sz w:val="24"/>
          <w:szCs w:val="24"/>
        </w:rPr>
        <w:t>S</w:t>
      </w:r>
      <w:r w:rsidRPr="00354815">
        <w:rPr>
          <w:rFonts w:ascii="Arial" w:hAnsi="Arial" w:cs="Arial"/>
          <w:sz w:val="24"/>
          <w:szCs w:val="24"/>
        </w:rPr>
        <w:t>e define como la oposición de un elemento conductor (una bobina) a cambios en la corriente que circula a través de ella.</w:t>
      </w:r>
    </w:p>
    <w:p w:rsidR="00354815" w:rsidRDefault="00354815" w:rsidP="00354815">
      <w:pPr>
        <w:pStyle w:val="Prrafodelista"/>
        <w:spacing w:line="360" w:lineRule="auto"/>
        <w:jc w:val="both"/>
        <w:rPr>
          <w:rFonts w:ascii="Arial" w:hAnsi="Arial" w:cs="Arial"/>
          <w:sz w:val="24"/>
          <w:szCs w:val="24"/>
        </w:rPr>
      </w:pPr>
    </w:p>
    <w:p w:rsidR="00354815" w:rsidRPr="00354815" w:rsidRDefault="00354815" w:rsidP="00354815">
      <w:pPr>
        <w:spacing w:line="360" w:lineRule="auto"/>
        <w:ind w:left="360"/>
        <w:jc w:val="both"/>
        <w:rPr>
          <w:rFonts w:ascii="Arial" w:hAnsi="Arial" w:cs="Arial"/>
          <w:sz w:val="24"/>
          <w:szCs w:val="24"/>
        </w:rPr>
      </w:pPr>
    </w:p>
    <w:p w:rsidR="00354815" w:rsidRPr="00354815" w:rsidRDefault="00354815" w:rsidP="00354815">
      <w:pPr>
        <w:pStyle w:val="Prrafodelista"/>
        <w:spacing w:line="360" w:lineRule="auto"/>
        <w:rPr>
          <w:rFonts w:ascii="Arial" w:hAnsi="Arial" w:cs="Arial"/>
          <w:b/>
          <w:sz w:val="24"/>
          <w:szCs w:val="24"/>
        </w:rPr>
      </w:pPr>
    </w:p>
    <w:p w:rsidR="00354815" w:rsidRDefault="00354815" w:rsidP="004914F4">
      <w:pPr>
        <w:spacing w:line="360" w:lineRule="auto"/>
        <w:jc w:val="both"/>
        <w:rPr>
          <w:rFonts w:ascii="Arial" w:hAnsi="Arial" w:cs="Arial"/>
          <w:sz w:val="24"/>
          <w:szCs w:val="24"/>
        </w:rPr>
      </w:pPr>
    </w:p>
    <w:p w:rsidR="00354815" w:rsidRDefault="00354815" w:rsidP="004914F4">
      <w:pPr>
        <w:spacing w:line="360" w:lineRule="auto"/>
        <w:jc w:val="both"/>
        <w:rPr>
          <w:rFonts w:ascii="Arial" w:hAnsi="Arial" w:cs="Arial"/>
          <w:sz w:val="24"/>
          <w:szCs w:val="24"/>
        </w:rPr>
      </w:pPr>
    </w:p>
    <w:p w:rsidR="00354815" w:rsidRPr="004914F4" w:rsidRDefault="00354815" w:rsidP="004914F4">
      <w:pPr>
        <w:spacing w:line="360" w:lineRule="auto"/>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Default="004914F4" w:rsidP="00F013D5">
      <w:pPr>
        <w:jc w:val="both"/>
        <w:rPr>
          <w:rFonts w:ascii="Arial" w:hAnsi="Arial" w:cs="Arial"/>
          <w:sz w:val="24"/>
          <w:szCs w:val="24"/>
        </w:rPr>
      </w:pPr>
    </w:p>
    <w:p w:rsidR="004914F4" w:rsidRPr="00611633" w:rsidRDefault="004914F4" w:rsidP="00F013D5">
      <w:pPr>
        <w:jc w:val="both"/>
        <w:rPr>
          <w:rFonts w:ascii="Arial" w:hAnsi="Arial" w:cs="Arial"/>
          <w:sz w:val="24"/>
          <w:szCs w:val="24"/>
        </w:rPr>
      </w:pPr>
    </w:p>
    <w:sectPr w:rsidR="004914F4" w:rsidRPr="00611633" w:rsidSect="00E32269">
      <w:pgSz w:w="12240" w:h="15840" w:code="1"/>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40A2D"/>
    <w:multiLevelType w:val="hybridMultilevel"/>
    <w:tmpl w:val="32DC6BC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32A22B88"/>
    <w:multiLevelType w:val="hybridMultilevel"/>
    <w:tmpl w:val="6D6681E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5E792273"/>
    <w:multiLevelType w:val="hybridMultilevel"/>
    <w:tmpl w:val="7E96A27A"/>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3">
    <w:nsid w:val="6CFA7CFC"/>
    <w:multiLevelType w:val="hybridMultilevel"/>
    <w:tmpl w:val="78D01FA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AC3578B"/>
    <w:multiLevelType w:val="hybridMultilevel"/>
    <w:tmpl w:val="192AA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013D5"/>
    <w:rsid w:val="001A1344"/>
    <w:rsid w:val="00246375"/>
    <w:rsid w:val="00354815"/>
    <w:rsid w:val="004914F4"/>
    <w:rsid w:val="004B0FC4"/>
    <w:rsid w:val="00611633"/>
    <w:rsid w:val="006A0B8C"/>
    <w:rsid w:val="00726B1D"/>
    <w:rsid w:val="007B3CED"/>
    <w:rsid w:val="008154DE"/>
    <w:rsid w:val="00915F5A"/>
    <w:rsid w:val="009A6BB8"/>
    <w:rsid w:val="00A36F39"/>
    <w:rsid w:val="00B3597E"/>
    <w:rsid w:val="00B6714E"/>
    <w:rsid w:val="00CB7C99"/>
    <w:rsid w:val="00CC6A8D"/>
    <w:rsid w:val="00E32269"/>
    <w:rsid w:val="00E345D4"/>
    <w:rsid w:val="00F013D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97E"/>
  </w:style>
  <w:style w:type="paragraph" w:styleId="Ttulo3">
    <w:name w:val="heading 3"/>
    <w:basedOn w:val="Normal"/>
    <w:link w:val="Ttulo3Car"/>
    <w:uiPriority w:val="9"/>
    <w:qFormat/>
    <w:rsid w:val="00611633"/>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13D5"/>
    <w:pPr>
      <w:ind w:left="720"/>
      <w:contextualSpacing/>
    </w:pPr>
  </w:style>
  <w:style w:type="paragraph" w:styleId="NormalWeb">
    <w:name w:val="Normal (Web)"/>
    <w:basedOn w:val="Normal"/>
    <w:uiPriority w:val="99"/>
    <w:unhideWhenUsed/>
    <w:rsid w:val="00F013D5"/>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3Car">
    <w:name w:val="Título 3 Car"/>
    <w:basedOn w:val="Fuentedeprrafopredeter"/>
    <w:link w:val="Ttulo3"/>
    <w:uiPriority w:val="9"/>
    <w:rsid w:val="00611633"/>
    <w:rPr>
      <w:rFonts w:ascii="Times New Roman" w:eastAsia="Times New Roman" w:hAnsi="Times New Roman" w:cs="Times New Roman"/>
      <w:b/>
      <w:bCs/>
      <w:sz w:val="27"/>
      <w:szCs w:val="27"/>
      <w:lang w:eastAsia="es-PA"/>
    </w:rPr>
  </w:style>
  <w:style w:type="character" w:styleId="Textoennegrita">
    <w:name w:val="Strong"/>
    <w:basedOn w:val="Fuentedeprrafopredeter"/>
    <w:uiPriority w:val="22"/>
    <w:qFormat/>
    <w:rsid w:val="00E32269"/>
    <w:rPr>
      <w:b/>
      <w:bCs/>
    </w:rPr>
  </w:style>
</w:styles>
</file>

<file path=word/webSettings.xml><?xml version="1.0" encoding="utf-8"?>
<w:webSettings xmlns:r="http://schemas.openxmlformats.org/officeDocument/2006/relationships" xmlns:w="http://schemas.openxmlformats.org/wordprocessingml/2006/main">
  <w:divs>
    <w:div w:id="667635350">
      <w:bodyDiv w:val="1"/>
      <w:marLeft w:val="0"/>
      <w:marRight w:val="0"/>
      <w:marTop w:val="0"/>
      <w:marBottom w:val="0"/>
      <w:divBdr>
        <w:top w:val="none" w:sz="0" w:space="0" w:color="auto"/>
        <w:left w:val="none" w:sz="0" w:space="0" w:color="auto"/>
        <w:bottom w:val="none" w:sz="0" w:space="0" w:color="auto"/>
        <w:right w:val="none" w:sz="0" w:space="0" w:color="auto"/>
      </w:divBdr>
    </w:div>
    <w:div w:id="2060201640">
      <w:bodyDiv w:val="1"/>
      <w:marLeft w:val="0"/>
      <w:marRight w:val="0"/>
      <w:marTop w:val="0"/>
      <w:marBottom w:val="0"/>
      <w:divBdr>
        <w:top w:val="none" w:sz="0" w:space="0" w:color="auto"/>
        <w:left w:val="none" w:sz="0" w:space="0" w:color="auto"/>
        <w:bottom w:val="none" w:sz="0" w:space="0" w:color="auto"/>
        <w:right w:val="none" w:sz="0" w:space="0" w:color="auto"/>
      </w:divBdr>
      <w:divsChild>
        <w:div w:id="2064676964">
          <w:marLeft w:val="0"/>
          <w:marRight w:val="0"/>
          <w:marTop w:val="0"/>
          <w:marBottom w:val="0"/>
          <w:divBdr>
            <w:top w:val="none" w:sz="0" w:space="0" w:color="auto"/>
            <w:left w:val="none" w:sz="0" w:space="0" w:color="auto"/>
            <w:bottom w:val="none" w:sz="0" w:space="0" w:color="auto"/>
            <w:right w:val="none" w:sz="0" w:space="0" w:color="auto"/>
          </w:divBdr>
        </w:div>
        <w:div w:id="95914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F71EA3E5ACE6C4D9392CF6F33A0F674" ma:contentTypeVersion="7" ma:contentTypeDescription="Crear nuevo documento." ma:contentTypeScope="" ma:versionID="d5ad7fd6f4e4c99d9f71a25ed2692b79">
  <xsd:schema xmlns:xsd="http://www.w3.org/2001/XMLSchema" xmlns:xs="http://www.w3.org/2001/XMLSchema" xmlns:p="http://schemas.microsoft.com/office/2006/metadata/properties" xmlns:ns3="abb29fe7-abfb-43d9-bbc4-cde657ca06a9" targetNamespace="http://schemas.microsoft.com/office/2006/metadata/properties" ma:root="true" ma:fieldsID="df5c7ced30652f746c1f4b1dfeee7ccb" ns3:_="">
    <xsd:import namespace="abb29fe7-abfb-43d9-bbc4-cde657ca06a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29fe7-abfb-43d9-bbc4-cde657ca06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F6C72-772A-49D2-976A-B2010EF8BC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D12216-3A27-4736-B2EA-A26E9E73A38B}">
  <ds:schemaRefs>
    <ds:schemaRef ds:uri="http://schemas.microsoft.com/sharepoint/v3/contenttype/forms"/>
  </ds:schemaRefs>
</ds:datastoreItem>
</file>

<file path=customXml/itemProps3.xml><?xml version="1.0" encoding="utf-8"?>
<ds:datastoreItem xmlns:ds="http://schemas.openxmlformats.org/officeDocument/2006/customXml" ds:itemID="{8E35426F-C5E7-4A7A-A637-DA5DE4EB4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29fe7-abfb-43d9-bbc4-cde657ca0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434</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FAJARDO</dc:creator>
  <cp:lastModifiedBy>USER</cp:lastModifiedBy>
  <cp:revision>6</cp:revision>
  <dcterms:created xsi:type="dcterms:W3CDTF">2020-01-13T19:50:00Z</dcterms:created>
  <dcterms:modified xsi:type="dcterms:W3CDTF">2020-01-19T12:10:00Z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0x010100FF71EA3E5ACE6C4D9392CF6F33A0F674</vt:lpwstr>
  </property>
</Properties>
</file>