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page" w:horzAnchor="margin" w:tblpXSpec="center" w:tblpY="406"/>
        <w:tblW w:w="11032" w:type="dxa"/>
        <w:tblLook w:val="04A0"/>
      </w:tblPr>
      <w:tblGrid>
        <w:gridCol w:w="1897"/>
        <w:gridCol w:w="1230"/>
        <w:gridCol w:w="3306"/>
        <w:gridCol w:w="2688"/>
        <w:gridCol w:w="1911"/>
      </w:tblGrid>
      <w:tr w:rsidR="00836186" w:rsidRPr="00976C0A" w:rsidTr="0020287F">
        <w:trPr>
          <w:trHeight w:val="145"/>
        </w:trPr>
        <w:tc>
          <w:tcPr>
            <w:tcW w:w="1897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B4C6E7" w:themeFill="accent1" w:themeFillTint="66"/>
          </w:tcPr>
          <w:p w:rsidR="004269A0" w:rsidRPr="00976C0A" w:rsidRDefault="004269A0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Elemento</w:t>
            </w:r>
          </w:p>
        </w:tc>
        <w:tc>
          <w:tcPr>
            <w:tcW w:w="1230" w:type="dxa"/>
            <w:tcBorders>
              <w:top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</w:tcPr>
          <w:p w:rsidR="004269A0" w:rsidRPr="00976C0A" w:rsidRDefault="0099274B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Símbolo</w:t>
            </w:r>
          </w:p>
        </w:tc>
        <w:tc>
          <w:tcPr>
            <w:tcW w:w="3306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</w:tcPr>
          <w:p w:rsidR="004269A0" w:rsidRPr="00976C0A" w:rsidRDefault="0099274B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Diagrama Pictórico</w:t>
            </w:r>
          </w:p>
        </w:tc>
        <w:tc>
          <w:tcPr>
            <w:tcW w:w="26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</w:tcPr>
          <w:p w:rsidR="004269A0" w:rsidRPr="00976C0A" w:rsidRDefault="0099274B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Diagrama Esquemático</w:t>
            </w:r>
          </w:p>
        </w:tc>
        <w:tc>
          <w:tcPr>
            <w:tcW w:w="191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</w:tcBorders>
            <w:shd w:val="clear" w:color="auto" w:fill="B4C6E7" w:themeFill="accent1" w:themeFillTint="66"/>
          </w:tcPr>
          <w:p w:rsidR="004269A0" w:rsidRPr="00976C0A" w:rsidRDefault="0099274B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Utilidad</w:t>
            </w:r>
          </w:p>
        </w:tc>
      </w:tr>
      <w:tr w:rsidR="00836186" w:rsidRPr="00976C0A" w:rsidTr="0020287F">
        <w:trPr>
          <w:trHeight w:val="128"/>
        </w:trPr>
        <w:tc>
          <w:tcPr>
            <w:tcW w:w="1897" w:type="dxa"/>
            <w:tcBorders>
              <w:top w:val="single" w:sz="4" w:space="0" w:color="4472C4" w:themeColor="accent1"/>
            </w:tcBorders>
            <w:shd w:val="clear" w:color="auto" w:fill="auto"/>
          </w:tcPr>
          <w:p w:rsidR="004269A0" w:rsidRPr="00976C0A" w:rsidRDefault="006C5832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>Batería</w:t>
            </w:r>
          </w:p>
          <w:p w:rsidR="006C5832" w:rsidRPr="00976C0A" w:rsidRDefault="006C5832" w:rsidP="00976C0A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sz="4" w:space="0" w:color="4472C4" w:themeColor="accent1"/>
            </w:tcBorders>
            <w:shd w:val="clear" w:color="auto" w:fill="auto"/>
          </w:tcPr>
          <w:p w:rsidR="004269A0" w:rsidRPr="00976C0A" w:rsidRDefault="00564B52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V</w:t>
            </w:r>
          </w:p>
          <w:p w:rsidR="00564B52" w:rsidRPr="00976C0A" w:rsidRDefault="00564B52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(voltios)</w:t>
            </w:r>
          </w:p>
        </w:tc>
        <w:tc>
          <w:tcPr>
            <w:tcW w:w="3306" w:type="dxa"/>
            <w:tcBorders>
              <w:top w:val="single" w:sz="4" w:space="0" w:color="4472C4" w:themeColor="accent1"/>
            </w:tcBorders>
            <w:shd w:val="clear" w:color="auto" w:fill="auto"/>
          </w:tcPr>
          <w:p w:rsidR="004269A0" w:rsidRPr="00976C0A" w:rsidRDefault="006C5832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9525</wp:posOffset>
                  </wp:positionV>
                  <wp:extent cx="1038225" cy="1038225"/>
                  <wp:effectExtent l="0" t="0" r="9525" b="9525"/>
                  <wp:wrapTight wrapText="bothSides">
                    <wp:wrapPolygon edited="0">
                      <wp:start x="0" y="0"/>
                      <wp:lineTo x="0" y="21150"/>
                      <wp:lineTo x="21402" y="21150"/>
                      <wp:lineTo x="21402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88" w:type="dxa"/>
            <w:tcBorders>
              <w:top w:val="single" w:sz="4" w:space="0" w:color="4472C4" w:themeColor="accent1"/>
            </w:tcBorders>
            <w:shd w:val="clear" w:color="auto" w:fill="auto"/>
          </w:tcPr>
          <w:p w:rsidR="004269A0" w:rsidRPr="00976C0A" w:rsidRDefault="00347B6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235585</wp:posOffset>
                  </wp:positionH>
                  <wp:positionV relativeFrom="paragraph">
                    <wp:posOffset>85725</wp:posOffset>
                  </wp:positionV>
                  <wp:extent cx="752475" cy="914400"/>
                  <wp:effectExtent l="0" t="0" r="9525" b="0"/>
                  <wp:wrapTight wrapText="bothSides">
                    <wp:wrapPolygon edited="0">
                      <wp:start x="9296" y="0"/>
                      <wp:lineTo x="0" y="6750"/>
                      <wp:lineTo x="0" y="7650"/>
                      <wp:lineTo x="10937" y="8100"/>
                      <wp:lineTo x="0" y="9900"/>
                      <wp:lineTo x="0" y="12600"/>
                      <wp:lineTo x="9296" y="15300"/>
                      <wp:lineTo x="9296" y="21150"/>
                      <wp:lineTo x="12030" y="21150"/>
                      <wp:lineTo x="21327" y="17550"/>
                      <wp:lineTo x="21327" y="16200"/>
                      <wp:lineTo x="12030" y="15300"/>
                      <wp:lineTo x="21327" y="12600"/>
                      <wp:lineTo x="21327" y="9900"/>
                      <wp:lineTo x="10937" y="8100"/>
                      <wp:lineTo x="21327" y="7650"/>
                      <wp:lineTo x="21327" y="900"/>
                      <wp:lineTo x="12030" y="0"/>
                      <wp:lineTo x="9296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1" w:type="dxa"/>
            <w:tcBorders>
              <w:top w:val="single" w:sz="4" w:space="0" w:color="4472C4" w:themeColor="accent1"/>
            </w:tcBorders>
            <w:shd w:val="clear" w:color="auto" w:fill="auto"/>
          </w:tcPr>
          <w:p w:rsidR="004269A0" w:rsidRPr="00976C0A" w:rsidRDefault="00F40675" w:rsidP="00976C0A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76C0A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CFCFC"/>
              </w:rPr>
              <w:t>Sirve para alimentar distintos circuitos eléctricos, dependiendo de su tamaño y potencia.</w:t>
            </w:r>
          </w:p>
        </w:tc>
      </w:tr>
      <w:tr w:rsidR="00836186" w:rsidRPr="00976C0A" w:rsidTr="0020287F">
        <w:trPr>
          <w:trHeight w:val="67"/>
        </w:trPr>
        <w:tc>
          <w:tcPr>
            <w:tcW w:w="1897" w:type="dxa"/>
            <w:shd w:val="clear" w:color="auto" w:fill="auto"/>
          </w:tcPr>
          <w:p w:rsidR="004269A0" w:rsidRPr="00976C0A" w:rsidRDefault="00F40675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>Resistencia fija</w:t>
            </w:r>
          </w:p>
        </w:tc>
        <w:tc>
          <w:tcPr>
            <w:tcW w:w="1230" w:type="dxa"/>
            <w:shd w:val="clear" w:color="auto" w:fill="auto"/>
          </w:tcPr>
          <w:p w:rsidR="004269A0" w:rsidRPr="00976C0A" w:rsidRDefault="003E2EE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Ω</w:t>
            </w:r>
          </w:p>
          <w:p w:rsidR="003E2EE9" w:rsidRPr="00976C0A" w:rsidRDefault="003E2EE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(ohmio​ u ohm​)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B06E70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340014" cy="77152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339" cy="798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B06E70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933450" cy="774215"/>
                  <wp:effectExtent l="0" t="0" r="0" b="6985"/>
                  <wp:docPr id="6" name="Imagen 6" descr="Resultado de imagen para resistencia fija esque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Resultado de imagen para resistencia fija esque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185" cy="80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6C6873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Se utilizan para reducir la intensidad o provocar caídas de tensión.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6C6873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>Resistencia variable</w:t>
            </w:r>
          </w:p>
        </w:tc>
        <w:tc>
          <w:tcPr>
            <w:tcW w:w="1230" w:type="dxa"/>
            <w:shd w:val="clear" w:color="auto" w:fill="auto"/>
          </w:tcPr>
          <w:p w:rsidR="006C6873" w:rsidRPr="00976C0A" w:rsidRDefault="006C6873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Ω</w:t>
            </w:r>
          </w:p>
          <w:p w:rsidR="004269A0" w:rsidRPr="00976C0A" w:rsidRDefault="006C6873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(ohmio​ u ohm​)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2B724F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819275" cy="1216025"/>
                  <wp:effectExtent l="0" t="0" r="9525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t="11855" b="10310"/>
                          <a:stretch/>
                        </pic:blipFill>
                        <pic:spPr bwMode="auto">
                          <a:xfrm>
                            <a:off x="0" y="0"/>
                            <a:ext cx="1834940" cy="122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6C6873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742950" cy="563617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/>
                          <a:srcRect l="71443" t="57802" r="10760" b="18195"/>
                          <a:stretch/>
                        </pic:blipFill>
                        <pic:spPr bwMode="auto">
                          <a:xfrm>
                            <a:off x="0" y="0"/>
                            <a:ext cx="752385" cy="57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5F5C6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Se aplican en circuitos donde la variación de resistencia la efectúa el usuario desde el exterior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C1283F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Potenciómetro </w:t>
            </w:r>
          </w:p>
        </w:tc>
        <w:tc>
          <w:tcPr>
            <w:tcW w:w="1230" w:type="dxa"/>
            <w:shd w:val="clear" w:color="auto" w:fill="auto"/>
          </w:tcPr>
          <w:p w:rsidR="00C1283F" w:rsidRPr="00976C0A" w:rsidRDefault="00C1283F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Ω</w:t>
            </w:r>
          </w:p>
          <w:p w:rsidR="004269A0" w:rsidRPr="00976C0A" w:rsidRDefault="00C1283F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(ohmio​ u ohm​)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002FE0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76300" cy="965343"/>
                  <wp:effectExtent l="0" t="0" r="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/>
                          <a:srcRect t="10392" b="11294"/>
                          <a:stretch/>
                        </pic:blipFill>
                        <pic:spPr bwMode="auto">
                          <a:xfrm>
                            <a:off x="0" y="0"/>
                            <a:ext cx="904521" cy="99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C1283F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981075" cy="659130"/>
                  <wp:effectExtent l="0" t="0" r="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/>
                          <a:srcRect l="25288" t="53802" r="59880" b="33890"/>
                          <a:stretch/>
                        </pic:blipFill>
                        <pic:spPr bwMode="auto">
                          <a:xfrm>
                            <a:off x="0" y="0"/>
                            <a:ext cx="1014527" cy="681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002FE0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Limitan el paso de la corriente eléctrica (Intensidad) de forma variable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6060A6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>Condensador fijo</w:t>
            </w:r>
          </w:p>
        </w:tc>
        <w:tc>
          <w:tcPr>
            <w:tcW w:w="1230" w:type="dxa"/>
            <w:shd w:val="clear" w:color="auto" w:fill="auto"/>
          </w:tcPr>
          <w:p w:rsidR="004269A0" w:rsidRPr="00976C0A" w:rsidRDefault="006060A6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 xml:space="preserve">F  (faradios) 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F36E08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68680" cy="790575"/>
                  <wp:effectExtent l="0" t="0" r="762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4269A0" w:rsidP="00976C0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  <w:p w:rsidR="00F36E08" w:rsidRPr="00976C0A" w:rsidRDefault="00DE3CAD" w:rsidP="00976C0A">
            <w:pPr>
              <w:spacing w:line="360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15240</wp:posOffset>
                  </wp:positionV>
                  <wp:extent cx="942022" cy="405765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8888" t="78152" r="70524" b="2378"/>
                          <a:stretch/>
                        </pic:blipFill>
                        <pic:spPr bwMode="auto">
                          <a:xfrm>
                            <a:off x="0" y="0"/>
                            <a:ext cx="942022" cy="405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:rsidR="00F36E08" w:rsidRPr="00976C0A" w:rsidRDefault="00F36E08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464DD" w:rsidRPr="00976C0A" w:rsidRDefault="008464DD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11" w:type="dxa"/>
            <w:shd w:val="clear" w:color="auto" w:fill="auto"/>
          </w:tcPr>
          <w:p w:rsidR="004269A0" w:rsidRPr="00976C0A" w:rsidRDefault="00CF65BD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lastRenderedPageBreak/>
              <w:t xml:space="preserve">Condensadores cuya capacidad no es </w:t>
            </w:r>
            <w:r w:rsidRPr="00976C0A">
              <w:rPr>
                <w:rFonts w:ascii="Arial" w:hAnsi="Arial" w:cs="Arial"/>
                <w:sz w:val="24"/>
                <w:szCs w:val="24"/>
              </w:rPr>
              <w:lastRenderedPageBreak/>
              <w:t>modificable.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DE3CAD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Condensador variable</w:t>
            </w:r>
          </w:p>
        </w:tc>
        <w:tc>
          <w:tcPr>
            <w:tcW w:w="1230" w:type="dxa"/>
            <w:shd w:val="clear" w:color="auto" w:fill="auto"/>
          </w:tcPr>
          <w:p w:rsidR="004269A0" w:rsidRPr="00976C0A" w:rsidRDefault="00DE3CAD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F  (faradios)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F11086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823988" cy="95250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/>
                          <a:srcRect l="30116" t="14947" r="27799" b="20104"/>
                          <a:stretch/>
                        </pic:blipFill>
                        <pic:spPr bwMode="auto">
                          <a:xfrm>
                            <a:off x="0" y="0"/>
                            <a:ext cx="831863" cy="9616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F11086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914400" cy="855278"/>
                  <wp:effectExtent l="0" t="0" r="0" b="254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092" cy="88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F11086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Son condensadores en los que se puede modificar la capacidad a voluntad.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FB13A1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Bobina con núcleo de aire </w:t>
            </w:r>
          </w:p>
        </w:tc>
        <w:tc>
          <w:tcPr>
            <w:tcW w:w="1230" w:type="dxa"/>
            <w:shd w:val="clear" w:color="auto" w:fill="auto"/>
          </w:tcPr>
          <w:p w:rsidR="004269A0" w:rsidRPr="00976C0A" w:rsidRDefault="003200E6" w:rsidP="00976C0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</w:t>
            </w:r>
          </w:p>
          <w:p w:rsidR="003200E6" w:rsidRPr="00976C0A" w:rsidRDefault="00FF1FBE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</w:t>
            </w:r>
            <w:r w:rsidR="003200E6"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Henrio</w:t>
            </w:r>
            <w:r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FB13A1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962150" cy="95702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293" cy="97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3D2F9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88265</wp:posOffset>
                  </wp:positionV>
                  <wp:extent cx="990600" cy="647700"/>
                  <wp:effectExtent l="0" t="0" r="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35323" t="3297" r="12936" b="62088"/>
                          <a:stretch/>
                        </pic:blipFill>
                        <pic:spPr bwMode="auto">
                          <a:xfrm>
                            <a:off x="0" y="0"/>
                            <a:ext cx="990600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3D2F99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>Se utiliza cuando se precisan muchas espiras</w:t>
            </w:r>
          </w:p>
        </w:tc>
      </w:tr>
      <w:tr w:rsidR="00836186" w:rsidRPr="00976C0A" w:rsidTr="0020287F">
        <w:trPr>
          <w:trHeight w:val="63"/>
        </w:trPr>
        <w:tc>
          <w:tcPr>
            <w:tcW w:w="1897" w:type="dxa"/>
            <w:shd w:val="clear" w:color="auto" w:fill="auto"/>
          </w:tcPr>
          <w:p w:rsidR="004269A0" w:rsidRPr="00976C0A" w:rsidRDefault="00FF5FE2" w:rsidP="00976C0A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76C0A">
              <w:rPr>
                <w:rFonts w:ascii="Arial" w:hAnsi="Arial" w:cs="Arial"/>
                <w:b/>
                <w:bCs/>
                <w:sz w:val="24"/>
                <w:szCs w:val="24"/>
              </w:rPr>
              <w:t>Bobina con núcleo de hierro</w:t>
            </w:r>
          </w:p>
        </w:tc>
        <w:tc>
          <w:tcPr>
            <w:tcW w:w="1230" w:type="dxa"/>
            <w:shd w:val="clear" w:color="auto" w:fill="auto"/>
          </w:tcPr>
          <w:p w:rsidR="00FF5FE2" w:rsidRPr="00976C0A" w:rsidRDefault="00FF5FE2" w:rsidP="00976C0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H</w:t>
            </w:r>
          </w:p>
          <w:p w:rsidR="004269A0" w:rsidRPr="00976C0A" w:rsidRDefault="00FF5FE2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(Henrio)</w:t>
            </w:r>
          </w:p>
        </w:tc>
        <w:tc>
          <w:tcPr>
            <w:tcW w:w="3306" w:type="dxa"/>
            <w:shd w:val="clear" w:color="auto" w:fill="auto"/>
          </w:tcPr>
          <w:p w:rsidR="004269A0" w:rsidRPr="00976C0A" w:rsidRDefault="0071523E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inline distT="0" distB="0" distL="0" distR="0">
                  <wp:extent cx="1466850" cy="1005840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150" cy="101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shd w:val="clear" w:color="auto" w:fill="auto"/>
          </w:tcPr>
          <w:p w:rsidR="004269A0" w:rsidRPr="00976C0A" w:rsidRDefault="0071523E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noProof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1569720" cy="866775"/>
                  <wp:effectExtent l="0" t="0" r="0" b="9525"/>
                  <wp:wrapTight wrapText="bothSides">
                    <wp:wrapPolygon edited="0">
                      <wp:start x="0" y="0"/>
                      <wp:lineTo x="0" y="21363"/>
                      <wp:lineTo x="21233" y="21363"/>
                      <wp:lineTo x="21233" y="0"/>
                      <wp:lineTo x="0" y="0"/>
                    </wp:wrapPolygon>
                  </wp:wrapTight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2828" t="6544" b="49036"/>
                          <a:stretch/>
                        </pic:blipFill>
                        <pic:spPr bwMode="auto">
                          <a:xfrm>
                            <a:off x="0" y="0"/>
                            <a:ext cx="1569720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911" w:type="dxa"/>
            <w:shd w:val="clear" w:color="auto" w:fill="auto"/>
          </w:tcPr>
          <w:p w:rsidR="004269A0" w:rsidRPr="00976C0A" w:rsidRDefault="00FF5FE2" w:rsidP="00976C0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76C0A">
              <w:rPr>
                <w:rFonts w:ascii="Arial" w:hAnsi="Arial" w:cs="Arial"/>
                <w:sz w:val="24"/>
                <w:szCs w:val="24"/>
              </w:rPr>
              <w:t xml:space="preserve">Son aquellos que están formados por laminas delgadas de aleación de hierro </w:t>
            </w:r>
          </w:p>
        </w:tc>
      </w:tr>
    </w:tbl>
    <w:p w:rsidR="000826FF" w:rsidRPr="00976C0A" w:rsidRDefault="00002FE0" w:rsidP="00976C0A">
      <w:pPr>
        <w:spacing w:line="360" w:lineRule="auto"/>
        <w:rPr>
          <w:rFonts w:ascii="Arial" w:hAnsi="Arial" w:cs="Arial"/>
          <w:sz w:val="24"/>
          <w:szCs w:val="24"/>
        </w:rPr>
      </w:pPr>
      <w:r w:rsidRPr="00976C0A">
        <w:rPr>
          <w:rFonts w:ascii="Arial" w:hAnsi="Arial" w:cs="Arial"/>
          <w:sz w:val="24"/>
          <w:szCs w:val="24"/>
        </w:rPr>
        <w:tab/>
      </w:r>
    </w:p>
    <w:p w:rsidR="00FA6D5F" w:rsidRPr="00976C0A" w:rsidRDefault="00FA6D5F" w:rsidP="00976C0A">
      <w:pPr>
        <w:spacing w:line="360" w:lineRule="auto"/>
        <w:rPr>
          <w:rFonts w:ascii="Arial" w:hAnsi="Arial" w:cs="Arial"/>
          <w:sz w:val="24"/>
          <w:szCs w:val="24"/>
        </w:rPr>
      </w:pPr>
    </w:p>
    <w:p w:rsidR="00464194" w:rsidRPr="00976C0A" w:rsidRDefault="00464194" w:rsidP="00976C0A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464194" w:rsidRPr="00976C0A" w:rsidSect="004E0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0CF" w:rsidRDefault="00F620CF" w:rsidP="00836186">
      <w:pPr>
        <w:spacing w:after="0" w:line="240" w:lineRule="auto"/>
      </w:pPr>
      <w:r>
        <w:separator/>
      </w:r>
    </w:p>
  </w:endnote>
  <w:endnote w:type="continuationSeparator" w:id="0">
    <w:p w:rsidR="00F620CF" w:rsidRDefault="00F620CF" w:rsidP="00836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0CF" w:rsidRDefault="00F620CF" w:rsidP="00836186">
      <w:pPr>
        <w:spacing w:after="0" w:line="240" w:lineRule="auto"/>
      </w:pPr>
      <w:r>
        <w:separator/>
      </w:r>
    </w:p>
  </w:footnote>
  <w:footnote w:type="continuationSeparator" w:id="0">
    <w:p w:rsidR="00F620CF" w:rsidRDefault="00F620CF" w:rsidP="00836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F5C80"/>
    <w:multiLevelType w:val="hybridMultilevel"/>
    <w:tmpl w:val="AF90AFC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69A0"/>
    <w:rsid w:val="00002FE0"/>
    <w:rsid w:val="000119FC"/>
    <w:rsid w:val="0002223F"/>
    <w:rsid w:val="0020287F"/>
    <w:rsid w:val="002B724F"/>
    <w:rsid w:val="002D0C99"/>
    <w:rsid w:val="003200E6"/>
    <w:rsid w:val="00347B69"/>
    <w:rsid w:val="003B54E6"/>
    <w:rsid w:val="003D2F99"/>
    <w:rsid w:val="003E2EE9"/>
    <w:rsid w:val="004269A0"/>
    <w:rsid w:val="00464194"/>
    <w:rsid w:val="004976DF"/>
    <w:rsid w:val="004E0980"/>
    <w:rsid w:val="00564B52"/>
    <w:rsid w:val="005F5C69"/>
    <w:rsid w:val="006060A6"/>
    <w:rsid w:val="00693348"/>
    <w:rsid w:val="006942F2"/>
    <w:rsid w:val="006C5832"/>
    <w:rsid w:val="006C6873"/>
    <w:rsid w:val="0071523E"/>
    <w:rsid w:val="007F64AC"/>
    <w:rsid w:val="00836186"/>
    <w:rsid w:val="008464DD"/>
    <w:rsid w:val="008E4FEC"/>
    <w:rsid w:val="00976C0A"/>
    <w:rsid w:val="0099274B"/>
    <w:rsid w:val="00A04D0B"/>
    <w:rsid w:val="00B06E70"/>
    <w:rsid w:val="00C1283F"/>
    <w:rsid w:val="00CC35BE"/>
    <w:rsid w:val="00CF65BD"/>
    <w:rsid w:val="00D65E8D"/>
    <w:rsid w:val="00DE3CAD"/>
    <w:rsid w:val="00E21137"/>
    <w:rsid w:val="00F11086"/>
    <w:rsid w:val="00F36E08"/>
    <w:rsid w:val="00F40675"/>
    <w:rsid w:val="00F620CF"/>
    <w:rsid w:val="00FA6D5F"/>
    <w:rsid w:val="00FB13A1"/>
    <w:rsid w:val="00FF1FBE"/>
    <w:rsid w:val="00FF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6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C58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18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83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36186"/>
  </w:style>
  <w:style w:type="paragraph" w:styleId="Piedepgina">
    <w:name w:val="footer"/>
    <w:basedOn w:val="Normal"/>
    <w:link w:val="PiedepginaCar"/>
    <w:uiPriority w:val="99"/>
    <w:semiHidden/>
    <w:unhideWhenUsed/>
    <w:rsid w:val="008361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361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MARIN</dc:creator>
  <cp:lastModifiedBy>USER</cp:lastModifiedBy>
  <cp:revision>3</cp:revision>
  <dcterms:created xsi:type="dcterms:W3CDTF">2020-01-13T19:55:00Z</dcterms:created>
  <dcterms:modified xsi:type="dcterms:W3CDTF">2020-01-13T20:04:00Z</dcterms:modified>
</cp:coreProperties>
</file>