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096" w:rsidRDefault="00624096" w:rsidP="00624096">
      <w:pPr>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41910</wp:posOffset>
                </wp:positionV>
                <wp:extent cx="2741930" cy="100012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096" w:rsidRPr="00826512" w:rsidRDefault="00624096" w:rsidP="00624096">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624096" w:rsidRPr="00826512" w:rsidRDefault="00624096" w:rsidP="00624096">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0;margin-top:3.3pt;width:215.9pt;height:78.75pt;z-index:251659264;visibility:visible;mso-wrap-style:square;mso-width-percent:400;mso-height-percent:200;mso-wrap-distance-left:9pt;mso-wrap-distance-top:0;mso-wrap-distance-right:9pt;mso-wrap-distance-bottom:0;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" stroked="f">
                <v:textbox style="mso-fit-shape-to-text:t">
                  <w:txbxContent>
                    <w:p w:rsidR="00624096" w:rsidRPr="00826512" w:rsidRDefault="00624096" w:rsidP="00624096">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624096" w:rsidRPr="00826512" w:rsidRDefault="00624096" w:rsidP="00624096">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v:textbox>
                <w10:wrap anchorx="margin"/>
              </v:shape>
            </w:pict>
          </mc:Fallback>
        </mc:AlternateContent>
      </w:r>
    </w:p>
    <w:p w:rsidR="00624096" w:rsidRDefault="00624096" w:rsidP="00624096">
      <w:pPr>
        <w:jc w:val="center"/>
        <w:rPr>
          <w:rFonts w:ascii="Arial" w:hAnsi="Arial" w:cs="Arial"/>
          <w:b/>
          <w:sz w:val="24"/>
          <w:szCs w:val="24"/>
        </w:rPr>
      </w:pPr>
      <w:r w:rsidRPr="00E51065">
        <w:rPr>
          <w:rFonts w:ascii="Arial" w:hAnsi="Arial" w:cs="Arial"/>
          <w:b/>
          <w:noProof/>
          <w:sz w:val="24"/>
          <w:szCs w:val="24"/>
        </w:rPr>
        <w:drawing>
          <wp:anchor distT="0" distB="0" distL="114300" distR="114300" simplePos="0" relativeHeight="251661312" behindDoc="0" locked="0" layoutInCell="1" allowOverlap="1" wp14:anchorId="5484582F" wp14:editId="7437F676">
            <wp:simplePos x="0" y="0"/>
            <wp:positionH relativeFrom="column">
              <wp:posOffset>5886450</wp:posOffset>
            </wp:positionH>
            <wp:positionV relativeFrom="paragraph">
              <wp:posOffset>-434975</wp:posOffset>
            </wp:positionV>
            <wp:extent cx="984885" cy="982980"/>
            <wp:effectExtent l="19050" t="0" r="9525" b="0"/>
            <wp:wrapSquare wrapText="bothSides"/>
            <wp:docPr id="13" name="Imagen 4"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tp panama png"/>
                    <pic:cNvPicPr>
                      <a:picLocks noChangeAspect="1" noChangeArrowheads="1"/>
                    </pic:cNvPicPr>
                  </pic:nvPicPr>
                  <pic:blipFill>
                    <a:blip r:embed="rId5"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sidRPr="00E51065">
        <w:rPr>
          <w:rFonts w:ascii="Arial" w:hAnsi="Arial" w:cs="Arial"/>
          <w:b/>
          <w:noProof/>
          <w:sz w:val="24"/>
          <w:szCs w:val="24"/>
        </w:rPr>
        <w:drawing>
          <wp:anchor distT="0" distB="0" distL="114300" distR="114300" simplePos="0" relativeHeight="251660288" behindDoc="0" locked="0" layoutInCell="1" allowOverlap="1" wp14:anchorId="21F70295" wp14:editId="1C2ACF65">
            <wp:simplePos x="0" y="0"/>
            <wp:positionH relativeFrom="column">
              <wp:posOffset>-102870</wp:posOffset>
            </wp:positionH>
            <wp:positionV relativeFrom="paragraph">
              <wp:posOffset>-518795</wp:posOffset>
            </wp:positionV>
            <wp:extent cx="1238250" cy="1242060"/>
            <wp:effectExtent l="19050" t="0" r="0" b="0"/>
            <wp:wrapSquare wrapText="bothSides"/>
            <wp:docPr id="12" name="Imagen 1"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anama png"/>
                    <pic:cNvPicPr>
                      <a:picLocks noChangeAspect="1" noChangeArrowheads="1"/>
                    </pic:cNvPicPr>
                  </pic:nvPicPr>
                  <pic:blipFill>
                    <a:blip r:embed="rId6" cstate="print"/>
                    <a:srcRect/>
                    <a:stretch>
                      <a:fillRect/>
                    </a:stretch>
                  </pic:blipFill>
                  <pic:spPr bwMode="auto">
                    <a:xfrm>
                      <a:off x="0" y="0"/>
                      <a:ext cx="1238250" cy="1238250"/>
                    </a:xfrm>
                    <a:prstGeom prst="ellipse">
                      <a:avLst/>
                    </a:prstGeom>
                    <a:noFill/>
                    <a:ln w="9525">
                      <a:noFill/>
                      <a:miter lim="800000"/>
                      <a:headEnd/>
                      <a:tailEnd/>
                    </a:ln>
                  </pic:spPr>
                </pic:pic>
              </a:graphicData>
            </a:graphic>
          </wp:anchor>
        </w:drawing>
      </w:r>
    </w:p>
    <w:p w:rsidR="00624096" w:rsidRDefault="00624096" w:rsidP="00624096">
      <w:pPr>
        <w:jc w:val="center"/>
        <w:rPr>
          <w:rFonts w:ascii="Arial" w:hAnsi="Arial" w:cs="Arial"/>
          <w:b/>
          <w:sz w:val="24"/>
          <w:szCs w:val="24"/>
        </w:rPr>
      </w:pPr>
    </w:p>
    <w:p w:rsidR="00624096" w:rsidRDefault="00624096" w:rsidP="00624096">
      <w:pPr>
        <w:spacing w:line="240" w:lineRule="auto"/>
        <w:jc w:val="center"/>
        <w:rPr>
          <w:rFonts w:ascii="Times New Roman" w:hAnsi="Times New Roman" w:cs="Times New Roman"/>
          <w:sz w:val="26"/>
          <w:szCs w:val="26"/>
        </w:rPr>
      </w:pP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Integrantes:</w:t>
      </w:r>
    </w:p>
    <w:p w:rsidR="00624096"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 xml:space="preserve">Carlos </w:t>
      </w:r>
      <w:proofErr w:type="spellStart"/>
      <w:r w:rsidRPr="00826512">
        <w:rPr>
          <w:rFonts w:ascii="Times New Roman" w:hAnsi="Times New Roman" w:cs="Times New Roman"/>
          <w:sz w:val="26"/>
          <w:szCs w:val="26"/>
        </w:rPr>
        <w:t>Cordoba</w:t>
      </w:r>
      <w:proofErr w:type="spellEnd"/>
      <w:r w:rsidRPr="00826512">
        <w:rPr>
          <w:rFonts w:ascii="Times New Roman" w:hAnsi="Times New Roman" w:cs="Times New Roman"/>
          <w:sz w:val="26"/>
          <w:szCs w:val="26"/>
        </w:rPr>
        <w:t xml:space="preserve"> 8-909-470</w:t>
      </w:r>
    </w:p>
    <w:p w:rsidR="00624096" w:rsidRPr="00826512" w:rsidRDefault="00624096" w:rsidP="00624096">
      <w:pPr>
        <w:spacing w:line="240" w:lineRule="auto"/>
        <w:jc w:val="center"/>
        <w:rPr>
          <w:rFonts w:ascii="Times New Roman" w:hAnsi="Times New Roman" w:cs="Times New Roman"/>
          <w:sz w:val="26"/>
          <w:szCs w:val="26"/>
        </w:rPr>
      </w:pPr>
      <w:r>
        <w:rPr>
          <w:rFonts w:ascii="Times New Roman" w:hAnsi="Times New Roman" w:cs="Times New Roman"/>
          <w:sz w:val="26"/>
          <w:szCs w:val="26"/>
        </w:rPr>
        <w:t>Cristopher Mendoza 8-970-2118</w:t>
      </w: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 xml:space="preserve">Dennis </w:t>
      </w:r>
      <w:proofErr w:type="spellStart"/>
      <w:r w:rsidRPr="00826512">
        <w:rPr>
          <w:rFonts w:ascii="Times New Roman" w:hAnsi="Times New Roman" w:cs="Times New Roman"/>
          <w:sz w:val="26"/>
          <w:szCs w:val="26"/>
        </w:rPr>
        <w:t>Fong</w:t>
      </w:r>
      <w:proofErr w:type="spellEnd"/>
      <w:r w:rsidRPr="00826512">
        <w:rPr>
          <w:rFonts w:ascii="Times New Roman" w:hAnsi="Times New Roman" w:cs="Times New Roman"/>
          <w:sz w:val="26"/>
          <w:szCs w:val="26"/>
        </w:rPr>
        <w:t xml:space="preserve"> 3-740-2</w:t>
      </w:r>
    </w:p>
    <w:p w:rsidR="00624096" w:rsidRPr="00826512" w:rsidRDefault="00624096" w:rsidP="00624096">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Diana </w:t>
      </w:r>
      <w:proofErr w:type="spellStart"/>
      <w:r>
        <w:rPr>
          <w:rFonts w:ascii="Times New Roman" w:hAnsi="Times New Roman" w:cs="Times New Roman"/>
          <w:sz w:val="26"/>
          <w:szCs w:val="26"/>
        </w:rPr>
        <w:t>Yuhu</w:t>
      </w:r>
      <w:r w:rsidRPr="00826512">
        <w:rPr>
          <w:rFonts w:ascii="Times New Roman" w:hAnsi="Times New Roman" w:cs="Times New Roman"/>
          <w:sz w:val="26"/>
          <w:szCs w:val="26"/>
        </w:rPr>
        <w:t>a</w:t>
      </w:r>
      <w:proofErr w:type="spellEnd"/>
      <w:r w:rsidRPr="00826512">
        <w:rPr>
          <w:rFonts w:ascii="Times New Roman" w:hAnsi="Times New Roman" w:cs="Times New Roman"/>
          <w:sz w:val="26"/>
          <w:szCs w:val="26"/>
        </w:rPr>
        <w:t xml:space="preserve"> 8-936-481</w:t>
      </w: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Edgar Pérez 8-925-1438</w:t>
      </w:r>
    </w:p>
    <w:p w:rsidR="00624096" w:rsidRPr="00826512" w:rsidRDefault="00624096" w:rsidP="00624096">
      <w:pPr>
        <w:spacing w:line="240" w:lineRule="auto"/>
        <w:jc w:val="center"/>
        <w:rPr>
          <w:rFonts w:ascii="Times New Roman" w:hAnsi="Times New Roman" w:cs="Times New Roman"/>
          <w:sz w:val="26"/>
          <w:szCs w:val="26"/>
        </w:rPr>
      </w:pPr>
      <w:proofErr w:type="spellStart"/>
      <w:r w:rsidRPr="00826512">
        <w:rPr>
          <w:rFonts w:ascii="Times New Roman" w:hAnsi="Times New Roman" w:cs="Times New Roman"/>
          <w:sz w:val="26"/>
          <w:szCs w:val="26"/>
        </w:rPr>
        <w:t>Joy</w:t>
      </w:r>
      <w:proofErr w:type="spellEnd"/>
      <w:r w:rsidRPr="00826512">
        <w:rPr>
          <w:rFonts w:ascii="Times New Roman" w:hAnsi="Times New Roman" w:cs="Times New Roman"/>
          <w:sz w:val="26"/>
          <w:szCs w:val="26"/>
        </w:rPr>
        <w:t xml:space="preserve"> </w:t>
      </w:r>
      <w:proofErr w:type="spellStart"/>
      <w:r w:rsidRPr="00826512">
        <w:rPr>
          <w:rFonts w:ascii="Times New Roman" w:hAnsi="Times New Roman" w:cs="Times New Roman"/>
          <w:sz w:val="26"/>
          <w:szCs w:val="26"/>
        </w:rPr>
        <w:t>Nelatón</w:t>
      </w:r>
      <w:proofErr w:type="spellEnd"/>
      <w:r w:rsidRPr="00826512">
        <w:rPr>
          <w:rFonts w:ascii="Times New Roman" w:hAnsi="Times New Roman" w:cs="Times New Roman"/>
          <w:sz w:val="26"/>
          <w:szCs w:val="26"/>
        </w:rPr>
        <w:t xml:space="preserve"> 8-902-1282</w:t>
      </w:r>
    </w:p>
    <w:p w:rsidR="00624096" w:rsidRPr="00826512" w:rsidRDefault="00624096" w:rsidP="00624096">
      <w:pPr>
        <w:spacing w:line="240" w:lineRule="auto"/>
        <w:jc w:val="center"/>
        <w:rPr>
          <w:rFonts w:ascii="Times New Roman" w:hAnsi="Times New Roman" w:cs="Times New Roman"/>
          <w:sz w:val="26"/>
          <w:szCs w:val="26"/>
        </w:rPr>
      </w:pPr>
      <w:proofErr w:type="spellStart"/>
      <w:r w:rsidRPr="00826512">
        <w:rPr>
          <w:rFonts w:ascii="Times New Roman" w:hAnsi="Times New Roman" w:cs="Times New Roman"/>
          <w:sz w:val="26"/>
          <w:szCs w:val="26"/>
        </w:rPr>
        <w:t>Victor</w:t>
      </w:r>
      <w:proofErr w:type="spellEnd"/>
      <w:r w:rsidRPr="00826512">
        <w:rPr>
          <w:rFonts w:ascii="Times New Roman" w:hAnsi="Times New Roman" w:cs="Times New Roman"/>
          <w:sz w:val="26"/>
          <w:szCs w:val="26"/>
        </w:rPr>
        <w:t xml:space="preserve"> Castillo 8-942-1826</w:t>
      </w:r>
    </w:p>
    <w:p w:rsidR="00624096" w:rsidRPr="00826512" w:rsidRDefault="00624096" w:rsidP="00624096">
      <w:pPr>
        <w:spacing w:line="240" w:lineRule="auto"/>
        <w:jc w:val="center"/>
        <w:rPr>
          <w:rFonts w:ascii="Times New Roman" w:hAnsi="Times New Roman" w:cs="Times New Roman"/>
          <w:sz w:val="26"/>
          <w:szCs w:val="26"/>
        </w:rPr>
      </w:pPr>
      <w:proofErr w:type="spellStart"/>
      <w:r w:rsidRPr="00826512">
        <w:rPr>
          <w:rFonts w:ascii="Times New Roman" w:hAnsi="Times New Roman" w:cs="Times New Roman"/>
          <w:sz w:val="26"/>
          <w:szCs w:val="26"/>
        </w:rPr>
        <w:t>Xueya</w:t>
      </w:r>
      <w:proofErr w:type="spellEnd"/>
      <w:r w:rsidRPr="00826512">
        <w:rPr>
          <w:rFonts w:ascii="Times New Roman" w:hAnsi="Times New Roman" w:cs="Times New Roman"/>
          <w:sz w:val="26"/>
          <w:szCs w:val="26"/>
        </w:rPr>
        <w:t xml:space="preserve"> </w:t>
      </w:r>
      <w:proofErr w:type="spellStart"/>
      <w:r w:rsidRPr="00826512">
        <w:rPr>
          <w:rFonts w:ascii="Times New Roman" w:hAnsi="Times New Roman" w:cs="Times New Roman"/>
          <w:sz w:val="26"/>
          <w:szCs w:val="26"/>
        </w:rPr>
        <w:t>Xie</w:t>
      </w:r>
      <w:proofErr w:type="spellEnd"/>
      <w:r w:rsidRPr="00826512">
        <w:rPr>
          <w:rFonts w:ascii="Times New Roman" w:hAnsi="Times New Roman" w:cs="Times New Roman"/>
          <w:sz w:val="26"/>
          <w:szCs w:val="26"/>
        </w:rPr>
        <w:t xml:space="preserve"> E-8-172072</w:t>
      </w:r>
    </w:p>
    <w:p w:rsidR="00624096" w:rsidRPr="00826512" w:rsidRDefault="00624096" w:rsidP="00624096">
      <w:pPr>
        <w:spacing w:line="240" w:lineRule="auto"/>
        <w:jc w:val="center"/>
        <w:rPr>
          <w:rFonts w:ascii="Times New Roman" w:hAnsi="Times New Roman" w:cs="Times New Roman"/>
          <w:sz w:val="26"/>
          <w:szCs w:val="26"/>
        </w:rPr>
      </w:pPr>
    </w:p>
    <w:p w:rsidR="00624096" w:rsidRPr="00826512" w:rsidRDefault="00624096" w:rsidP="00624096">
      <w:pPr>
        <w:spacing w:line="240" w:lineRule="auto"/>
        <w:jc w:val="center"/>
        <w:rPr>
          <w:rFonts w:ascii="Times New Roman" w:hAnsi="Times New Roman" w:cs="Times New Roman"/>
          <w:sz w:val="26"/>
          <w:szCs w:val="26"/>
        </w:rPr>
      </w:pP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Título</w:t>
      </w:r>
      <w:r w:rsidRPr="00826512">
        <w:rPr>
          <w:rFonts w:ascii="Times New Roman" w:hAnsi="Times New Roman" w:cs="Times New Roman"/>
          <w:sz w:val="26"/>
          <w:szCs w:val="26"/>
        </w:rPr>
        <w:t xml:space="preserve"> de la experiencia:</w:t>
      </w:r>
    </w:p>
    <w:p w:rsidR="00624096" w:rsidRPr="00826512" w:rsidRDefault="00624096" w:rsidP="00624096">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Informe #</w:t>
      </w:r>
      <w:r>
        <w:rPr>
          <w:rFonts w:ascii="Times New Roman" w:hAnsi="Times New Roman" w:cs="Times New Roman"/>
          <w:sz w:val="26"/>
          <w:szCs w:val="26"/>
        </w:rPr>
        <w:t>7</w:t>
      </w:r>
      <w:r>
        <w:rPr>
          <w:rFonts w:ascii="Times New Roman" w:hAnsi="Times New Roman" w:cs="Times New Roman"/>
          <w:sz w:val="26"/>
          <w:szCs w:val="26"/>
        </w:rPr>
        <w:t xml:space="preserve"> Circuitos con Resistores </w:t>
      </w:r>
      <w:r>
        <w:rPr>
          <w:rFonts w:ascii="Times New Roman" w:hAnsi="Times New Roman" w:cs="Times New Roman"/>
          <w:sz w:val="26"/>
          <w:szCs w:val="26"/>
        </w:rPr>
        <w:t>Serie-Paralelo</w:t>
      </w:r>
    </w:p>
    <w:p w:rsidR="00624096" w:rsidRPr="00826512" w:rsidRDefault="00624096" w:rsidP="00624096">
      <w:pPr>
        <w:spacing w:line="240" w:lineRule="auto"/>
        <w:jc w:val="center"/>
        <w:rPr>
          <w:rFonts w:ascii="Times New Roman" w:hAnsi="Times New Roman" w:cs="Times New Roman"/>
          <w:sz w:val="26"/>
          <w:szCs w:val="26"/>
        </w:rPr>
      </w:pP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Asignatura:</w:t>
      </w: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Física II (Laboratorio)</w:t>
      </w:r>
    </w:p>
    <w:p w:rsidR="00624096" w:rsidRPr="00826512" w:rsidRDefault="00624096" w:rsidP="00624096">
      <w:pPr>
        <w:spacing w:line="240" w:lineRule="auto"/>
        <w:jc w:val="center"/>
        <w:rPr>
          <w:rFonts w:ascii="Times New Roman" w:hAnsi="Times New Roman" w:cs="Times New Roman"/>
          <w:sz w:val="26"/>
          <w:szCs w:val="26"/>
        </w:rPr>
      </w:pP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Profesor:</w:t>
      </w: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Salomón Polanco</w:t>
      </w:r>
    </w:p>
    <w:p w:rsidR="00624096" w:rsidRPr="00826512" w:rsidRDefault="00624096" w:rsidP="00624096">
      <w:pPr>
        <w:spacing w:line="240" w:lineRule="auto"/>
        <w:jc w:val="center"/>
        <w:rPr>
          <w:rFonts w:ascii="Times New Roman" w:hAnsi="Times New Roman" w:cs="Times New Roman"/>
          <w:sz w:val="26"/>
          <w:szCs w:val="26"/>
        </w:rPr>
      </w:pPr>
    </w:p>
    <w:p w:rsidR="00624096" w:rsidRPr="00826512" w:rsidRDefault="00624096" w:rsidP="00624096">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Fecha:</w:t>
      </w:r>
    </w:p>
    <w:p w:rsidR="00624096" w:rsidRDefault="00624096" w:rsidP="00624096">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Lunes </w:t>
      </w:r>
      <w:r>
        <w:rPr>
          <w:rFonts w:ascii="Times New Roman" w:hAnsi="Times New Roman" w:cs="Times New Roman"/>
          <w:sz w:val="26"/>
          <w:szCs w:val="26"/>
        </w:rPr>
        <w:t>2</w:t>
      </w:r>
      <w:r w:rsidRPr="00826512">
        <w:rPr>
          <w:rFonts w:ascii="Times New Roman" w:hAnsi="Times New Roman" w:cs="Times New Roman"/>
          <w:sz w:val="26"/>
          <w:szCs w:val="26"/>
        </w:rPr>
        <w:t xml:space="preserve"> de </w:t>
      </w:r>
      <w:r w:rsidR="0070055F">
        <w:rPr>
          <w:rFonts w:ascii="Times New Roman" w:hAnsi="Times New Roman" w:cs="Times New Roman"/>
          <w:sz w:val="26"/>
          <w:szCs w:val="26"/>
        </w:rPr>
        <w:t>marzo</w:t>
      </w:r>
      <w:r>
        <w:rPr>
          <w:rFonts w:ascii="Times New Roman" w:hAnsi="Times New Roman" w:cs="Times New Roman"/>
          <w:sz w:val="26"/>
          <w:szCs w:val="26"/>
        </w:rPr>
        <w:t xml:space="preserve"> del 2020</w:t>
      </w:r>
    </w:p>
    <w:p w:rsidR="0070055F" w:rsidRDefault="0070055F" w:rsidP="00624096">
      <w:pPr>
        <w:spacing w:line="240" w:lineRule="auto"/>
        <w:jc w:val="center"/>
        <w:rPr>
          <w:rFonts w:ascii="Times New Roman" w:hAnsi="Times New Roman" w:cs="Times New Roman"/>
          <w:sz w:val="26"/>
          <w:szCs w:val="26"/>
        </w:rPr>
      </w:pPr>
    </w:p>
    <w:p w:rsidR="0070055F" w:rsidRDefault="0070055F" w:rsidP="00624096">
      <w:pPr>
        <w:spacing w:line="240" w:lineRule="auto"/>
        <w:jc w:val="center"/>
        <w:rPr>
          <w:rFonts w:ascii="Times New Roman" w:hAnsi="Times New Roman" w:cs="Times New Roman"/>
          <w:sz w:val="26"/>
          <w:szCs w:val="26"/>
        </w:rPr>
      </w:pPr>
    </w:p>
    <w:p w:rsidR="0070055F" w:rsidRDefault="0070055F" w:rsidP="00624096">
      <w:pPr>
        <w:spacing w:line="240" w:lineRule="auto"/>
        <w:jc w:val="center"/>
        <w:rPr>
          <w:rFonts w:ascii="Times New Roman" w:hAnsi="Times New Roman" w:cs="Times New Roman"/>
          <w:sz w:val="26"/>
          <w:szCs w:val="26"/>
        </w:rPr>
      </w:pPr>
    </w:p>
    <w:p w:rsidR="0070055F" w:rsidRDefault="0070055F" w:rsidP="00624096">
      <w:pPr>
        <w:spacing w:line="240" w:lineRule="auto"/>
        <w:jc w:val="center"/>
        <w:rPr>
          <w:rFonts w:ascii="Arial" w:hAnsi="Arial" w:cs="Arial"/>
          <w:b/>
          <w:bCs/>
          <w:sz w:val="24"/>
          <w:szCs w:val="24"/>
        </w:rPr>
      </w:pPr>
      <w:r w:rsidRPr="0070055F">
        <w:rPr>
          <w:rFonts w:ascii="Arial" w:hAnsi="Arial" w:cs="Arial"/>
          <w:b/>
          <w:bCs/>
          <w:sz w:val="24"/>
          <w:szCs w:val="24"/>
        </w:rPr>
        <w:lastRenderedPageBreak/>
        <w:t>Introducción</w:t>
      </w:r>
    </w:p>
    <w:p w:rsidR="0070055F" w:rsidRPr="00BE71EE" w:rsidRDefault="0070055F"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r w:rsidRPr="00BE71EE">
        <w:rPr>
          <w:rFonts w:ascii="Arial" w:hAnsi="Arial" w:cs="Arial"/>
          <w:sz w:val="24"/>
          <w:szCs w:val="24"/>
        </w:rPr>
        <w:t>Un circuito</w:t>
      </w:r>
      <w:r>
        <w:rPr>
          <w:rFonts w:ascii="Arial" w:hAnsi="Arial" w:cs="Arial"/>
          <w:sz w:val="24"/>
          <w:szCs w:val="24"/>
        </w:rPr>
        <w:t xml:space="preserve"> serie-paralelo o también denominado como</w:t>
      </w:r>
      <w:r w:rsidRPr="00BE71EE">
        <w:rPr>
          <w:rFonts w:ascii="Arial" w:hAnsi="Arial" w:cs="Arial"/>
          <w:sz w:val="24"/>
          <w:szCs w:val="24"/>
        </w:rPr>
        <w:t xml:space="preserve"> mixto</w:t>
      </w:r>
      <w:r>
        <w:rPr>
          <w:rFonts w:ascii="Arial" w:hAnsi="Arial" w:cs="Arial"/>
          <w:sz w:val="24"/>
          <w:szCs w:val="24"/>
        </w:rPr>
        <w:t>,</w:t>
      </w:r>
      <w:r w:rsidRPr="00BE71EE">
        <w:rPr>
          <w:rFonts w:ascii="Arial" w:hAnsi="Arial" w:cs="Arial"/>
          <w:sz w:val="24"/>
          <w:szCs w:val="24"/>
        </w:rPr>
        <w:t xml:space="preserve"> es una combinación de varios elementos conectados tanto en paralelo como en serie, estos pueden colocarse de la manera que sea siempre y cuando se utilicen los dos diferentes sistemas de elementos, tanto paralelo como en serie.</w:t>
      </w:r>
    </w:p>
    <w:p w:rsidR="00BE71EE" w:rsidRDefault="00BE71EE" w:rsidP="00BE71EE">
      <w:pPr>
        <w:spacing w:line="360" w:lineRule="auto"/>
        <w:jc w:val="both"/>
        <w:rPr>
          <w:rFonts w:ascii="Arial" w:hAnsi="Arial" w:cs="Arial"/>
          <w:sz w:val="24"/>
          <w:szCs w:val="24"/>
        </w:rPr>
      </w:pPr>
      <w:r>
        <w:rPr>
          <w:rFonts w:ascii="Arial" w:hAnsi="Arial" w:cs="Arial"/>
          <w:sz w:val="24"/>
          <w:szCs w:val="24"/>
        </w:rPr>
        <w:t xml:space="preserve"> </w:t>
      </w:r>
      <w:r w:rsidRPr="00BE71EE">
        <w:rPr>
          <w:rFonts w:ascii="Arial" w:hAnsi="Arial" w:cs="Arial"/>
          <w:sz w:val="24"/>
          <w:szCs w:val="24"/>
        </w:rPr>
        <w:t>En el presente informe abordaremos el análisis de los resultados obtenidos en el</w:t>
      </w:r>
      <w:r>
        <w:rPr>
          <w:rFonts w:ascii="Arial" w:hAnsi="Arial" w:cs="Arial"/>
          <w:sz w:val="24"/>
          <w:szCs w:val="24"/>
        </w:rPr>
        <w:t xml:space="preserve"> </w:t>
      </w:r>
      <w:r w:rsidRPr="00BE71EE">
        <w:rPr>
          <w:rFonts w:ascii="Arial" w:hAnsi="Arial" w:cs="Arial"/>
          <w:sz w:val="24"/>
          <w:szCs w:val="24"/>
        </w:rPr>
        <w:t>laboratorio al armar   diferentes circuitos con resistencias conectadas</w:t>
      </w:r>
      <w:r>
        <w:rPr>
          <w:rFonts w:ascii="Arial" w:hAnsi="Arial" w:cs="Arial"/>
          <w:sz w:val="24"/>
          <w:szCs w:val="24"/>
        </w:rPr>
        <w:t xml:space="preserve"> </w:t>
      </w:r>
      <w:r w:rsidRPr="00BE71EE">
        <w:rPr>
          <w:rFonts w:ascii="Arial" w:hAnsi="Arial" w:cs="Arial"/>
          <w:sz w:val="24"/>
          <w:szCs w:val="24"/>
        </w:rPr>
        <w:t>simultáneamente en serie y paralelo, de forma mixta, el objetivo es entender cómo</w:t>
      </w:r>
      <w:r>
        <w:rPr>
          <w:rFonts w:ascii="Arial" w:hAnsi="Arial" w:cs="Arial"/>
          <w:sz w:val="24"/>
          <w:szCs w:val="24"/>
        </w:rPr>
        <w:t xml:space="preserve"> </w:t>
      </w:r>
      <w:r w:rsidRPr="00BE71EE">
        <w:rPr>
          <w:rFonts w:ascii="Arial" w:hAnsi="Arial" w:cs="Arial"/>
          <w:sz w:val="24"/>
          <w:szCs w:val="24"/>
        </w:rPr>
        <w:t>se comporta la corriente al atravesar estos circuitos.</w:t>
      </w: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Default="00BE71EE" w:rsidP="00BE71EE">
      <w:pPr>
        <w:spacing w:line="360" w:lineRule="auto"/>
        <w:jc w:val="both"/>
        <w:rPr>
          <w:rFonts w:ascii="Arial" w:hAnsi="Arial" w:cs="Arial"/>
          <w:sz w:val="24"/>
          <w:szCs w:val="24"/>
        </w:rPr>
      </w:pPr>
    </w:p>
    <w:p w:rsidR="00BE71EE" w:rsidRPr="00BE71EE" w:rsidRDefault="00BE71EE" w:rsidP="00BE71EE">
      <w:pPr>
        <w:spacing w:line="360" w:lineRule="auto"/>
        <w:jc w:val="both"/>
        <w:rPr>
          <w:rFonts w:ascii="Arial" w:hAnsi="Arial" w:cs="Arial"/>
          <w:sz w:val="24"/>
          <w:szCs w:val="24"/>
        </w:rPr>
      </w:pPr>
    </w:p>
    <w:p w:rsidR="0070055F" w:rsidRDefault="0070055F" w:rsidP="00624096">
      <w:pPr>
        <w:spacing w:line="240" w:lineRule="auto"/>
        <w:jc w:val="center"/>
        <w:rPr>
          <w:rFonts w:ascii="Times New Roman" w:hAnsi="Times New Roman" w:cs="Times New Roman"/>
          <w:sz w:val="26"/>
          <w:szCs w:val="26"/>
        </w:rPr>
      </w:pPr>
    </w:p>
    <w:p w:rsidR="0070055F" w:rsidRDefault="0070055F" w:rsidP="00624096">
      <w:pPr>
        <w:spacing w:line="240" w:lineRule="auto"/>
        <w:jc w:val="center"/>
        <w:rPr>
          <w:rFonts w:ascii="Times New Roman" w:hAnsi="Times New Roman" w:cs="Times New Roman"/>
          <w:sz w:val="26"/>
          <w:szCs w:val="26"/>
        </w:rPr>
      </w:pPr>
    </w:p>
    <w:p w:rsidR="005C433D" w:rsidRDefault="005C433D"/>
    <w:p w:rsidR="00273A68" w:rsidRDefault="00273A68"/>
    <w:p w:rsidR="00273A68" w:rsidRDefault="00DA597B" w:rsidP="00273A68">
      <w:pPr>
        <w:jc w:val="center"/>
        <w:rPr>
          <w:rFonts w:ascii="Arial" w:hAnsi="Arial" w:cs="Arial"/>
          <w:b/>
          <w:bCs/>
          <w:sz w:val="24"/>
          <w:szCs w:val="24"/>
        </w:rPr>
      </w:pPr>
      <w:r>
        <w:rPr>
          <w:rFonts w:ascii="Arial" w:hAnsi="Arial" w:cs="Arial"/>
          <w:b/>
          <w:bCs/>
          <w:sz w:val="24"/>
          <w:szCs w:val="24"/>
        </w:rPr>
        <w:lastRenderedPageBreak/>
        <w:t xml:space="preserve">Análisis Indagatorio </w:t>
      </w:r>
    </w:p>
    <w:p w:rsidR="00DA597B" w:rsidRPr="00273A68" w:rsidRDefault="00DA597B" w:rsidP="00273A68">
      <w:pPr>
        <w:jc w:val="center"/>
        <w:rPr>
          <w:rFonts w:ascii="Arial" w:hAnsi="Arial" w:cs="Arial"/>
          <w:b/>
          <w:bCs/>
          <w:sz w:val="24"/>
          <w:szCs w:val="24"/>
        </w:rPr>
      </w:pPr>
    </w:p>
    <w:p w:rsidR="00273A68" w:rsidRPr="00273A68" w:rsidRDefault="00273A68" w:rsidP="00273A68">
      <w:pPr>
        <w:jc w:val="both"/>
        <w:rPr>
          <w:rFonts w:ascii="Arial" w:hAnsi="Arial" w:cs="Arial"/>
          <w:sz w:val="24"/>
          <w:szCs w:val="24"/>
        </w:rPr>
      </w:pPr>
      <w:r w:rsidRPr="00273A68">
        <w:rPr>
          <w:rFonts w:ascii="Arial" w:hAnsi="Arial" w:cs="Arial"/>
          <w:sz w:val="24"/>
          <w:szCs w:val="24"/>
        </w:rPr>
        <w:t>1</w:t>
      </w:r>
      <w:r w:rsidR="003B56A4">
        <w:rPr>
          <w:rFonts w:ascii="Arial" w:hAnsi="Arial" w:cs="Arial"/>
          <w:sz w:val="24"/>
          <w:szCs w:val="24"/>
        </w:rPr>
        <w:t>.</w:t>
      </w:r>
      <w:r w:rsidRPr="00273A68">
        <w:rPr>
          <w:rFonts w:ascii="Arial" w:hAnsi="Arial" w:cs="Arial"/>
          <w:sz w:val="24"/>
          <w:szCs w:val="24"/>
        </w:rPr>
        <w:t xml:space="preserve"> ¿Los focos de un auto están conectados en serie o paralelo?</w:t>
      </w:r>
    </w:p>
    <w:p w:rsidR="00273A68" w:rsidRPr="00273A68" w:rsidRDefault="00273A68" w:rsidP="00273A68">
      <w:pPr>
        <w:jc w:val="both"/>
        <w:rPr>
          <w:rFonts w:ascii="Arial" w:hAnsi="Arial" w:cs="Arial"/>
          <w:sz w:val="24"/>
          <w:szCs w:val="24"/>
        </w:rPr>
      </w:pPr>
      <w:r w:rsidRPr="00273A68">
        <w:rPr>
          <w:rFonts w:ascii="Arial" w:hAnsi="Arial" w:cs="Arial"/>
          <w:sz w:val="24"/>
          <w:szCs w:val="24"/>
        </w:rPr>
        <w:t>Todos los focos del exterior del carro están conectados en paralelo al alternador de corriente, que actúa como fuente de poder de alimentación de</w:t>
      </w:r>
      <w:r w:rsidR="00616226">
        <w:rPr>
          <w:rFonts w:ascii="Arial" w:hAnsi="Arial" w:cs="Arial"/>
          <w:sz w:val="24"/>
          <w:szCs w:val="24"/>
        </w:rPr>
        <w:t xml:space="preserve"> </w:t>
      </w:r>
      <w:r w:rsidRPr="00273A68">
        <w:rPr>
          <w:rFonts w:ascii="Arial" w:hAnsi="Arial" w:cs="Arial"/>
          <w:sz w:val="24"/>
          <w:szCs w:val="24"/>
        </w:rPr>
        <w:t xml:space="preserve">todos los requerimientos eléctricos del vehículo. </w:t>
      </w:r>
    </w:p>
    <w:p w:rsidR="00273A68" w:rsidRDefault="00273A68" w:rsidP="00273A68">
      <w:pPr>
        <w:jc w:val="both"/>
        <w:rPr>
          <w:rFonts w:ascii="Arial" w:hAnsi="Arial" w:cs="Arial"/>
          <w:sz w:val="24"/>
          <w:szCs w:val="24"/>
        </w:rPr>
      </w:pPr>
      <w:r w:rsidRPr="00273A68">
        <w:rPr>
          <w:rFonts w:ascii="Arial" w:hAnsi="Arial" w:cs="Arial"/>
          <w:sz w:val="24"/>
          <w:szCs w:val="24"/>
        </w:rPr>
        <w:t>Se sabe que los focos de un vehículo están en paralelo porque cuando uno de los focos se daña, el foco similar al dañado continúa operativo.</w:t>
      </w:r>
    </w:p>
    <w:p w:rsidR="00616226" w:rsidRPr="00273A68" w:rsidRDefault="00616226" w:rsidP="00273A68">
      <w:pPr>
        <w:jc w:val="both"/>
        <w:rPr>
          <w:rFonts w:ascii="Arial" w:hAnsi="Arial" w:cs="Arial"/>
          <w:sz w:val="24"/>
          <w:szCs w:val="24"/>
        </w:rPr>
      </w:pPr>
    </w:p>
    <w:p w:rsidR="00273A68" w:rsidRPr="00273A68" w:rsidRDefault="00273A68" w:rsidP="00273A68">
      <w:pPr>
        <w:jc w:val="both"/>
        <w:rPr>
          <w:rFonts w:ascii="Arial" w:hAnsi="Arial" w:cs="Arial"/>
          <w:sz w:val="24"/>
          <w:szCs w:val="24"/>
        </w:rPr>
      </w:pPr>
      <w:r w:rsidRPr="00273A68">
        <w:rPr>
          <w:rFonts w:ascii="Arial" w:hAnsi="Arial" w:cs="Arial"/>
          <w:sz w:val="24"/>
          <w:szCs w:val="24"/>
        </w:rPr>
        <w:t>2</w:t>
      </w:r>
      <w:r w:rsidR="003B56A4">
        <w:rPr>
          <w:rFonts w:ascii="Arial" w:hAnsi="Arial" w:cs="Arial"/>
          <w:sz w:val="24"/>
          <w:szCs w:val="24"/>
        </w:rPr>
        <w:t>.</w:t>
      </w:r>
      <w:r w:rsidRPr="00273A68">
        <w:rPr>
          <w:rFonts w:ascii="Arial" w:hAnsi="Arial" w:cs="Arial"/>
          <w:sz w:val="24"/>
          <w:szCs w:val="24"/>
        </w:rPr>
        <w:t xml:space="preserve"> ¿Cuál es la diferencia entre un circuito abierto y un corto circuito? </w:t>
      </w:r>
    </w:p>
    <w:p w:rsidR="00273A68" w:rsidRPr="00273A68" w:rsidRDefault="00273A68" w:rsidP="00273A68">
      <w:pPr>
        <w:jc w:val="both"/>
        <w:rPr>
          <w:rFonts w:ascii="Arial" w:hAnsi="Arial" w:cs="Arial"/>
          <w:sz w:val="24"/>
          <w:szCs w:val="24"/>
        </w:rPr>
      </w:pPr>
      <w:r w:rsidRPr="00273A68">
        <w:rPr>
          <w:rFonts w:ascii="Arial" w:hAnsi="Arial" w:cs="Arial"/>
          <w:sz w:val="24"/>
          <w:szCs w:val="24"/>
        </w:rPr>
        <w:t>Un cortocircuito es un circuito cerrado con resistencia nula (o prácticamente nula). Por eso, la intensidad que circula es infinita (o, en la práctica, tan grande que funde el propio conductor por efecto Joule).</w:t>
      </w:r>
    </w:p>
    <w:p w:rsidR="00273A68" w:rsidRDefault="00273A68" w:rsidP="00273A68">
      <w:pPr>
        <w:jc w:val="both"/>
        <w:rPr>
          <w:rFonts w:ascii="Arial" w:hAnsi="Arial" w:cs="Arial"/>
          <w:sz w:val="24"/>
          <w:szCs w:val="24"/>
        </w:rPr>
      </w:pPr>
      <w:r w:rsidRPr="00273A68">
        <w:rPr>
          <w:rFonts w:ascii="Arial" w:hAnsi="Arial" w:cs="Arial"/>
          <w:sz w:val="24"/>
          <w:szCs w:val="24"/>
        </w:rPr>
        <w:t xml:space="preserve">Un circuito abierto, en realidad, no es un circuito. Como su nombre indica, está interrumpido y no puede pasar la corriente </w:t>
      </w:r>
      <w:r w:rsidR="00BD61DE">
        <w:rPr>
          <w:rFonts w:ascii="Arial" w:hAnsi="Arial" w:cs="Arial"/>
          <w:sz w:val="24"/>
          <w:szCs w:val="24"/>
        </w:rPr>
        <w:t>p</w:t>
      </w:r>
      <w:r w:rsidRPr="00273A68">
        <w:rPr>
          <w:rFonts w:ascii="Arial" w:hAnsi="Arial" w:cs="Arial"/>
          <w:sz w:val="24"/>
          <w:szCs w:val="24"/>
        </w:rPr>
        <w:t xml:space="preserve">ara </w:t>
      </w:r>
      <w:r w:rsidR="00BD61DE" w:rsidRPr="00273A68">
        <w:rPr>
          <w:rFonts w:ascii="Arial" w:hAnsi="Arial" w:cs="Arial"/>
          <w:sz w:val="24"/>
          <w:szCs w:val="24"/>
        </w:rPr>
        <w:t>e</w:t>
      </w:r>
      <w:r w:rsidR="00BD61DE">
        <w:rPr>
          <w:rFonts w:ascii="Arial" w:hAnsi="Arial" w:cs="Arial"/>
          <w:sz w:val="24"/>
          <w:szCs w:val="24"/>
        </w:rPr>
        <w:t>llo</w:t>
      </w:r>
      <w:r w:rsidRPr="00273A68">
        <w:rPr>
          <w:rFonts w:ascii="Arial" w:hAnsi="Arial" w:cs="Arial"/>
          <w:sz w:val="24"/>
          <w:szCs w:val="24"/>
        </w:rPr>
        <w:t xml:space="preserve"> se </w:t>
      </w:r>
      <w:r w:rsidR="00BD61DE">
        <w:rPr>
          <w:rFonts w:ascii="Arial" w:hAnsi="Arial" w:cs="Arial"/>
          <w:sz w:val="24"/>
          <w:szCs w:val="24"/>
        </w:rPr>
        <w:t xml:space="preserve">emplean </w:t>
      </w:r>
      <w:r w:rsidRPr="00273A68">
        <w:rPr>
          <w:rFonts w:ascii="Arial" w:hAnsi="Arial" w:cs="Arial"/>
          <w:sz w:val="24"/>
          <w:szCs w:val="24"/>
        </w:rPr>
        <w:t>los interruptores</w:t>
      </w: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273A68">
      <w:pPr>
        <w:jc w:val="both"/>
        <w:rPr>
          <w:rFonts w:ascii="Arial" w:hAnsi="Arial" w:cs="Arial"/>
          <w:sz w:val="24"/>
          <w:szCs w:val="24"/>
        </w:rPr>
      </w:pPr>
    </w:p>
    <w:p w:rsidR="00A50802" w:rsidRDefault="00A50802" w:rsidP="00A50802">
      <w:pPr>
        <w:jc w:val="center"/>
        <w:rPr>
          <w:rFonts w:ascii="Arial" w:hAnsi="Arial" w:cs="Arial"/>
          <w:b/>
          <w:bCs/>
          <w:sz w:val="24"/>
          <w:szCs w:val="24"/>
        </w:rPr>
      </w:pPr>
      <w:r w:rsidRPr="00A50802">
        <w:rPr>
          <w:rFonts w:ascii="Arial" w:hAnsi="Arial" w:cs="Arial"/>
          <w:b/>
          <w:bCs/>
          <w:sz w:val="24"/>
          <w:szCs w:val="24"/>
        </w:rPr>
        <w:lastRenderedPageBreak/>
        <w:t>Exploración</w:t>
      </w:r>
    </w:p>
    <w:p w:rsidR="00A50802" w:rsidRPr="006D063F" w:rsidRDefault="00A50802" w:rsidP="00A50802">
      <w:pPr>
        <w:jc w:val="center"/>
        <w:rPr>
          <w:rFonts w:ascii="Arial" w:hAnsi="Arial" w:cs="Arial"/>
          <w:sz w:val="24"/>
          <w:szCs w:val="24"/>
        </w:rPr>
      </w:pPr>
    </w:p>
    <w:p w:rsidR="00A50802" w:rsidRPr="006D063F" w:rsidRDefault="006D063F" w:rsidP="006D063F">
      <w:pPr>
        <w:rPr>
          <w:rFonts w:ascii="Arial" w:hAnsi="Arial" w:cs="Arial"/>
          <w:sz w:val="24"/>
          <w:szCs w:val="24"/>
        </w:rPr>
      </w:pPr>
      <w:r w:rsidRPr="006D063F">
        <w:rPr>
          <w:rFonts w:ascii="Arial" w:hAnsi="Arial" w:cs="Arial"/>
          <w:sz w:val="24"/>
          <w:szCs w:val="24"/>
        </w:rPr>
        <w:t>1. Mida y anote en la tabla 1 el valor de las resistencias y las tensiones de las baterías E1 y E2</w:t>
      </w:r>
      <w:r w:rsidRPr="006D063F">
        <w:rPr>
          <w:rFonts w:ascii="Arial" w:hAnsi="Arial" w:cs="Arial"/>
          <w:sz w:val="24"/>
          <w:szCs w:val="24"/>
        </w:rPr>
        <w:t>.</w:t>
      </w:r>
    </w:p>
    <w:p w:rsidR="00A22035" w:rsidRDefault="00A22035" w:rsidP="00273A68">
      <w:pPr>
        <w:jc w:val="both"/>
        <w:rPr>
          <w:rFonts w:ascii="Arial" w:hAnsi="Arial" w:cs="Arial"/>
          <w:sz w:val="24"/>
          <w:szCs w:val="24"/>
        </w:rPr>
      </w:pPr>
    </w:p>
    <w:p w:rsidR="00A50802" w:rsidRDefault="009F1891" w:rsidP="00A22035">
      <w:pPr>
        <w:jc w:val="cente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2103120</wp:posOffset>
            </wp:positionH>
            <wp:positionV relativeFrom="paragraph">
              <wp:posOffset>218440</wp:posOffset>
            </wp:positionV>
            <wp:extent cx="2911092" cy="2545301"/>
            <wp:effectExtent l="0" t="0" r="381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E.PNG"/>
                    <pic:cNvPicPr/>
                  </pic:nvPicPr>
                  <pic:blipFill>
                    <a:blip r:embed="rId7">
                      <a:extLst>
                        <a:ext uri="{28A0092B-C50C-407E-A947-70E740481C1C}">
                          <a14:useLocalDpi xmlns:a14="http://schemas.microsoft.com/office/drawing/2010/main" val="0"/>
                        </a:ext>
                      </a:extLst>
                    </a:blip>
                    <a:stretch>
                      <a:fillRect/>
                    </a:stretch>
                  </pic:blipFill>
                  <pic:spPr>
                    <a:xfrm>
                      <a:off x="0" y="0"/>
                      <a:ext cx="2911092" cy="2545301"/>
                    </a:xfrm>
                    <a:prstGeom prst="rect">
                      <a:avLst/>
                    </a:prstGeom>
                  </pic:spPr>
                </pic:pic>
              </a:graphicData>
            </a:graphic>
            <wp14:sizeRelH relativeFrom="page">
              <wp14:pctWidth>0</wp14:pctWidth>
            </wp14:sizeRelH>
            <wp14:sizeRelV relativeFrom="page">
              <wp14:pctHeight>0</wp14:pctHeight>
            </wp14:sizeRelV>
          </wp:anchor>
        </w:drawing>
      </w:r>
      <w:r w:rsidR="00A22035">
        <w:rPr>
          <w:rFonts w:ascii="Arial" w:hAnsi="Arial" w:cs="Arial"/>
          <w:sz w:val="24"/>
          <w:szCs w:val="24"/>
        </w:rPr>
        <w:t>Tabla #1</w:t>
      </w:r>
    </w:p>
    <w:p w:rsidR="00A50802" w:rsidRDefault="00A50802" w:rsidP="00273A68">
      <w:pPr>
        <w:jc w:val="both"/>
        <w:rPr>
          <w:rFonts w:ascii="Arial" w:hAnsi="Arial" w:cs="Arial"/>
          <w:sz w:val="24"/>
          <w:szCs w:val="24"/>
        </w:rPr>
      </w:pPr>
    </w:p>
    <w:p w:rsidR="009F1891" w:rsidRPr="009F1891" w:rsidRDefault="009F1891" w:rsidP="009F1891">
      <w:pPr>
        <w:rPr>
          <w:rFonts w:ascii="Arial" w:hAnsi="Arial" w:cs="Arial"/>
          <w:sz w:val="24"/>
          <w:szCs w:val="24"/>
        </w:rPr>
      </w:pPr>
    </w:p>
    <w:p w:rsidR="009F1891" w:rsidRPr="009F1891" w:rsidRDefault="009F1891" w:rsidP="009F1891">
      <w:pPr>
        <w:rPr>
          <w:rFonts w:ascii="Arial" w:hAnsi="Arial" w:cs="Arial"/>
          <w:sz w:val="24"/>
          <w:szCs w:val="24"/>
        </w:rPr>
      </w:pPr>
    </w:p>
    <w:p w:rsidR="009F1891" w:rsidRPr="009F1891" w:rsidRDefault="009F1891" w:rsidP="009F1891">
      <w:pPr>
        <w:rPr>
          <w:rFonts w:ascii="Arial" w:hAnsi="Arial" w:cs="Arial"/>
          <w:sz w:val="24"/>
          <w:szCs w:val="24"/>
        </w:rPr>
      </w:pPr>
    </w:p>
    <w:p w:rsidR="009F1891" w:rsidRPr="009F1891" w:rsidRDefault="009F1891" w:rsidP="009F1891">
      <w:pPr>
        <w:rPr>
          <w:rFonts w:ascii="Arial" w:hAnsi="Arial" w:cs="Arial"/>
          <w:sz w:val="24"/>
          <w:szCs w:val="24"/>
        </w:rPr>
      </w:pPr>
    </w:p>
    <w:p w:rsidR="009F1891" w:rsidRPr="009F1891" w:rsidRDefault="009F1891" w:rsidP="009F1891">
      <w:pPr>
        <w:rPr>
          <w:rFonts w:ascii="Arial" w:hAnsi="Arial" w:cs="Arial"/>
          <w:sz w:val="24"/>
          <w:szCs w:val="24"/>
        </w:rPr>
      </w:pPr>
    </w:p>
    <w:p w:rsidR="009F1891" w:rsidRPr="009F1891" w:rsidRDefault="009F1891" w:rsidP="009F1891">
      <w:pPr>
        <w:rPr>
          <w:rFonts w:ascii="Arial" w:hAnsi="Arial" w:cs="Arial"/>
          <w:sz w:val="24"/>
          <w:szCs w:val="24"/>
        </w:rPr>
      </w:pPr>
    </w:p>
    <w:p w:rsidR="009F1891" w:rsidRPr="009F1891" w:rsidRDefault="009F1891" w:rsidP="009F1891">
      <w:pPr>
        <w:rPr>
          <w:rFonts w:ascii="Arial" w:hAnsi="Arial" w:cs="Arial"/>
          <w:sz w:val="24"/>
          <w:szCs w:val="24"/>
        </w:rPr>
      </w:pPr>
    </w:p>
    <w:p w:rsidR="009F1891" w:rsidRDefault="009F1891" w:rsidP="009F1891">
      <w:pPr>
        <w:rPr>
          <w:rFonts w:ascii="Arial" w:hAnsi="Arial" w:cs="Arial"/>
          <w:sz w:val="24"/>
          <w:szCs w:val="24"/>
        </w:rPr>
      </w:pPr>
    </w:p>
    <w:p w:rsidR="00F8144F" w:rsidRDefault="009F1891" w:rsidP="009F1891">
      <w:pPr>
        <w:tabs>
          <w:tab w:val="left" w:pos="2280"/>
        </w:tabs>
        <w:jc w:val="both"/>
        <w:rPr>
          <w:rFonts w:ascii="Arial" w:hAnsi="Arial" w:cs="Arial"/>
          <w:sz w:val="24"/>
          <w:szCs w:val="24"/>
        </w:rPr>
      </w:pPr>
      <w:r>
        <w:rPr>
          <w:rFonts w:ascii="Arial" w:hAnsi="Arial" w:cs="Arial"/>
          <w:sz w:val="24"/>
          <w:szCs w:val="24"/>
        </w:rPr>
        <w:t xml:space="preserve">2. </w:t>
      </w:r>
      <w:r w:rsidRPr="009F1891">
        <w:rPr>
          <w:rFonts w:ascii="Arial" w:hAnsi="Arial" w:cs="Arial"/>
          <w:sz w:val="24"/>
          <w:szCs w:val="24"/>
        </w:rPr>
        <w:t>Conecte el circuito N°1. Complete el cuadro de la tabla 2. Utilice ecuaciones para resistencia conectadas en serie y paralelo. Calcular la resistencia total del circuito</w:t>
      </w:r>
      <w:r w:rsidR="00F8144F">
        <w:rPr>
          <w:rFonts w:ascii="Arial" w:hAnsi="Arial" w:cs="Arial"/>
          <w:sz w:val="24"/>
          <w:szCs w:val="24"/>
        </w:rPr>
        <w:t>.</w:t>
      </w:r>
    </w:p>
    <w:p w:rsidR="009F1891" w:rsidRDefault="00F8144F" w:rsidP="009F1891">
      <w:pPr>
        <w:tabs>
          <w:tab w:val="left" w:pos="2280"/>
        </w:tabs>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simplePos x="0" y="0"/>
            <wp:positionH relativeFrom="column">
              <wp:posOffset>2407920</wp:posOffset>
            </wp:positionH>
            <wp:positionV relativeFrom="paragraph">
              <wp:posOffset>326390</wp:posOffset>
            </wp:positionV>
            <wp:extent cx="2499360" cy="21031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PNG"/>
                    <pic:cNvPicPr/>
                  </pic:nvPicPr>
                  <pic:blipFill rotWithShape="1">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l="9756" t="11821" r="17517"/>
                    <a:stretch/>
                  </pic:blipFill>
                  <pic:spPr bwMode="auto">
                    <a:xfrm>
                      <a:off x="0" y="0"/>
                      <a:ext cx="2499360" cy="2103120"/>
                    </a:xfrm>
                    <a:prstGeom prst="rect">
                      <a:avLst/>
                    </a:prstGeom>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1891">
        <w:rPr>
          <w:rFonts w:ascii="Arial" w:hAnsi="Arial" w:cs="Arial"/>
          <w:sz w:val="24"/>
          <w:szCs w:val="24"/>
        </w:rPr>
        <w:tab/>
        <w:t xml:space="preserve"> </w:t>
      </w:r>
    </w:p>
    <w:p w:rsidR="00A22035" w:rsidRPr="00A22035" w:rsidRDefault="00A22035" w:rsidP="00A22035">
      <w:pPr>
        <w:rPr>
          <w:rFonts w:ascii="Arial" w:hAnsi="Arial" w:cs="Arial"/>
          <w:sz w:val="24"/>
          <w:szCs w:val="24"/>
        </w:rPr>
      </w:pPr>
    </w:p>
    <w:p w:rsidR="00A22035" w:rsidRPr="00A22035" w:rsidRDefault="00A22035" w:rsidP="00A22035">
      <w:pPr>
        <w:rPr>
          <w:rFonts w:ascii="Arial" w:hAnsi="Arial" w:cs="Arial"/>
          <w:sz w:val="24"/>
          <w:szCs w:val="24"/>
        </w:rPr>
      </w:pPr>
    </w:p>
    <w:p w:rsidR="00A22035" w:rsidRPr="00A22035" w:rsidRDefault="00A22035" w:rsidP="00A22035">
      <w:pPr>
        <w:rPr>
          <w:rFonts w:ascii="Arial" w:hAnsi="Arial" w:cs="Arial"/>
          <w:sz w:val="24"/>
          <w:szCs w:val="24"/>
        </w:rPr>
      </w:pPr>
    </w:p>
    <w:p w:rsidR="00A22035" w:rsidRPr="00A22035" w:rsidRDefault="00A22035" w:rsidP="00A22035">
      <w:pPr>
        <w:rPr>
          <w:rFonts w:ascii="Arial" w:hAnsi="Arial" w:cs="Arial"/>
          <w:sz w:val="24"/>
          <w:szCs w:val="24"/>
        </w:rPr>
      </w:pPr>
    </w:p>
    <w:p w:rsidR="00A22035" w:rsidRPr="00A22035" w:rsidRDefault="00A22035" w:rsidP="00A22035">
      <w:pPr>
        <w:rPr>
          <w:rFonts w:ascii="Arial" w:hAnsi="Arial" w:cs="Arial"/>
          <w:sz w:val="24"/>
          <w:szCs w:val="24"/>
        </w:rPr>
      </w:pPr>
    </w:p>
    <w:p w:rsidR="00A22035" w:rsidRPr="00A22035" w:rsidRDefault="00A22035" w:rsidP="00A22035">
      <w:pPr>
        <w:rPr>
          <w:rFonts w:ascii="Arial" w:hAnsi="Arial" w:cs="Arial"/>
          <w:sz w:val="24"/>
          <w:szCs w:val="24"/>
        </w:rPr>
      </w:pPr>
    </w:p>
    <w:p w:rsidR="00A22035" w:rsidRDefault="00A22035" w:rsidP="00A22035">
      <w:pPr>
        <w:rPr>
          <w:rFonts w:ascii="Arial" w:hAnsi="Arial" w:cs="Arial"/>
          <w:sz w:val="24"/>
          <w:szCs w:val="24"/>
        </w:rPr>
      </w:pPr>
    </w:p>
    <w:p w:rsidR="0036301E" w:rsidRDefault="0036301E" w:rsidP="00A22035">
      <w:pPr>
        <w:rPr>
          <w:rFonts w:ascii="Arial" w:hAnsi="Arial" w:cs="Arial"/>
          <w:sz w:val="24"/>
          <w:szCs w:val="24"/>
        </w:rPr>
      </w:pPr>
    </w:p>
    <w:p w:rsidR="00A22035" w:rsidRDefault="003F6B7B" w:rsidP="0036301E">
      <w:pPr>
        <w:tabs>
          <w:tab w:val="left" w:pos="2580"/>
        </w:tabs>
        <w:spacing w:line="360" w:lineRule="auto"/>
        <w:rPr>
          <w:rFonts w:ascii="Arial" w:hAnsi="Arial" w:cs="Arial"/>
          <w:sz w:val="24"/>
          <w:szCs w:val="24"/>
        </w:rPr>
      </w:pPr>
      <w:r>
        <w:rPr>
          <w:rFonts w:ascii="Arial" w:hAnsi="Arial" w:cs="Arial"/>
          <w:sz w:val="24"/>
          <w:szCs w:val="24"/>
        </w:rPr>
        <w:t xml:space="preserve">3. </w:t>
      </w:r>
      <w:r w:rsidRPr="003F6B7B">
        <w:rPr>
          <w:rFonts w:ascii="Arial" w:hAnsi="Arial" w:cs="Arial"/>
          <w:sz w:val="24"/>
          <w:szCs w:val="24"/>
        </w:rPr>
        <w:t xml:space="preserve">Con la corriente total calculada en el paso anterior, </w:t>
      </w:r>
      <w:r w:rsidR="0036301E" w:rsidRPr="003F6B7B">
        <w:rPr>
          <w:rFonts w:ascii="Arial" w:hAnsi="Arial" w:cs="Arial"/>
          <w:sz w:val="24"/>
          <w:szCs w:val="24"/>
        </w:rPr>
        <w:t>utilice</w:t>
      </w:r>
      <w:r w:rsidRPr="003F6B7B">
        <w:rPr>
          <w:rFonts w:ascii="Arial" w:hAnsi="Arial" w:cs="Arial"/>
          <w:sz w:val="24"/>
          <w:szCs w:val="24"/>
        </w:rPr>
        <w:t xml:space="preserve"> la ley de Ohm y calcule la tensión sobre la resistencia conectada en serie. Utilice el valor del voltaje sobre las</w:t>
      </w:r>
      <w:r w:rsidR="0036301E">
        <w:rPr>
          <w:rFonts w:ascii="Arial" w:hAnsi="Arial" w:cs="Arial"/>
          <w:sz w:val="24"/>
          <w:szCs w:val="24"/>
        </w:rPr>
        <w:t xml:space="preserve"> </w:t>
      </w:r>
      <w:r w:rsidR="0036301E" w:rsidRPr="0036301E">
        <w:rPr>
          <w:rFonts w:ascii="Arial" w:hAnsi="Arial" w:cs="Arial"/>
          <w:sz w:val="24"/>
          <w:szCs w:val="24"/>
        </w:rPr>
        <w:t xml:space="preserve">resistencias conectadas en paralelo y calcule las corrientes que fluye por cada resistencia. Anote en la tabla </w:t>
      </w:r>
      <w:proofErr w:type="spellStart"/>
      <w:r w:rsidR="0036301E" w:rsidRPr="0036301E">
        <w:rPr>
          <w:rFonts w:ascii="Arial" w:hAnsi="Arial" w:cs="Arial"/>
          <w:sz w:val="24"/>
          <w:szCs w:val="24"/>
        </w:rPr>
        <w:t>n°</w:t>
      </w:r>
      <w:proofErr w:type="spellEnd"/>
      <w:r w:rsidR="0036301E" w:rsidRPr="0036301E">
        <w:rPr>
          <w:rFonts w:ascii="Arial" w:hAnsi="Arial" w:cs="Arial"/>
          <w:sz w:val="24"/>
          <w:szCs w:val="24"/>
        </w:rPr>
        <w:t xml:space="preserve"> 2</w:t>
      </w:r>
      <w:r w:rsidR="00A22035">
        <w:rPr>
          <w:rFonts w:ascii="Arial" w:hAnsi="Arial" w:cs="Arial"/>
          <w:sz w:val="24"/>
          <w:szCs w:val="24"/>
        </w:rPr>
        <w:tab/>
      </w:r>
    </w:p>
    <w:p w:rsidR="00A22035" w:rsidRDefault="00A22035" w:rsidP="00A22035">
      <w:pPr>
        <w:tabs>
          <w:tab w:val="left" w:pos="2580"/>
        </w:tabs>
        <w:jc w:val="center"/>
        <w:rPr>
          <w:rFonts w:ascii="Arial" w:hAnsi="Arial" w:cs="Arial"/>
          <w:sz w:val="24"/>
          <w:szCs w:val="24"/>
        </w:rPr>
      </w:pPr>
      <w:r>
        <w:rPr>
          <w:rFonts w:ascii="Arial" w:hAnsi="Arial" w:cs="Arial"/>
          <w:sz w:val="24"/>
          <w:szCs w:val="24"/>
        </w:rPr>
        <w:lastRenderedPageBreak/>
        <w:t>Tabla #2</w:t>
      </w:r>
    </w:p>
    <w:p w:rsidR="00A22035" w:rsidRDefault="00A22035" w:rsidP="00A22035">
      <w:pPr>
        <w:tabs>
          <w:tab w:val="left" w:pos="2580"/>
        </w:tabs>
        <w:jc w:val="center"/>
        <w:rPr>
          <w:rFonts w:ascii="Arial" w:hAnsi="Arial" w:cs="Arial"/>
          <w:noProof/>
          <w:sz w:val="24"/>
          <w:szCs w:val="24"/>
        </w:rPr>
      </w:pPr>
      <w:r>
        <w:rPr>
          <w:rFonts w:ascii="Arial" w:hAnsi="Arial" w:cs="Arial"/>
          <w:noProof/>
          <w:sz w:val="24"/>
          <w:szCs w:val="24"/>
        </w:rPr>
        <w:drawing>
          <wp:inline distT="0" distB="0" distL="0" distR="0">
            <wp:extent cx="4999153" cy="1196444"/>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E.PNG"/>
                    <pic:cNvPicPr/>
                  </pic:nvPicPr>
                  <pic:blipFill>
                    <a:blip r:embed="rId10">
                      <a:extLst>
                        <a:ext uri="{28A0092B-C50C-407E-A947-70E740481C1C}">
                          <a14:useLocalDpi xmlns:a14="http://schemas.microsoft.com/office/drawing/2010/main" val="0"/>
                        </a:ext>
                      </a:extLst>
                    </a:blip>
                    <a:stretch>
                      <a:fillRect/>
                    </a:stretch>
                  </pic:blipFill>
                  <pic:spPr>
                    <a:xfrm>
                      <a:off x="0" y="0"/>
                      <a:ext cx="4999153" cy="1196444"/>
                    </a:xfrm>
                    <a:prstGeom prst="rect">
                      <a:avLst/>
                    </a:prstGeom>
                  </pic:spPr>
                </pic:pic>
              </a:graphicData>
            </a:graphic>
          </wp:inline>
        </w:drawing>
      </w:r>
    </w:p>
    <w:p w:rsidR="0055077D" w:rsidRDefault="0006652D" w:rsidP="0055077D">
      <w:pPr>
        <w:tabs>
          <w:tab w:val="left" w:pos="2856"/>
        </w:tabs>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simplePos x="0" y="0"/>
            <wp:positionH relativeFrom="column">
              <wp:posOffset>2423160</wp:posOffset>
            </wp:positionH>
            <wp:positionV relativeFrom="paragraph">
              <wp:posOffset>412750</wp:posOffset>
            </wp:positionV>
            <wp:extent cx="2385060" cy="249174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2.PNG"/>
                    <pic:cNvPicPr/>
                  </pic:nvPicPr>
                  <pic:blipFill rotWithShape="1">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l="15369" r="20491"/>
                    <a:stretch/>
                  </pic:blipFill>
                  <pic:spPr bwMode="auto">
                    <a:xfrm>
                      <a:off x="0" y="0"/>
                      <a:ext cx="2385060" cy="2491740"/>
                    </a:xfrm>
                    <a:prstGeom prst="rect">
                      <a:avLst/>
                    </a:prstGeom>
                    <a:ln>
                      <a:noFill/>
                    </a:ln>
                    <a:effectLst>
                      <a:softEdge rad="63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077D">
        <w:rPr>
          <w:rFonts w:ascii="Arial" w:hAnsi="Arial" w:cs="Arial"/>
          <w:sz w:val="24"/>
          <w:szCs w:val="24"/>
        </w:rPr>
        <w:t xml:space="preserve">4. </w:t>
      </w:r>
      <w:r w:rsidR="0055077D" w:rsidRPr="0055077D">
        <w:rPr>
          <w:rFonts w:ascii="Arial" w:hAnsi="Arial" w:cs="Arial"/>
          <w:sz w:val="24"/>
          <w:szCs w:val="24"/>
        </w:rPr>
        <w:t>Para reafirmar sus conocimientos conecte el circuito n°2 y repita el procedimiento anterior. Anote en la tabla n°3.</w:t>
      </w:r>
    </w:p>
    <w:p w:rsidR="00A22035" w:rsidRDefault="00A22035" w:rsidP="0055077D">
      <w:pPr>
        <w:tabs>
          <w:tab w:val="left" w:pos="2856"/>
        </w:tabs>
        <w:rPr>
          <w:rFonts w:ascii="Arial" w:hAnsi="Arial" w:cs="Arial"/>
          <w:sz w:val="24"/>
          <w:szCs w:val="24"/>
        </w:rPr>
      </w:pPr>
      <w:r>
        <w:rPr>
          <w:rFonts w:ascii="Arial" w:hAnsi="Arial" w:cs="Arial"/>
          <w:sz w:val="24"/>
          <w:szCs w:val="24"/>
        </w:rPr>
        <w:tab/>
      </w:r>
    </w:p>
    <w:p w:rsidR="001D4967" w:rsidRPr="001D4967" w:rsidRDefault="001D4967" w:rsidP="001D4967">
      <w:pPr>
        <w:rPr>
          <w:rFonts w:ascii="Arial" w:hAnsi="Arial" w:cs="Arial"/>
          <w:sz w:val="24"/>
          <w:szCs w:val="24"/>
        </w:rPr>
      </w:pPr>
    </w:p>
    <w:p w:rsidR="001D4967" w:rsidRPr="001D4967" w:rsidRDefault="001D4967" w:rsidP="001D4967">
      <w:pPr>
        <w:rPr>
          <w:rFonts w:ascii="Arial" w:hAnsi="Arial" w:cs="Arial"/>
          <w:sz w:val="24"/>
          <w:szCs w:val="24"/>
        </w:rPr>
      </w:pPr>
    </w:p>
    <w:p w:rsidR="001D4967" w:rsidRPr="001D4967" w:rsidRDefault="001D4967" w:rsidP="001D4967">
      <w:pPr>
        <w:rPr>
          <w:rFonts w:ascii="Arial" w:hAnsi="Arial" w:cs="Arial"/>
          <w:sz w:val="24"/>
          <w:szCs w:val="24"/>
        </w:rPr>
      </w:pPr>
    </w:p>
    <w:p w:rsidR="001D4967" w:rsidRPr="001D4967" w:rsidRDefault="001D4967" w:rsidP="001D4967">
      <w:pPr>
        <w:rPr>
          <w:rFonts w:ascii="Arial" w:hAnsi="Arial" w:cs="Arial"/>
          <w:sz w:val="24"/>
          <w:szCs w:val="24"/>
        </w:rPr>
      </w:pPr>
    </w:p>
    <w:p w:rsidR="001D4967" w:rsidRPr="001D4967" w:rsidRDefault="001D4967" w:rsidP="001D4967">
      <w:pPr>
        <w:rPr>
          <w:rFonts w:ascii="Arial" w:hAnsi="Arial" w:cs="Arial"/>
          <w:sz w:val="24"/>
          <w:szCs w:val="24"/>
        </w:rPr>
      </w:pPr>
    </w:p>
    <w:p w:rsidR="001D4967" w:rsidRPr="001D4967" w:rsidRDefault="001D4967" w:rsidP="001D4967">
      <w:pPr>
        <w:rPr>
          <w:rFonts w:ascii="Arial" w:hAnsi="Arial" w:cs="Arial"/>
          <w:sz w:val="24"/>
          <w:szCs w:val="24"/>
        </w:rPr>
      </w:pPr>
    </w:p>
    <w:p w:rsidR="001D4967" w:rsidRDefault="001D4967" w:rsidP="001D4967">
      <w:pPr>
        <w:rPr>
          <w:rFonts w:ascii="Arial" w:hAnsi="Arial" w:cs="Arial"/>
          <w:sz w:val="24"/>
          <w:szCs w:val="24"/>
        </w:rPr>
      </w:pPr>
    </w:p>
    <w:p w:rsidR="009F47BB" w:rsidRDefault="001D4967" w:rsidP="009F47BB">
      <w:pPr>
        <w:tabs>
          <w:tab w:val="left" w:pos="1188"/>
        </w:tabs>
        <w:jc w:val="center"/>
        <w:rPr>
          <w:rFonts w:ascii="Arial" w:hAnsi="Arial" w:cs="Arial"/>
          <w:sz w:val="24"/>
          <w:szCs w:val="24"/>
        </w:rPr>
      </w:pPr>
      <w:r>
        <w:rPr>
          <w:rFonts w:ascii="Arial" w:hAnsi="Arial" w:cs="Arial"/>
          <w:sz w:val="24"/>
          <w:szCs w:val="24"/>
        </w:rPr>
        <w:t>Tabla #3</w:t>
      </w:r>
    </w:p>
    <w:p w:rsidR="001D4967" w:rsidRDefault="001D4967" w:rsidP="001D4967">
      <w:pPr>
        <w:tabs>
          <w:tab w:val="left" w:pos="1188"/>
        </w:tabs>
        <w:jc w:val="center"/>
        <w:rPr>
          <w:rFonts w:ascii="Arial" w:hAnsi="Arial" w:cs="Arial"/>
          <w:sz w:val="24"/>
          <w:szCs w:val="24"/>
        </w:rPr>
      </w:pPr>
      <w:r>
        <w:rPr>
          <w:rFonts w:ascii="Arial" w:hAnsi="Arial" w:cs="Arial"/>
          <w:noProof/>
          <w:sz w:val="24"/>
          <w:szCs w:val="24"/>
        </w:rPr>
        <w:drawing>
          <wp:inline distT="0" distB="0" distL="0" distR="0">
            <wp:extent cx="5121084" cy="1158340"/>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PNG"/>
                    <pic:cNvPicPr/>
                  </pic:nvPicPr>
                  <pic:blipFill>
                    <a:blip r:embed="rId13">
                      <a:extLst>
                        <a:ext uri="{28A0092B-C50C-407E-A947-70E740481C1C}">
                          <a14:useLocalDpi xmlns:a14="http://schemas.microsoft.com/office/drawing/2010/main" val="0"/>
                        </a:ext>
                      </a:extLst>
                    </a:blip>
                    <a:stretch>
                      <a:fillRect/>
                    </a:stretch>
                  </pic:blipFill>
                  <pic:spPr>
                    <a:xfrm>
                      <a:off x="0" y="0"/>
                      <a:ext cx="5121084" cy="1158340"/>
                    </a:xfrm>
                    <a:prstGeom prst="rect">
                      <a:avLst/>
                    </a:prstGeom>
                  </pic:spPr>
                </pic:pic>
              </a:graphicData>
            </a:graphic>
          </wp:inline>
        </w:drawing>
      </w:r>
    </w:p>
    <w:p w:rsidR="009F47BB" w:rsidRDefault="009F47BB" w:rsidP="009F47BB">
      <w:pPr>
        <w:jc w:val="both"/>
        <w:rPr>
          <w:rFonts w:ascii="Arial" w:hAnsi="Arial" w:cs="Arial"/>
          <w:sz w:val="24"/>
          <w:szCs w:val="24"/>
        </w:rPr>
      </w:pPr>
      <w:r>
        <w:rPr>
          <w:rFonts w:ascii="Arial" w:hAnsi="Arial" w:cs="Arial"/>
          <w:sz w:val="24"/>
          <w:szCs w:val="24"/>
        </w:rPr>
        <w:t xml:space="preserve">5.  </w:t>
      </w:r>
      <w:r w:rsidRPr="009F47BB">
        <w:rPr>
          <w:rFonts w:ascii="Arial" w:hAnsi="Arial" w:cs="Arial"/>
          <w:sz w:val="24"/>
          <w:szCs w:val="24"/>
        </w:rPr>
        <w:t>Con los dos juegos de pila. Conecte el circuito n°</w:t>
      </w:r>
      <w:r w:rsidRPr="009F47BB">
        <w:rPr>
          <w:rFonts w:ascii="Arial" w:hAnsi="Arial" w:cs="Arial"/>
          <w:sz w:val="24"/>
          <w:szCs w:val="24"/>
        </w:rPr>
        <w:t>3.</w:t>
      </w:r>
      <w:r w:rsidRPr="009F47BB">
        <w:rPr>
          <w:rFonts w:ascii="Arial" w:hAnsi="Arial" w:cs="Arial"/>
          <w:sz w:val="24"/>
          <w:szCs w:val="24"/>
        </w:rPr>
        <w:t xml:space="preserve"> medir el voltaje en cada resistencia. Anote en la tabla n°4</w:t>
      </w:r>
      <w:r>
        <w:rPr>
          <w:rFonts w:ascii="Arial" w:hAnsi="Arial" w:cs="Arial"/>
          <w:sz w:val="24"/>
          <w:szCs w:val="24"/>
        </w:rPr>
        <w:t>.</w:t>
      </w:r>
    </w:p>
    <w:p w:rsidR="002269DF" w:rsidRDefault="002269DF" w:rsidP="009F47BB">
      <w:pPr>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simplePos x="0" y="0"/>
            <wp:positionH relativeFrom="margin">
              <wp:align>center</wp:align>
            </wp:positionH>
            <wp:positionV relativeFrom="paragraph">
              <wp:posOffset>49530</wp:posOffset>
            </wp:positionV>
            <wp:extent cx="2941320" cy="1995170"/>
            <wp:effectExtent l="0" t="0" r="0"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jpg"/>
                    <pic:cNvPicPr/>
                  </pic:nvPicPr>
                  <pic:blipFill rotWithShape="1">
                    <a:blip r:embed="rId14" cstate="print">
                      <a:extLst>
                        <a:ext uri="{BEBA8EAE-BF5A-486C-A8C5-ECC9F3942E4B}">
                          <a14:imgProps xmlns:a14="http://schemas.microsoft.com/office/drawing/2010/main">
                            <a14:imgLayer r:embed="rId15">
                              <a14:imgEffect>
                                <a14:brightnessContrast bright="40000"/>
                              </a14:imgEffect>
                            </a14:imgLayer>
                          </a14:imgProps>
                        </a:ext>
                        <a:ext uri="{28A0092B-C50C-407E-A947-70E740481C1C}">
                          <a14:useLocalDpi xmlns:a14="http://schemas.microsoft.com/office/drawing/2010/main" val="0"/>
                        </a:ext>
                      </a:extLst>
                    </a:blip>
                    <a:srcRect l="22352" t="7948" r="7643" b="7634"/>
                    <a:stretch/>
                  </pic:blipFill>
                  <pic:spPr bwMode="auto">
                    <a:xfrm>
                      <a:off x="0" y="0"/>
                      <a:ext cx="2941320" cy="1995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269DF" w:rsidRPr="002269DF" w:rsidRDefault="002269DF" w:rsidP="002269DF">
      <w:pPr>
        <w:rPr>
          <w:rFonts w:ascii="Arial" w:hAnsi="Arial" w:cs="Arial"/>
          <w:sz w:val="24"/>
          <w:szCs w:val="24"/>
        </w:rPr>
      </w:pPr>
    </w:p>
    <w:p w:rsidR="002269DF" w:rsidRPr="002269DF" w:rsidRDefault="002269DF" w:rsidP="002269DF">
      <w:pPr>
        <w:rPr>
          <w:rFonts w:ascii="Arial" w:hAnsi="Arial" w:cs="Arial"/>
          <w:sz w:val="24"/>
          <w:szCs w:val="24"/>
        </w:rPr>
      </w:pPr>
    </w:p>
    <w:p w:rsidR="002269DF" w:rsidRPr="002269DF" w:rsidRDefault="002269DF" w:rsidP="002269DF">
      <w:pPr>
        <w:rPr>
          <w:rFonts w:ascii="Arial" w:hAnsi="Arial" w:cs="Arial"/>
          <w:sz w:val="24"/>
          <w:szCs w:val="24"/>
        </w:rPr>
      </w:pPr>
    </w:p>
    <w:p w:rsidR="002269DF" w:rsidRPr="002269DF" w:rsidRDefault="002269DF" w:rsidP="002269DF">
      <w:pPr>
        <w:rPr>
          <w:rFonts w:ascii="Arial" w:hAnsi="Arial" w:cs="Arial"/>
          <w:sz w:val="24"/>
          <w:szCs w:val="24"/>
        </w:rPr>
      </w:pPr>
    </w:p>
    <w:p w:rsidR="002269DF" w:rsidRDefault="002269DF" w:rsidP="002269DF">
      <w:pPr>
        <w:rPr>
          <w:rFonts w:ascii="Arial" w:hAnsi="Arial" w:cs="Arial"/>
          <w:sz w:val="24"/>
          <w:szCs w:val="24"/>
        </w:rPr>
      </w:pPr>
    </w:p>
    <w:p w:rsidR="00B05482" w:rsidRPr="00B05482" w:rsidRDefault="00B05482" w:rsidP="00B05482">
      <w:pPr>
        <w:jc w:val="center"/>
        <w:rPr>
          <w:rFonts w:ascii="Arial" w:hAnsi="Arial" w:cs="Arial"/>
          <w:sz w:val="24"/>
          <w:szCs w:val="24"/>
        </w:rPr>
      </w:pPr>
      <w:r w:rsidRPr="00B05482">
        <w:rPr>
          <w:rFonts w:ascii="Arial" w:hAnsi="Arial" w:cs="Arial"/>
          <w:sz w:val="24"/>
          <w:szCs w:val="24"/>
        </w:rPr>
        <w:lastRenderedPageBreak/>
        <w:t>Tabla #4</w:t>
      </w:r>
    </w:p>
    <w:tbl>
      <w:tblPr>
        <w:tblStyle w:val="Tablaconcuadrcula"/>
        <w:tblW w:w="0" w:type="auto"/>
        <w:tblInd w:w="1291" w:type="dxa"/>
        <w:tblLook w:val="04A0" w:firstRow="1" w:lastRow="0" w:firstColumn="1" w:lastColumn="0" w:noHBand="0" w:noVBand="1"/>
      </w:tblPr>
      <w:tblGrid>
        <w:gridCol w:w="663"/>
        <w:gridCol w:w="663"/>
        <w:gridCol w:w="665"/>
        <w:gridCol w:w="663"/>
        <w:gridCol w:w="663"/>
        <w:gridCol w:w="667"/>
        <w:gridCol w:w="663"/>
        <w:gridCol w:w="663"/>
        <w:gridCol w:w="668"/>
        <w:gridCol w:w="666"/>
        <w:gridCol w:w="664"/>
        <w:gridCol w:w="718"/>
        <w:gridCol w:w="11"/>
      </w:tblGrid>
      <w:tr w:rsidR="00BC7219" w:rsidRPr="00B05482" w:rsidTr="00B05482">
        <w:trPr>
          <w:trHeight w:val="404"/>
        </w:trPr>
        <w:tc>
          <w:tcPr>
            <w:tcW w:w="3984" w:type="dxa"/>
            <w:gridSpan w:val="6"/>
            <w:shd w:val="clear" w:color="auto" w:fill="00B0F0"/>
          </w:tcPr>
          <w:p w:rsidR="00BC7219" w:rsidRPr="00B05482" w:rsidRDefault="00BC7219" w:rsidP="00BC7219">
            <w:pPr>
              <w:jc w:val="center"/>
              <w:rPr>
                <w:rFonts w:cstheme="minorHAnsi"/>
                <w:b/>
                <w:bCs/>
                <w:color w:val="FFFFFF" w:themeColor="background1"/>
              </w:rPr>
            </w:pPr>
            <w:r w:rsidRPr="00B05482">
              <w:rPr>
                <w:rFonts w:cstheme="minorHAnsi"/>
                <w:b/>
                <w:bCs/>
                <w:color w:val="FFFFFF" w:themeColor="background1"/>
              </w:rPr>
              <w:t>Voltaje (V)</w:t>
            </w:r>
          </w:p>
        </w:tc>
        <w:tc>
          <w:tcPr>
            <w:tcW w:w="4030" w:type="dxa"/>
            <w:gridSpan w:val="7"/>
            <w:shd w:val="clear" w:color="auto" w:fill="00B0F0"/>
          </w:tcPr>
          <w:p w:rsidR="00BC7219" w:rsidRPr="00B05482" w:rsidRDefault="00BC7219" w:rsidP="00BC7219">
            <w:pPr>
              <w:jc w:val="center"/>
              <w:rPr>
                <w:rFonts w:cstheme="minorHAnsi"/>
                <w:b/>
                <w:bCs/>
                <w:color w:val="FFFFFF" w:themeColor="background1"/>
              </w:rPr>
            </w:pPr>
            <w:r w:rsidRPr="00B05482">
              <w:rPr>
                <w:rFonts w:cstheme="minorHAnsi"/>
                <w:b/>
                <w:bCs/>
                <w:color w:val="FFFFFF" w:themeColor="background1"/>
              </w:rPr>
              <w:t>Corriente (mA)</w:t>
            </w:r>
          </w:p>
        </w:tc>
      </w:tr>
      <w:tr w:rsidR="00BC7219" w:rsidRPr="00B05482" w:rsidTr="00B05482">
        <w:trPr>
          <w:trHeight w:val="404"/>
        </w:trPr>
        <w:tc>
          <w:tcPr>
            <w:tcW w:w="1991" w:type="dxa"/>
            <w:gridSpan w:val="3"/>
          </w:tcPr>
          <w:p w:rsidR="00BC7219" w:rsidRPr="00B05482" w:rsidRDefault="00BC7219" w:rsidP="00BC7219">
            <w:pPr>
              <w:jc w:val="center"/>
              <w:rPr>
                <w:rFonts w:cstheme="minorHAnsi"/>
                <w:b/>
                <w:bCs/>
              </w:rPr>
            </w:pPr>
            <w:r w:rsidRPr="00B05482">
              <w:rPr>
                <w:rFonts w:cstheme="minorHAnsi"/>
                <w:b/>
                <w:bCs/>
              </w:rPr>
              <w:t>Medido</w:t>
            </w:r>
          </w:p>
        </w:tc>
        <w:tc>
          <w:tcPr>
            <w:tcW w:w="1993" w:type="dxa"/>
            <w:gridSpan w:val="3"/>
          </w:tcPr>
          <w:p w:rsidR="00BC7219" w:rsidRPr="00B05482" w:rsidRDefault="00BC7219" w:rsidP="00BC7219">
            <w:pPr>
              <w:jc w:val="center"/>
              <w:rPr>
                <w:rFonts w:cstheme="minorHAnsi"/>
                <w:b/>
                <w:bCs/>
              </w:rPr>
            </w:pPr>
            <w:r w:rsidRPr="00B05482">
              <w:rPr>
                <w:rFonts w:cstheme="minorHAnsi"/>
                <w:b/>
                <w:bCs/>
              </w:rPr>
              <w:t>Calculado</w:t>
            </w:r>
          </w:p>
        </w:tc>
        <w:tc>
          <w:tcPr>
            <w:tcW w:w="1994" w:type="dxa"/>
            <w:gridSpan w:val="3"/>
          </w:tcPr>
          <w:p w:rsidR="00BC7219" w:rsidRPr="00B05482" w:rsidRDefault="00BC7219" w:rsidP="00BC7219">
            <w:pPr>
              <w:jc w:val="center"/>
              <w:rPr>
                <w:rFonts w:cstheme="minorHAnsi"/>
                <w:b/>
                <w:bCs/>
              </w:rPr>
            </w:pPr>
            <w:r w:rsidRPr="00B05482">
              <w:rPr>
                <w:rFonts w:cstheme="minorHAnsi"/>
                <w:b/>
                <w:bCs/>
              </w:rPr>
              <w:t>Medida</w:t>
            </w:r>
          </w:p>
        </w:tc>
        <w:tc>
          <w:tcPr>
            <w:tcW w:w="2035" w:type="dxa"/>
            <w:gridSpan w:val="4"/>
          </w:tcPr>
          <w:p w:rsidR="00BC7219" w:rsidRPr="00B05482" w:rsidRDefault="00BC7219" w:rsidP="00BC7219">
            <w:pPr>
              <w:jc w:val="center"/>
              <w:rPr>
                <w:rFonts w:cstheme="minorHAnsi"/>
                <w:b/>
                <w:bCs/>
              </w:rPr>
            </w:pPr>
            <w:r w:rsidRPr="00B05482">
              <w:rPr>
                <w:rFonts w:cstheme="minorHAnsi"/>
                <w:b/>
                <w:bCs/>
              </w:rPr>
              <w:t>Calculada</w:t>
            </w:r>
          </w:p>
        </w:tc>
      </w:tr>
      <w:tr w:rsidR="00B05482" w:rsidRPr="00B05482" w:rsidTr="00B05482">
        <w:trPr>
          <w:gridAfter w:val="1"/>
          <w:wAfter w:w="11" w:type="dxa"/>
          <w:trHeight w:val="414"/>
        </w:trPr>
        <w:tc>
          <w:tcPr>
            <w:tcW w:w="663" w:type="dxa"/>
          </w:tcPr>
          <w:p w:rsidR="00BC7219" w:rsidRPr="00B05482" w:rsidRDefault="00BC7219" w:rsidP="002269DF">
            <w:pPr>
              <w:rPr>
                <w:rFonts w:cstheme="minorHAnsi"/>
              </w:rPr>
            </w:pPr>
            <w:r w:rsidRPr="00B05482">
              <w:rPr>
                <w:rFonts w:cstheme="minorHAnsi"/>
              </w:rPr>
              <w:t>V1</w:t>
            </w:r>
          </w:p>
        </w:tc>
        <w:tc>
          <w:tcPr>
            <w:tcW w:w="663" w:type="dxa"/>
          </w:tcPr>
          <w:p w:rsidR="00BC7219" w:rsidRPr="00B05482" w:rsidRDefault="00BC7219" w:rsidP="002269DF">
            <w:pPr>
              <w:rPr>
                <w:rFonts w:cstheme="minorHAnsi"/>
              </w:rPr>
            </w:pPr>
            <w:r w:rsidRPr="00B05482">
              <w:rPr>
                <w:rFonts w:cstheme="minorHAnsi"/>
              </w:rPr>
              <w:t>V2</w:t>
            </w:r>
          </w:p>
        </w:tc>
        <w:tc>
          <w:tcPr>
            <w:tcW w:w="665" w:type="dxa"/>
          </w:tcPr>
          <w:p w:rsidR="00BC7219" w:rsidRPr="00B05482" w:rsidRDefault="00BC7219" w:rsidP="002269DF">
            <w:pPr>
              <w:rPr>
                <w:rFonts w:cstheme="minorHAnsi"/>
              </w:rPr>
            </w:pPr>
            <w:r w:rsidRPr="00B05482">
              <w:rPr>
                <w:rFonts w:cstheme="minorHAnsi"/>
              </w:rPr>
              <w:t>V3</w:t>
            </w:r>
          </w:p>
        </w:tc>
        <w:tc>
          <w:tcPr>
            <w:tcW w:w="663" w:type="dxa"/>
          </w:tcPr>
          <w:p w:rsidR="00BC7219" w:rsidRPr="00B05482" w:rsidRDefault="00BC7219" w:rsidP="002269DF">
            <w:pPr>
              <w:rPr>
                <w:rFonts w:cstheme="minorHAnsi"/>
              </w:rPr>
            </w:pPr>
            <w:r w:rsidRPr="00B05482">
              <w:rPr>
                <w:rFonts w:cstheme="minorHAnsi"/>
              </w:rPr>
              <w:t>V1</w:t>
            </w:r>
          </w:p>
        </w:tc>
        <w:tc>
          <w:tcPr>
            <w:tcW w:w="663" w:type="dxa"/>
          </w:tcPr>
          <w:p w:rsidR="00BC7219" w:rsidRPr="00B05482" w:rsidRDefault="00BC7219" w:rsidP="002269DF">
            <w:pPr>
              <w:rPr>
                <w:rFonts w:cstheme="minorHAnsi"/>
              </w:rPr>
            </w:pPr>
            <w:r w:rsidRPr="00B05482">
              <w:rPr>
                <w:rFonts w:cstheme="minorHAnsi"/>
              </w:rPr>
              <w:t>V2</w:t>
            </w:r>
          </w:p>
        </w:tc>
        <w:tc>
          <w:tcPr>
            <w:tcW w:w="667" w:type="dxa"/>
          </w:tcPr>
          <w:p w:rsidR="00BC7219" w:rsidRPr="00B05482" w:rsidRDefault="00BC7219" w:rsidP="002269DF">
            <w:pPr>
              <w:rPr>
                <w:rFonts w:cstheme="minorHAnsi"/>
              </w:rPr>
            </w:pPr>
            <w:r w:rsidRPr="00B05482">
              <w:rPr>
                <w:rFonts w:cstheme="minorHAnsi"/>
              </w:rPr>
              <w:t>V3</w:t>
            </w:r>
          </w:p>
        </w:tc>
        <w:tc>
          <w:tcPr>
            <w:tcW w:w="663" w:type="dxa"/>
          </w:tcPr>
          <w:p w:rsidR="00BC7219" w:rsidRPr="00B05482" w:rsidRDefault="00BC7219" w:rsidP="002269DF">
            <w:pPr>
              <w:rPr>
                <w:rFonts w:cstheme="minorHAnsi"/>
              </w:rPr>
            </w:pPr>
            <w:r w:rsidRPr="00B05482">
              <w:rPr>
                <w:rFonts w:cstheme="minorHAnsi"/>
              </w:rPr>
              <w:t>I1</w:t>
            </w:r>
          </w:p>
        </w:tc>
        <w:tc>
          <w:tcPr>
            <w:tcW w:w="663" w:type="dxa"/>
          </w:tcPr>
          <w:p w:rsidR="00BC7219" w:rsidRPr="00B05482" w:rsidRDefault="00BC7219" w:rsidP="002269DF">
            <w:pPr>
              <w:rPr>
                <w:rFonts w:cstheme="minorHAnsi"/>
              </w:rPr>
            </w:pPr>
            <w:r w:rsidRPr="00B05482">
              <w:rPr>
                <w:rFonts w:cstheme="minorHAnsi"/>
              </w:rPr>
              <w:t>I2</w:t>
            </w:r>
          </w:p>
        </w:tc>
        <w:tc>
          <w:tcPr>
            <w:tcW w:w="663" w:type="dxa"/>
          </w:tcPr>
          <w:p w:rsidR="00BC7219" w:rsidRPr="00B05482" w:rsidRDefault="00BC7219" w:rsidP="002269DF">
            <w:pPr>
              <w:rPr>
                <w:rFonts w:cstheme="minorHAnsi"/>
              </w:rPr>
            </w:pPr>
            <w:r w:rsidRPr="00B05482">
              <w:rPr>
                <w:rFonts w:cstheme="minorHAnsi"/>
              </w:rPr>
              <w:t>I3</w:t>
            </w:r>
          </w:p>
        </w:tc>
        <w:tc>
          <w:tcPr>
            <w:tcW w:w="666" w:type="dxa"/>
          </w:tcPr>
          <w:p w:rsidR="00BC7219" w:rsidRPr="00B05482" w:rsidRDefault="00BC7219" w:rsidP="002269DF">
            <w:pPr>
              <w:rPr>
                <w:rFonts w:cstheme="minorHAnsi"/>
              </w:rPr>
            </w:pPr>
            <w:r w:rsidRPr="00B05482">
              <w:rPr>
                <w:rFonts w:cstheme="minorHAnsi"/>
              </w:rPr>
              <w:t>I1</w:t>
            </w:r>
          </w:p>
        </w:tc>
        <w:tc>
          <w:tcPr>
            <w:tcW w:w="664" w:type="dxa"/>
          </w:tcPr>
          <w:p w:rsidR="00BC7219" w:rsidRPr="00B05482" w:rsidRDefault="00BC7219" w:rsidP="002269DF">
            <w:pPr>
              <w:rPr>
                <w:rFonts w:cstheme="minorHAnsi"/>
              </w:rPr>
            </w:pPr>
            <w:r w:rsidRPr="00B05482">
              <w:rPr>
                <w:rFonts w:cstheme="minorHAnsi"/>
              </w:rPr>
              <w:t>I2</w:t>
            </w:r>
          </w:p>
        </w:tc>
        <w:tc>
          <w:tcPr>
            <w:tcW w:w="700" w:type="dxa"/>
          </w:tcPr>
          <w:p w:rsidR="00BC7219" w:rsidRPr="00B05482" w:rsidRDefault="00BC7219" w:rsidP="002269DF">
            <w:pPr>
              <w:rPr>
                <w:rFonts w:cstheme="minorHAnsi"/>
              </w:rPr>
            </w:pPr>
            <w:r w:rsidRPr="00B05482">
              <w:rPr>
                <w:rFonts w:cstheme="minorHAnsi"/>
              </w:rPr>
              <w:t>I3</w:t>
            </w:r>
          </w:p>
        </w:tc>
      </w:tr>
      <w:tr w:rsidR="00B05482" w:rsidRPr="00B05482" w:rsidTr="00B05482">
        <w:trPr>
          <w:gridAfter w:val="1"/>
          <w:wAfter w:w="11" w:type="dxa"/>
          <w:trHeight w:val="404"/>
        </w:trPr>
        <w:tc>
          <w:tcPr>
            <w:tcW w:w="663" w:type="dxa"/>
          </w:tcPr>
          <w:p w:rsidR="00BC7219" w:rsidRPr="00B05482" w:rsidRDefault="00BC7219" w:rsidP="002269DF">
            <w:pPr>
              <w:rPr>
                <w:rFonts w:cstheme="minorHAnsi"/>
              </w:rPr>
            </w:pPr>
            <w:r w:rsidRPr="00B05482">
              <w:rPr>
                <w:rFonts w:cstheme="minorHAnsi"/>
              </w:rPr>
              <w:t>3.30</w:t>
            </w:r>
          </w:p>
        </w:tc>
        <w:tc>
          <w:tcPr>
            <w:tcW w:w="663" w:type="dxa"/>
          </w:tcPr>
          <w:p w:rsidR="00BC7219" w:rsidRPr="00B05482" w:rsidRDefault="00BC7219" w:rsidP="002269DF">
            <w:pPr>
              <w:rPr>
                <w:rFonts w:cstheme="minorHAnsi"/>
              </w:rPr>
            </w:pPr>
            <w:r w:rsidRPr="00B05482">
              <w:rPr>
                <w:rFonts w:cstheme="minorHAnsi"/>
              </w:rPr>
              <w:t>3.30</w:t>
            </w:r>
          </w:p>
        </w:tc>
        <w:tc>
          <w:tcPr>
            <w:tcW w:w="665" w:type="dxa"/>
          </w:tcPr>
          <w:p w:rsidR="00BC7219" w:rsidRPr="00B05482" w:rsidRDefault="00BC7219" w:rsidP="002269DF">
            <w:pPr>
              <w:rPr>
                <w:rFonts w:cstheme="minorHAnsi"/>
              </w:rPr>
            </w:pPr>
            <w:r w:rsidRPr="00B05482">
              <w:rPr>
                <w:rFonts w:cstheme="minorHAnsi"/>
              </w:rPr>
              <w:t>2.67</w:t>
            </w:r>
          </w:p>
        </w:tc>
        <w:tc>
          <w:tcPr>
            <w:tcW w:w="663" w:type="dxa"/>
          </w:tcPr>
          <w:p w:rsidR="00BC7219" w:rsidRPr="00B05482" w:rsidRDefault="00BC7219" w:rsidP="002269DF">
            <w:pPr>
              <w:rPr>
                <w:rFonts w:cstheme="minorHAnsi"/>
              </w:rPr>
            </w:pPr>
            <w:r w:rsidRPr="00B05482">
              <w:rPr>
                <w:rFonts w:cstheme="minorHAnsi"/>
              </w:rPr>
              <w:t>3.35</w:t>
            </w:r>
          </w:p>
        </w:tc>
        <w:tc>
          <w:tcPr>
            <w:tcW w:w="663" w:type="dxa"/>
          </w:tcPr>
          <w:p w:rsidR="00BC7219" w:rsidRPr="00B05482" w:rsidRDefault="00BC7219" w:rsidP="002269DF">
            <w:pPr>
              <w:rPr>
                <w:rFonts w:cstheme="minorHAnsi"/>
              </w:rPr>
            </w:pPr>
            <w:r w:rsidRPr="00B05482">
              <w:rPr>
                <w:rFonts w:cstheme="minorHAnsi"/>
              </w:rPr>
              <w:t>3.30</w:t>
            </w:r>
          </w:p>
        </w:tc>
        <w:tc>
          <w:tcPr>
            <w:tcW w:w="667" w:type="dxa"/>
          </w:tcPr>
          <w:p w:rsidR="00BC7219" w:rsidRPr="00B05482" w:rsidRDefault="00BC7219" w:rsidP="002269DF">
            <w:pPr>
              <w:rPr>
                <w:rFonts w:cstheme="minorHAnsi"/>
              </w:rPr>
            </w:pPr>
            <w:r w:rsidRPr="00B05482">
              <w:rPr>
                <w:rFonts w:cstheme="minorHAnsi"/>
              </w:rPr>
              <w:t>2.68</w:t>
            </w:r>
          </w:p>
        </w:tc>
        <w:tc>
          <w:tcPr>
            <w:tcW w:w="663" w:type="dxa"/>
          </w:tcPr>
          <w:p w:rsidR="00BC7219" w:rsidRPr="00B05482" w:rsidRDefault="00BC7219" w:rsidP="002269DF">
            <w:pPr>
              <w:rPr>
                <w:rFonts w:cstheme="minorHAnsi"/>
              </w:rPr>
            </w:pPr>
            <w:r w:rsidRPr="00B05482">
              <w:rPr>
                <w:rFonts w:cstheme="minorHAnsi"/>
              </w:rPr>
              <w:t>71</w:t>
            </w:r>
          </w:p>
        </w:tc>
        <w:tc>
          <w:tcPr>
            <w:tcW w:w="663" w:type="dxa"/>
          </w:tcPr>
          <w:p w:rsidR="00BC7219" w:rsidRPr="00B05482" w:rsidRDefault="00BC7219" w:rsidP="002269DF">
            <w:pPr>
              <w:rPr>
                <w:rFonts w:cstheme="minorHAnsi"/>
              </w:rPr>
            </w:pPr>
            <w:r w:rsidRPr="00B05482">
              <w:rPr>
                <w:rFonts w:cstheme="minorHAnsi"/>
              </w:rPr>
              <w:t>64</w:t>
            </w:r>
          </w:p>
        </w:tc>
        <w:tc>
          <w:tcPr>
            <w:tcW w:w="663" w:type="dxa"/>
          </w:tcPr>
          <w:p w:rsidR="00BC7219" w:rsidRPr="00B05482" w:rsidRDefault="00BC7219" w:rsidP="002269DF">
            <w:pPr>
              <w:rPr>
                <w:rFonts w:cstheme="minorHAnsi"/>
              </w:rPr>
            </w:pPr>
            <w:r w:rsidRPr="00B05482">
              <w:rPr>
                <w:rFonts w:cstheme="minorHAnsi"/>
              </w:rPr>
              <w:t>134</w:t>
            </w:r>
          </w:p>
        </w:tc>
        <w:tc>
          <w:tcPr>
            <w:tcW w:w="666" w:type="dxa"/>
          </w:tcPr>
          <w:p w:rsidR="00BC7219" w:rsidRPr="00B05482" w:rsidRDefault="00BC7219" w:rsidP="002269DF">
            <w:pPr>
              <w:rPr>
                <w:rFonts w:cstheme="minorHAnsi"/>
              </w:rPr>
            </w:pPr>
            <w:r w:rsidRPr="00B05482">
              <w:rPr>
                <w:rFonts w:cstheme="minorHAnsi"/>
              </w:rPr>
              <w:t>70</w:t>
            </w:r>
          </w:p>
        </w:tc>
        <w:tc>
          <w:tcPr>
            <w:tcW w:w="664" w:type="dxa"/>
          </w:tcPr>
          <w:p w:rsidR="00BC7219" w:rsidRPr="00B05482" w:rsidRDefault="00BC7219" w:rsidP="002269DF">
            <w:pPr>
              <w:rPr>
                <w:rFonts w:cstheme="minorHAnsi"/>
              </w:rPr>
            </w:pPr>
            <w:r w:rsidRPr="00B05482">
              <w:rPr>
                <w:rFonts w:cstheme="minorHAnsi"/>
              </w:rPr>
              <w:t>63</w:t>
            </w:r>
          </w:p>
        </w:tc>
        <w:tc>
          <w:tcPr>
            <w:tcW w:w="700" w:type="dxa"/>
          </w:tcPr>
          <w:p w:rsidR="00BC7219" w:rsidRPr="00B05482" w:rsidRDefault="00BC7219" w:rsidP="002269DF">
            <w:pPr>
              <w:rPr>
                <w:rFonts w:cstheme="minorHAnsi"/>
              </w:rPr>
            </w:pPr>
            <w:r w:rsidRPr="00B05482">
              <w:rPr>
                <w:rFonts w:cstheme="minorHAnsi"/>
              </w:rPr>
              <w:t>133.5</w:t>
            </w:r>
          </w:p>
        </w:tc>
      </w:tr>
    </w:tbl>
    <w:p w:rsidR="002269DF" w:rsidRDefault="002269DF" w:rsidP="002269DF">
      <w:pPr>
        <w:rPr>
          <w:rFonts w:ascii="Arial" w:hAnsi="Arial" w:cs="Arial"/>
          <w:sz w:val="24"/>
          <w:szCs w:val="24"/>
        </w:rPr>
      </w:pPr>
    </w:p>
    <w:p w:rsidR="00B05482" w:rsidRDefault="00B05482" w:rsidP="00B05482">
      <w:pPr>
        <w:tabs>
          <w:tab w:val="left" w:pos="2748"/>
        </w:tabs>
        <w:rPr>
          <w:rFonts w:ascii="Arial" w:hAnsi="Arial" w:cs="Arial"/>
          <w:sz w:val="24"/>
          <w:szCs w:val="24"/>
        </w:rPr>
      </w:pPr>
      <w:r>
        <w:rPr>
          <w:rFonts w:ascii="Arial" w:hAnsi="Arial" w:cs="Arial"/>
          <w:sz w:val="24"/>
          <w:szCs w:val="24"/>
        </w:rPr>
        <w:tab/>
      </w: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Pr="00572229" w:rsidRDefault="00572229" w:rsidP="00572229">
      <w:pPr>
        <w:rPr>
          <w:rFonts w:ascii="Arial" w:hAnsi="Arial" w:cs="Arial"/>
          <w:sz w:val="24"/>
          <w:szCs w:val="24"/>
        </w:rPr>
      </w:pPr>
    </w:p>
    <w:p w:rsidR="00572229" w:rsidRDefault="00572229" w:rsidP="00572229">
      <w:pPr>
        <w:rPr>
          <w:rFonts w:ascii="Arial" w:hAnsi="Arial" w:cs="Arial"/>
          <w:sz w:val="24"/>
          <w:szCs w:val="24"/>
        </w:rPr>
      </w:pPr>
    </w:p>
    <w:p w:rsidR="00572229" w:rsidRDefault="00572229" w:rsidP="00572229">
      <w:pPr>
        <w:rPr>
          <w:rFonts w:ascii="Arial" w:hAnsi="Arial" w:cs="Arial"/>
          <w:sz w:val="24"/>
          <w:szCs w:val="24"/>
        </w:rPr>
      </w:pPr>
    </w:p>
    <w:p w:rsidR="00572229" w:rsidRDefault="00572229" w:rsidP="00572229">
      <w:pPr>
        <w:tabs>
          <w:tab w:val="left" w:pos="2544"/>
        </w:tabs>
        <w:rPr>
          <w:rFonts w:ascii="Arial" w:hAnsi="Arial" w:cs="Arial"/>
          <w:sz w:val="24"/>
          <w:szCs w:val="24"/>
        </w:rPr>
      </w:pPr>
      <w:r>
        <w:rPr>
          <w:rFonts w:ascii="Arial" w:hAnsi="Arial" w:cs="Arial"/>
          <w:sz w:val="24"/>
          <w:szCs w:val="24"/>
        </w:rPr>
        <w:tab/>
      </w:r>
    </w:p>
    <w:p w:rsidR="00572229" w:rsidRDefault="00572229" w:rsidP="00572229">
      <w:pPr>
        <w:tabs>
          <w:tab w:val="left" w:pos="2544"/>
        </w:tabs>
        <w:rPr>
          <w:rFonts w:ascii="Arial" w:hAnsi="Arial" w:cs="Arial"/>
          <w:sz w:val="24"/>
          <w:szCs w:val="24"/>
        </w:rPr>
      </w:pPr>
    </w:p>
    <w:p w:rsidR="00572229" w:rsidRDefault="00572229" w:rsidP="00572229">
      <w:pPr>
        <w:tabs>
          <w:tab w:val="left" w:pos="2544"/>
        </w:tabs>
        <w:jc w:val="center"/>
        <w:rPr>
          <w:rFonts w:ascii="Arial" w:hAnsi="Arial" w:cs="Arial"/>
          <w:b/>
          <w:bCs/>
          <w:sz w:val="24"/>
          <w:szCs w:val="24"/>
        </w:rPr>
      </w:pPr>
      <w:r w:rsidRPr="00572229">
        <w:rPr>
          <w:rFonts w:ascii="Arial" w:hAnsi="Arial" w:cs="Arial"/>
          <w:b/>
          <w:bCs/>
          <w:sz w:val="24"/>
          <w:szCs w:val="24"/>
        </w:rPr>
        <w:lastRenderedPageBreak/>
        <w:t>Análisis de los resultados</w:t>
      </w:r>
    </w:p>
    <w:p w:rsidR="00572229" w:rsidRDefault="00572229" w:rsidP="00572229">
      <w:pPr>
        <w:tabs>
          <w:tab w:val="left" w:pos="2544"/>
        </w:tabs>
        <w:spacing w:line="360" w:lineRule="auto"/>
        <w:jc w:val="center"/>
        <w:rPr>
          <w:rFonts w:ascii="Arial" w:hAnsi="Arial" w:cs="Arial"/>
          <w:b/>
          <w:bCs/>
          <w:sz w:val="24"/>
          <w:szCs w:val="24"/>
        </w:rPr>
      </w:pPr>
    </w:p>
    <w:p w:rsidR="00572229" w:rsidRPr="00572229" w:rsidRDefault="00572229" w:rsidP="00572229">
      <w:pPr>
        <w:pStyle w:val="Prrafodelista"/>
        <w:numPr>
          <w:ilvl w:val="0"/>
          <w:numId w:val="1"/>
        </w:numPr>
        <w:tabs>
          <w:tab w:val="left" w:pos="2544"/>
        </w:tabs>
        <w:spacing w:line="360" w:lineRule="auto"/>
        <w:jc w:val="both"/>
        <w:rPr>
          <w:rFonts w:ascii="Arial" w:hAnsi="Arial" w:cs="Arial"/>
          <w:sz w:val="24"/>
          <w:szCs w:val="24"/>
        </w:rPr>
      </w:pPr>
      <w:r w:rsidRPr="00572229">
        <w:rPr>
          <w:rFonts w:ascii="Arial" w:hAnsi="Arial" w:cs="Arial"/>
          <w:sz w:val="24"/>
          <w:szCs w:val="24"/>
        </w:rPr>
        <w:t>Para los circuitos N°1 y N°2 demuestre que se cumplen la ley de ohm utilizando los datos nominales y compare con los experimentales.</w:t>
      </w:r>
    </w:p>
    <w:p w:rsidR="00572229" w:rsidRDefault="00572229" w:rsidP="00572229">
      <w:pPr>
        <w:tabs>
          <w:tab w:val="left" w:pos="2544"/>
        </w:tabs>
        <w:spacing w:line="360" w:lineRule="auto"/>
        <w:ind w:left="360"/>
        <w:jc w:val="both"/>
        <w:rPr>
          <w:rFonts w:ascii="Arial" w:hAnsi="Arial" w:cs="Arial"/>
          <w:sz w:val="24"/>
          <w:szCs w:val="24"/>
        </w:rPr>
      </w:pPr>
      <w:r w:rsidRPr="00572229">
        <w:rPr>
          <w:rFonts w:ascii="Arial" w:hAnsi="Arial" w:cs="Arial"/>
          <w:sz w:val="24"/>
          <w:szCs w:val="24"/>
        </w:rPr>
        <w:t xml:space="preserve"> La ley de Ohm se cumple y los valores obtenidos son similares a los que obtuvimos en la práctica es decir los calculados</w:t>
      </w:r>
      <w:r w:rsidR="001F3276">
        <w:rPr>
          <w:rFonts w:ascii="Arial" w:hAnsi="Arial" w:cs="Arial"/>
          <w:sz w:val="24"/>
          <w:szCs w:val="24"/>
        </w:rPr>
        <w:t>.</w:t>
      </w:r>
    </w:p>
    <w:p w:rsidR="00572229" w:rsidRPr="00572229" w:rsidRDefault="00572229" w:rsidP="00572229">
      <w:pPr>
        <w:pStyle w:val="Prrafodelista"/>
        <w:numPr>
          <w:ilvl w:val="0"/>
          <w:numId w:val="1"/>
        </w:numPr>
        <w:tabs>
          <w:tab w:val="left" w:pos="2544"/>
        </w:tabs>
        <w:spacing w:line="360" w:lineRule="auto"/>
        <w:jc w:val="both"/>
        <w:rPr>
          <w:rFonts w:ascii="Arial" w:hAnsi="Arial" w:cs="Arial"/>
          <w:sz w:val="24"/>
          <w:szCs w:val="24"/>
        </w:rPr>
      </w:pPr>
      <w:r w:rsidRPr="00572229">
        <w:rPr>
          <w:rFonts w:ascii="Arial" w:hAnsi="Arial" w:cs="Arial"/>
          <w:sz w:val="24"/>
          <w:szCs w:val="24"/>
        </w:rPr>
        <w:t>Para el circuito N°1 y N°2 del procedimiento, demuestre que se cumplen las reglas del</w:t>
      </w:r>
      <w:r w:rsidRPr="00572229">
        <w:rPr>
          <w:rFonts w:ascii="Arial" w:hAnsi="Arial" w:cs="Arial"/>
          <w:sz w:val="24"/>
          <w:szCs w:val="24"/>
        </w:rPr>
        <w:t xml:space="preserve"> </w:t>
      </w:r>
      <w:r w:rsidRPr="00572229">
        <w:rPr>
          <w:rFonts w:ascii="Arial" w:hAnsi="Arial" w:cs="Arial"/>
          <w:sz w:val="24"/>
          <w:szCs w:val="24"/>
        </w:rPr>
        <w:t>divisor de voltaje y el divisor de corriente</w:t>
      </w:r>
    </w:p>
    <w:p w:rsidR="00572229" w:rsidRDefault="00572229" w:rsidP="00572229">
      <w:pPr>
        <w:tabs>
          <w:tab w:val="left" w:pos="2544"/>
        </w:tabs>
        <w:spacing w:line="360" w:lineRule="auto"/>
        <w:ind w:left="360"/>
        <w:jc w:val="both"/>
        <w:rPr>
          <w:rFonts w:ascii="Arial" w:hAnsi="Arial" w:cs="Arial"/>
          <w:sz w:val="24"/>
          <w:szCs w:val="24"/>
        </w:rPr>
      </w:pPr>
      <w:r w:rsidRPr="00572229">
        <w:rPr>
          <w:rFonts w:ascii="Arial" w:hAnsi="Arial" w:cs="Arial"/>
          <w:sz w:val="24"/>
          <w:szCs w:val="24"/>
        </w:rPr>
        <w:t>Se demuestra bajo la ley de Kirchhoff y Ohm, que dice que en paralelo es igual el</w:t>
      </w:r>
      <w:r>
        <w:rPr>
          <w:rFonts w:ascii="Arial" w:hAnsi="Arial" w:cs="Arial"/>
          <w:sz w:val="24"/>
          <w:szCs w:val="24"/>
        </w:rPr>
        <w:t xml:space="preserve"> </w:t>
      </w:r>
      <w:r w:rsidRPr="00572229">
        <w:rPr>
          <w:rFonts w:ascii="Arial" w:hAnsi="Arial" w:cs="Arial"/>
          <w:sz w:val="24"/>
          <w:szCs w:val="24"/>
        </w:rPr>
        <w:t xml:space="preserve">voltaje y en serie </w:t>
      </w:r>
      <w:r>
        <w:rPr>
          <w:rFonts w:ascii="Arial" w:hAnsi="Arial" w:cs="Arial"/>
          <w:sz w:val="24"/>
          <w:szCs w:val="24"/>
        </w:rPr>
        <w:t xml:space="preserve">  </w:t>
      </w:r>
      <w:r w:rsidRPr="00572229">
        <w:rPr>
          <w:rFonts w:ascii="Arial" w:hAnsi="Arial" w:cs="Arial"/>
          <w:sz w:val="24"/>
          <w:szCs w:val="24"/>
        </w:rPr>
        <w:t>la corriente es igual. Esto podemos rectificar lo tanto teórica como</w:t>
      </w:r>
      <w:r>
        <w:rPr>
          <w:rFonts w:ascii="Arial" w:hAnsi="Arial" w:cs="Arial"/>
          <w:sz w:val="24"/>
          <w:szCs w:val="24"/>
        </w:rPr>
        <w:t xml:space="preserve"> p</w:t>
      </w:r>
      <w:r w:rsidRPr="00572229">
        <w:rPr>
          <w:rFonts w:ascii="Arial" w:hAnsi="Arial" w:cs="Arial"/>
          <w:sz w:val="24"/>
          <w:szCs w:val="24"/>
        </w:rPr>
        <w:t>rácticamente.</w:t>
      </w:r>
    </w:p>
    <w:p w:rsidR="00572229" w:rsidRPr="00572229" w:rsidRDefault="00572229" w:rsidP="00572229">
      <w:pPr>
        <w:pStyle w:val="Prrafodelista"/>
        <w:numPr>
          <w:ilvl w:val="0"/>
          <w:numId w:val="1"/>
        </w:numPr>
        <w:tabs>
          <w:tab w:val="left" w:pos="2544"/>
        </w:tabs>
        <w:spacing w:line="360" w:lineRule="auto"/>
        <w:jc w:val="both"/>
        <w:rPr>
          <w:rFonts w:ascii="Arial" w:hAnsi="Arial" w:cs="Arial"/>
          <w:sz w:val="24"/>
          <w:szCs w:val="24"/>
        </w:rPr>
      </w:pPr>
      <w:r w:rsidRPr="00572229">
        <w:rPr>
          <w:rFonts w:ascii="Arial" w:hAnsi="Arial" w:cs="Arial"/>
          <w:sz w:val="24"/>
          <w:szCs w:val="24"/>
        </w:rPr>
        <w:t>Encuentre los errores relativos correspondientes en cada caso.</w:t>
      </w:r>
    </w:p>
    <w:p w:rsidR="00572229" w:rsidRPr="00572229" w:rsidRDefault="00572229" w:rsidP="00572229">
      <w:pPr>
        <w:tabs>
          <w:tab w:val="left" w:pos="2544"/>
        </w:tabs>
        <w:spacing w:line="360" w:lineRule="auto"/>
        <w:ind w:left="360"/>
        <w:jc w:val="both"/>
        <w:rPr>
          <w:rFonts w:ascii="Arial" w:hAnsi="Arial" w:cs="Arial"/>
          <w:sz w:val="24"/>
          <w:szCs w:val="24"/>
        </w:rPr>
      </w:pPr>
      <w:r w:rsidRPr="00572229">
        <w:rPr>
          <w:rFonts w:ascii="Arial" w:hAnsi="Arial" w:cs="Arial"/>
          <w:sz w:val="24"/>
          <w:szCs w:val="24"/>
        </w:rPr>
        <w:t>Entre los errores podemos mencionar:</w:t>
      </w:r>
    </w:p>
    <w:p w:rsidR="00572229" w:rsidRPr="00572229" w:rsidRDefault="00572229" w:rsidP="00572229">
      <w:pPr>
        <w:tabs>
          <w:tab w:val="left" w:pos="2544"/>
        </w:tabs>
        <w:spacing w:line="360" w:lineRule="auto"/>
        <w:ind w:left="360"/>
        <w:jc w:val="both"/>
        <w:rPr>
          <w:rFonts w:ascii="Arial" w:hAnsi="Arial" w:cs="Arial"/>
          <w:sz w:val="24"/>
          <w:szCs w:val="24"/>
        </w:rPr>
      </w:pPr>
      <w:r>
        <w:rPr>
          <w:rFonts w:ascii="Arial" w:hAnsi="Arial" w:cs="Arial"/>
          <w:sz w:val="24"/>
          <w:szCs w:val="24"/>
        </w:rPr>
        <w:t xml:space="preserve">a) </w:t>
      </w:r>
      <w:r w:rsidRPr="00572229">
        <w:rPr>
          <w:rFonts w:ascii="Arial" w:hAnsi="Arial" w:cs="Arial"/>
          <w:sz w:val="24"/>
          <w:szCs w:val="24"/>
        </w:rPr>
        <w:t xml:space="preserve"> </w:t>
      </w:r>
      <w:r w:rsidR="001F3276">
        <w:rPr>
          <w:rFonts w:ascii="Arial" w:hAnsi="Arial" w:cs="Arial"/>
          <w:sz w:val="24"/>
          <w:szCs w:val="24"/>
        </w:rPr>
        <w:t>P</w:t>
      </w:r>
      <w:r w:rsidRPr="00572229">
        <w:rPr>
          <w:rFonts w:ascii="Arial" w:hAnsi="Arial" w:cs="Arial"/>
          <w:sz w:val="24"/>
          <w:szCs w:val="24"/>
        </w:rPr>
        <w:t>oca exactitud en la fuente de voltaje</w:t>
      </w:r>
      <w:r w:rsidR="001F3276">
        <w:rPr>
          <w:rFonts w:ascii="Arial" w:hAnsi="Arial" w:cs="Arial"/>
          <w:sz w:val="24"/>
          <w:szCs w:val="24"/>
        </w:rPr>
        <w:t>.</w:t>
      </w:r>
    </w:p>
    <w:p w:rsidR="00572229" w:rsidRDefault="001F3276" w:rsidP="00572229">
      <w:pPr>
        <w:tabs>
          <w:tab w:val="left" w:pos="2544"/>
        </w:tabs>
        <w:spacing w:line="360" w:lineRule="auto"/>
        <w:ind w:left="360"/>
        <w:jc w:val="both"/>
        <w:rPr>
          <w:rFonts w:ascii="Arial" w:hAnsi="Arial" w:cs="Arial"/>
          <w:sz w:val="24"/>
          <w:szCs w:val="24"/>
        </w:rPr>
      </w:pPr>
      <w:r>
        <w:rPr>
          <w:rFonts w:ascii="Arial" w:hAnsi="Arial" w:cs="Arial"/>
          <w:sz w:val="24"/>
          <w:szCs w:val="24"/>
        </w:rPr>
        <w:t>b</w:t>
      </w:r>
      <w:r w:rsidR="00572229">
        <w:rPr>
          <w:rFonts w:ascii="Arial" w:hAnsi="Arial" w:cs="Arial"/>
          <w:sz w:val="24"/>
          <w:szCs w:val="24"/>
        </w:rPr>
        <w:t>)</w:t>
      </w:r>
      <w:r w:rsidR="00572229" w:rsidRPr="00572229">
        <w:rPr>
          <w:rFonts w:ascii="Arial" w:hAnsi="Arial" w:cs="Arial"/>
          <w:sz w:val="24"/>
          <w:szCs w:val="24"/>
        </w:rPr>
        <w:t xml:space="preserve"> Mal contacto de los cables al circuito</w:t>
      </w:r>
      <w:r>
        <w:rPr>
          <w:rFonts w:ascii="Arial" w:hAnsi="Arial" w:cs="Arial"/>
          <w:sz w:val="24"/>
          <w:szCs w:val="24"/>
        </w:rPr>
        <w:t>.</w:t>
      </w:r>
    </w:p>
    <w:p w:rsidR="004D5679" w:rsidRDefault="004D5679" w:rsidP="00572229">
      <w:pPr>
        <w:tabs>
          <w:tab w:val="left" w:pos="2544"/>
        </w:tabs>
        <w:spacing w:line="360" w:lineRule="auto"/>
        <w:ind w:left="360"/>
        <w:jc w:val="both"/>
        <w:rPr>
          <w:rFonts w:ascii="Arial" w:hAnsi="Arial" w:cs="Arial"/>
          <w:sz w:val="24"/>
          <w:szCs w:val="24"/>
        </w:rPr>
      </w:pPr>
    </w:p>
    <w:p w:rsidR="004D5679" w:rsidRDefault="004D5679" w:rsidP="00572229">
      <w:pPr>
        <w:tabs>
          <w:tab w:val="left" w:pos="2544"/>
        </w:tabs>
        <w:spacing w:line="360" w:lineRule="auto"/>
        <w:ind w:left="360"/>
        <w:jc w:val="both"/>
        <w:rPr>
          <w:rFonts w:ascii="Arial" w:hAnsi="Arial" w:cs="Arial"/>
          <w:sz w:val="24"/>
          <w:szCs w:val="24"/>
        </w:rPr>
      </w:pPr>
    </w:p>
    <w:p w:rsidR="004D5679" w:rsidRDefault="004D5679" w:rsidP="00572229">
      <w:pPr>
        <w:tabs>
          <w:tab w:val="left" w:pos="2544"/>
        </w:tabs>
        <w:spacing w:line="360" w:lineRule="auto"/>
        <w:ind w:left="360"/>
        <w:jc w:val="both"/>
        <w:rPr>
          <w:rFonts w:ascii="Arial" w:hAnsi="Arial" w:cs="Arial"/>
          <w:sz w:val="24"/>
          <w:szCs w:val="24"/>
        </w:rPr>
      </w:pPr>
    </w:p>
    <w:p w:rsidR="004D5679" w:rsidRDefault="004D5679" w:rsidP="00572229">
      <w:pPr>
        <w:tabs>
          <w:tab w:val="left" w:pos="2544"/>
        </w:tabs>
        <w:spacing w:line="360" w:lineRule="auto"/>
        <w:ind w:left="360"/>
        <w:jc w:val="both"/>
        <w:rPr>
          <w:rFonts w:ascii="Arial" w:hAnsi="Arial" w:cs="Arial"/>
          <w:sz w:val="24"/>
          <w:szCs w:val="24"/>
        </w:rPr>
      </w:pPr>
    </w:p>
    <w:p w:rsidR="004D5679" w:rsidRDefault="004D5679" w:rsidP="00572229">
      <w:pPr>
        <w:tabs>
          <w:tab w:val="left" w:pos="2544"/>
        </w:tabs>
        <w:spacing w:line="360" w:lineRule="auto"/>
        <w:ind w:left="360"/>
        <w:jc w:val="both"/>
        <w:rPr>
          <w:rFonts w:ascii="Arial" w:hAnsi="Arial" w:cs="Arial"/>
          <w:sz w:val="24"/>
          <w:szCs w:val="24"/>
        </w:rPr>
      </w:pPr>
    </w:p>
    <w:p w:rsidR="004D5679" w:rsidRDefault="004D5679" w:rsidP="00572229">
      <w:pPr>
        <w:tabs>
          <w:tab w:val="left" w:pos="2544"/>
        </w:tabs>
        <w:spacing w:line="360" w:lineRule="auto"/>
        <w:ind w:left="360"/>
        <w:jc w:val="both"/>
        <w:rPr>
          <w:rFonts w:ascii="Arial" w:hAnsi="Arial" w:cs="Arial"/>
          <w:sz w:val="24"/>
          <w:szCs w:val="24"/>
        </w:rPr>
      </w:pPr>
    </w:p>
    <w:p w:rsidR="004D5679" w:rsidRDefault="004D5679" w:rsidP="00572229">
      <w:pPr>
        <w:tabs>
          <w:tab w:val="left" w:pos="2544"/>
        </w:tabs>
        <w:spacing w:line="360" w:lineRule="auto"/>
        <w:ind w:left="360"/>
        <w:jc w:val="both"/>
        <w:rPr>
          <w:rFonts w:ascii="Arial" w:hAnsi="Arial" w:cs="Arial"/>
          <w:sz w:val="24"/>
          <w:szCs w:val="24"/>
        </w:rPr>
      </w:pPr>
    </w:p>
    <w:p w:rsidR="00A97425" w:rsidRDefault="00A97425" w:rsidP="004935AA">
      <w:pPr>
        <w:tabs>
          <w:tab w:val="left" w:pos="2544"/>
        </w:tabs>
        <w:spacing w:line="360" w:lineRule="auto"/>
        <w:ind w:left="360"/>
        <w:jc w:val="center"/>
        <w:rPr>
          <w:rFonts w:ascii="Arial" w:hAnsi="Arial" w:cs="Arial"/>
          <w:b/>
          <w:bCs/>
          <w:sz w:val="24"/>
          <w:szCs w:val="24"/>
        </w:rPr>
      </w:pPr>
    </w:p>
    <w:p w:rsidR="00A97425" w:rsidRDefault="00A97425" w:rsidP="004935AA">
      <w:pPr>
        <w:tabs>
          <w:tab w:val="left" w:pos="2544"/>
        </w:tabs>
        <w:spacing w:line="360" w:lineRule="auto"/>
        <w:ind w:left="360"/>
        <w:jc w:val="center"/>
        <w:rPr>
          <w:rFonts w:ascii="Arial" w:hAnsi="Arial" w:cs="Arial"/>
          <w:b/>
          <w:bCs/>
          <w:sz w:val="24"/>
          <w:szCs w:val="24"/>
        </w:rPr>
      </w:pPr>
    </w:p>
    <w:p w:rsidR="00A97425" w:rsidRDefault="00A97425" w:rsidP="004935AA">
      <w:pPr>
        <w:tabs>
          <w:tab w:val="left" w:pos="2544"/>
        </w:tabs>
        <w:spacing w:line="360" w:lineRule="auto"/>
        <w:ind w:left="360"/>
        <w:jc w:val="center"/>
        <w:rPr>
          <w:rFonts w:ascii="Arial" w:hAnsi="Arial" w:cs="Arial"/>
          <w:b/>
          <w:bCs/>
          <w:sz w:val="24"/>
          <w:szCs w:val="24"/>
        </w:rPr>
      </w:pPr>
    </w:p>
    <w:p w:rsidR="00A97425" w:rsidRDefault="00A97425" w:rsidP="004935AA">
      <w:pPr>
        <w:tabs>
          <w:tab w:val="left" w:pos="2544"/>
        </w:tabs>
        <w:spacing w:line="360" w:lineRule="auto"/>
        <w:ind w:left="360"/>
        <w:jc w:val="center"/>
        <w:rPr>
          <w:rFonts w:ascii="Arial" w:hAnsi="Arial" w:cs="Arial"/>
          <w:b/>
          <w:bCs/>
          <w:sz w:val="24"/>
          <w:szCs w:val="24"/>
        </w:rPr>
      </w:pPr>
    </w:p>
    <w:p w:rsidR="004D5679" w:rsidRDefault="004935AA" w:rsidP="004935AA">
      <w:pPr>
        <w:tabs>
          <w:tab w:val="left" w:pos="2544"/>
        </w:tabs>
        <w:spacing w:line="360" w:lineRule="auto"/>
        <w:ind w:left="360"/>
        <w:jc w:val="center"/>
        <w:rPr>
          <w:rFonts w:ascii="Arial" w:hAnsi="Arial" w:cs="Arial"/>
          <w:b/>
          <w:bCs/>
          <w:sz w:val="24"/>
          <w:szCs w:val="24"/>
        </w:rPr>
      </w:pPr>
      <w:r w:rsidRPr="004935AA">
        <w:rPr>
          <w:rFonts w:ascii="Arial" w:hAnsi="Arial" w:cs="Arial"/>
          <w:b/>
          <w:bCs/>
          <w:sz w:val="24"/>
          <w:szCs w:val="24"/>
        </w:rPr>
        <w:lastRenderedPageBreak/>
        <w:t>Conclusiones</w:t>
      </w:r>
    </w:p>
    <w:p w:rsidR="004E0B9D" w:rsidRDefault="004E0B9D" w:rsidP="004935AA">
      <w:pPr>
        <w:tabs>
          <w:tab w:val="left" w:pos="2544"/>
        </w:tabs>
        <w:spacing w:line="360" w:lineRule="auto"/>
        <w:ind w:left="360"/>
        <w:jc w:val="center"/>
        <w:rPr>
          <w:rFonts w:ascii="Arial" w:hAnsi="Arial" w:cs="Arial"/>
          <w:b/>
          <w:bCs/>
          <w:sz w:val="24"/>
          <w:szCs w:val="24"/>
        </w:rPr>
      </w:pPr>
    </w:p>
    <w:p w:rsidR="004935AA" w:rsidRDefault="004935AA" w:rsidP="004935AA">
      <w:pPr>
        <w:pStyle w:val="Prrafodelista"/>
        <w:numPr>
          <w:ilvl w:val="0"/>
          <w:numId w:val="2"/>
        </w:numPr>
        <w:tabs>
          <w:tab w:val="left" w:pos="2544"/>
        </w:tabs>
        <w:spacing w:line="360" w:lineRule="auto"/>
        <w:jc w:val="both"/>
        <w:rPr>
          <w:rFonts w:ascii="Arial" w:hAnsi="Arial" w:cs="Arial"/>
          <w:sz w:val="24"/>
          <w:szCs w:val="24"/>
        </w:rPr>
      </w:pPr>
      <w:r w:rsidRPr="004935AA">
        <w:rPr>
          <w:rFonts w:ascii="Arial" w:hAnsi="Arial" w:cs="Arial"/>
          <w:sz w:val="24"/>
          <w:szCs w:val="24"/>
        </w:rPr>
        <w:t>Un circuito en serie es aquel en donde los elementos están conectados secuencialmente, es decir que tienen un punto en común.</w:t>
      </w:r>
    </w:p>
    <w:p w:rsidR="004935AA" w:rsidRPr="004935AA" w:rsidRDefault="004935AA" w:rsidP="004935AA">
      <w:pPr>
        <w:pStyle w:val="Prrafodelista"/>
        <w:tabs>
          <w:tab w:val="left" w:pos="2544"/>
        </w:tabs>
        <w:spacing w:line="360" w:lineRule="auto"/>
        <w:jc w:val="both"/>
        <w:rPr>
          <w:rFonts w:ascii="Arial" w:hAnsi="Arial" w:cs="Arial"/>
          <w:sz w:val="24"/>
          <w:szCs w:val="24"/>
        </w:rPr>
      </w:pPr>
    </w:p>
    <w:p w:rsidR="004935AA" w:rsidRDefault="004935AA" w:rsidP="004935AA">
      <w:pPr>
        <w:pStyle w:val="Prrafodelista"/>
        <w:numPr>
          <w:ilvl w:val="0"/>
          <w:numId w:val="2"/>
        </w:numPr>
        <w:tabs>
          <w:tab w:val="left" w:pos="2544"/>
        </w:tabs>
        <w:spacing w:line="360" w:lineRule="auto"/>
        <w:jc w:val="both"/>
        <w:rPr>
          <w:rFonts w:ascii="Arial" w:hAnsi="Arial" w:cs="Arial"/>
          <w:sz w:val="24"/>
          <w:szCs w:val="24"/>
        </w:rPr>
      </w:pPr>
      <w:r w:rsidRPr="004935AA">
        <w:rPr>
          <w:rFonts w:ascii="Arial" w:hAnsi="Arial" w:cs="Arial"/>
          <w:sz w:val="24"/>
          <w:szCs w:val="24"/>
        </w:rPr>
        <w:t>El circuito en paralelo es aquel en donde sus puntos de entrada coinciden entre sí.</w:t>
      </w:r>
      <w:r w:rsidRPr="004935AA">
        <w:rPr>
          <w:rFonts w:ascii="Arial" w:hAnsi="Arial" w:cs="Arial"/>
          <w:sz w:val="24"/>
          <w:szCs w:val="24"/>
        </w:rPr>
        <w:t xml:space="preserve"> </w:t>
      </w:r>
      <w:r w:rsidRPr="004935AA">
        <w:rPr>
          <w:rFonts w:ascii="Arial" w:hAnsi="Arial" w:cs="Arial"/>
          <w:sz w:val="24"/>
          <w:szCs w:val="24"/>
        </w:rPr>
        <w:t>Cuando el circuito está en serie la corriente es igual cuando está en paralelo el voltaje es igual.</w:t>
      </w:r>
    </w:p>
    <w:p w:rsidR="004935AA" w:rsidRPr="004935AA" w:rsidRDefault="004935AA" w:rsidP="004935AA">
      <w:pPr>
        <w:pStyle w:val="Prrafodelista"/>
        <w:spacing w:line="360" w:lineRule="auto"/>
        <w:rPr>
          <w:rFonts w:ascii="Arial" w:hAnsi="Arial" w:cs="Arial"/>
          <w:sz w:val="24"/>
          <w:szCs w:val="24"/>
        </w:rPr>
      </w:pPr>
    </w:p>
    <w:p w:rsidR="00572229" w:rsidRDefault="004935AA" w:rsidP="004935AA">
      <w:pPr>
        <w:pStyle w:val="Prrafodelista"/>
        <w:numPr>
          <w:ilvl w:val="0"/>
          <w:numId w:val="2"/>
        </w:numPr>
        <w:tabs>
          <w:tab w:val="left" w:pos="2544"/>
        </w:tabs>
        <w:spacing w:line="360" w:lineRule="auto"/>
        <w:jc w:val="both"/>
        <w:rPr>
          <w:rFonts w:ascii="Arial" w:hAnsi="Arial" w:cs="Arial"/>
          <w:sz w:val="24"/>
          <w:szCs w:val="24"/>
        </w:rPr>
      </w:pPr>
      <w:r w:rsidRPr="004935AA">
        <w:rPr>
          <w:rFonts w:ascii="Arial" w:hAnsi="Arial" w:cs="Arial"/>
          <w:sz w:val="24"/>
          <w:szCs w:val="24"/>
        </w:rPr>
        <w:t>Se comprobó mediante la ley de Ohm que la corriente que fluye a través de un circuito</w:t>
      </w:r>
      <w:r w:rsidRPr="004935AA">
        <w:rPr>
          <w:rFonts w:ascii="Arial" w:hAnsi="Arial" w:cs="Arial"/>
          <w:sz w:val="24"/>
          <w:szCs w:val="24"/>
        </w:rPr>
        <w:t xml:space="preserve"> </w:t>
      </w:r>
      <w:r w:rsidRPr="004935AA">
        <w:rPr>
          <w:rFonts w:ascii="Arial" w:hAnsi="Arial" w:cs="Arial"/>
          <w:sz w:val="24"/>
          <w:szCs w:val="24"/>
        </w:rPr>
        <w:t>disminuye cuando se colocan resistencias en serie ya que el valor de estas aumenta al introducir más resistencias al circuito. Sucede lo contrario cuando las resistencias son colocadas en paralelo ya que en este caso el valor de las resistencias se hace más pequeño entre mayor es la cantidad de resistencias colocadas.</w:t>
      </w:r>
    </w:p>
    <w:p w:rsidR="00851E36" w:rsidRPr="00851E36" w:rsidRDefault="00851E36" w:rsidP="00851E36">
      <w:pPr>
        <w:pStyle w:val="Prrafodelista"/>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both"/>
        <w:rPr>
          <w:rFonts w:ascii="Arial" w:hAnsi="Arial" w:cs="Arial"/>
          <w:sz w:val="24"/>
          <w:szCs w:val="24"/>
        </w:rPr>
      </w:pPr>
    </w:p>
    <w:p w:rsidR="00851E36" w:rsidRDefault="00851E36" w:rsidP="00851E36">
      <w:pPr>
        <w:tabs>
          <w:tab w:val="left" w:pos="2544"/>
        </w:tabs>
        <w:spacing w:line="360" w:lineRule="auto"/>
        <w:jc w:val="center"/>
        <w:rPr>
          <w:rFonts w:ascii="Arial" w:hAnsi="Arial" w:cs="Arial"/>
          <w:b/>
          <w:bCs/>
          <w:sz w:val="24"/>
          <w:szCs w:val="24"/>
        </w:rPr>
      </w:pPr>
      <w:r w:rsidRPr="00851E36">
        <w:rPr>
          <w:rFonts w:ascii="Arial" w:hAnsi="Arial" w:cs="Arial"/>
          <w:b/>
          <w:bCs/>
          <w:sz w:val="24"/>
          <w:szCs w:val="24"/>
        </w:rPr>
        <w:lastRenderedPageBreak/>
        <w:t>Glosario</w:t>
      </w:r>
    </w:p>
    <w:p w:rsidR="00851E36" w:rsidRPr="00851E36" w:rsidRDefault="00851E36" w:rsidP="00A63A60">
      <w:pPr>
        <w:tabs>
          <w:tab w:val="left" w:pos="2544"/>
        </w:tabs>
        <w:spacing w:line="360" w:lineRule="auto"/>
        <w:jc w:val="center"/>
        <w:rPr>
          <w:rFonts w:ascii="Arial" w:hAnsi="Arial" w:cs="Arial"/>
          <w:b/>
          <w:bCs/>
          <w:sz w:val="24"/>
          <w:szCs w:val="24"/>
        </w:rPr>
      </w:pPr>
    </w:p>
    <w:p w:rsidR="00851E36" w:rsidRDefault="00851E36" w:rsidP="00A63A60">
      <w:pPr>
        <w:pStyle w:val="Prrafodelista"/>
        <w:numPr>
          <w:ilvl w:val="0"/>
          <w:numId w:val="3"/>
        </w:numPr>
        <w:tabs>
          <w:tab w:val="left" w:pos="2544"/>
        </w:tabs>
        <w:spacing w:line="360" w:lineRule="auto"/>
        <w:jc w:val="both"/>
        <w:rPr>
          <w:rFonts w:ascii="Arial" w:hAnsi="Arial" w:cs="Arial"/>
          <w:sz w:val="24"/>
          <w:szCs w:val="24"/>
        </w:rPr>
      </w:pPr>
      <w:r w:rsidRPr="00851E36">
        <w:rPr>
          <w:rFonts w:ascii="Arial" w:hAnsi="Arial" w:cs="Arial"/>
          <w:sz w:val="24"/>
          <w:szCs w:val="24"/>
        </w:rPr>
        <w:t xml:space="preserve">Nodo: un nodo es un punto de intersección, conexión o unión de varios elementos que confluyen en el mismo lugar. </w:t>
      </w:r>
    </w:p>
    <w:p w:rsidR="00851E36" w:rsidRPr="00851E36" w:rsidRDefault="00851E36" w:rsidP="00A63A60">
      <w:pPr>
        <w:pStyle w:val="Prrafodelista"/>
        <w:tabs>
          <w:tab w:val="left" w:pos="2544"/>
        </w:tabs>
        <w:spacing w:line="360" w:lineRule="auto"/>
        <w:ind w:left="360"/>
        <w:jc w:val="both"/>
        <w:rPr>
          <w:rFonts w:ascii="Arial" w:hAnsi="Arial" w:cs="Arial"/>
          <w:sz w:val="24"/>
          <w:szCs w:val="24"/>
        </w:rPr>
      </w:pPr>
    </w:p>
    <w:p w:rsidR="00851E36" w:rsidRDefault="00851E36" w:rsidP="00A63A60">
      <w:pPr>
        <w:pStyle w:val="Prrafodelista"/>
        <w:numPr>
          <w:ilvl w:val="0"/>
          <w:numId w:val="3"/>
        </w:numPr>
        <w:tabs>
          <w:tab w:val="left" w:pos="2544"/>
        </w:tabs>
        <w:spacing w:line="360" w:lineRule="auto"/>
        <w:jc w:val="both"/>
        <w:rPr>
          <w:rFonts w:ascii="Arial" w:hAnsi="Arial" w:cs="Arial"/>
          <w:sz w:val="24"/>
          <w:szCs w:val="24"/>
        </w:rPr>
      </w:pPr>
      <w:r w:rsidRPr="00A63A60">
        <w:rPr>
          <w:rFonts w:ascii="Arial" w:hAnsi="Arial" w:cs="Arial"/>
          <w:sz w:val="24"/>
          <w:szCs w:val="24"/>
        </w:rPr>
        <w:t xml:space="preserve">Ley de </w:t>
      </w:r>
      <w:r w:rsidR="00A63A60" w:rsidRPr="00A63A60">
        <w:rPr>
          <w:rFonts w:ascii="Arial" w:hAnsi="Arial" w:cs="Arial"/>
          <w:sz w:val="24"/>
          <w:szCs w:val="24"/>
        </w:rPr>
        <w:t>Kirchhoff</w:t>
      </w:r>
      <w:r w:rsidRPr="00A63A60">
        <w:rPr>
          <w:rFonts w:ascii="Arial" w:hAnsi="Arial" w:cs="Arial"/>
          <w:sz w:val="24"/>
          <w:szCs w:val="24"/>
        </w:rPr>
        <w:t>: La ley de corriente eléctrica de Gustav Kirchhoff establece que la suma</w:t>
      </w:r>
      <w:r w:rsidR="00A63A60" w:rsidRPr="00A63A60">
        <w:rPr>
          <w:rFonts w:ascii="Arial" w:hAnsi="Arial" w:cs="Arial"/>
          <w:sz w:val="24"/>
          <w:szCs w:val="24"/>
        </w:rPr>
        <w:t xml:space="preserve"> </w:t>
      </w:r>
      <w:r w:rsidRPr="00A63A60">
        <w:rPr>
          <w:rFonts w:ascii="Arial" w:hAnsi="Arial" w:cs="Arial"/>
          <w:sz w:val="24"/>
          <w:szCs w:val="24"/>
        </w:rPr>
        <w:t xml:space="preserve">algebraica de las corrientes que entran a un punto en particular </w:t>
      </w:r>
      <w:r w:rsidR="00A63A60" w:rsidRPr="00A63A60">
        <w:rPr>
          <w:rFonts w:ascii="Arial" w:hAnsi="Arial" w:cs="Arial"/>
          <w:sz w:val="24"/>
          <w:szCs w:val="24"/>
        </w:rPr>
        <w:t>debe</w:t>
      </w:r>
      <w:r w:rsidRPr="00A63A60">
        <w:rPr>
          <w:rFonts w:ascii="Arial" w:hAnsi="Arial" w:cs="Arial"/>
          <w:sz w:val="24"/>
          <w:szCs w:val="24"/>
        </w:rPr>
        <w:t xml:space="preserve"> ser 0.</w:t>
      </w:r>
    </w:p>
    <w:p w:rsidR="00A63A60" w:rsidRPr="00A63A60" w:rsidRDefault="00A63A60" w:rsidP="00A63A60">
      <w:pPr>
        <w:pStyle w:val="Prrafodelista"/>
        <w:tabs>
          <w:tab w:val="left" w:pos="2544"/>
        </w:tabs>
        <w:spacing w:line="360" w:lineRule="auto"/>
        <w:ind w:left="360"/>
        <w:jc w:val="both"/>
        <w:rPr>
          <w:rFonts w:ascii="Arial" w:hAnsi="Arial" w:cs="Arial"/>
          <w:sz w:val="24"/>
          <w:szCs w:val="24"/>
        </w:rPr>
      </w:pPr>
    </w:p>
    <w:p w:rsidR="00851E36" w:rsidRDefault="00851E36" w:rsidP="00A63A60">
      <w:pPr>
        <w:pStyle w:val="Prrafodelista"/>
        <w:numPr>
          <w:ilvl w:val="0"/>
          <w:numId w:val="3"/>
        </w:numPr>
        <w:tabs>
          <w:tab w:val="left" w:pos="2544"/>
        </w:tabs>
        <w:spacing w:line="360" w:lineRule="auto"/>
        <w:jc w:val="both"/>
        <w:rPr>
          <w:rFonts w:ascii="Arial" w:hAnsi="Arial" w:cs="Arial"/>
          <w:sz w:val="24"/>
          <w:szCs w:val="24"/>
        </w:rPr>
      </w:pPr>
      <w:r w:rsidRPr="00A63A60">
        <w:rPr>
          <w:rFonts w:ascii="Arial" w:hAnsi="Arial" w:cs="Arial"/>
          <w:sz w:val="24"/>
          <w:szCs w:val="24"/>
        </w:rPr>
        <w:t>Corto Circuito: Aumento brusco de intensidad en la corriente eléctrica de una instalación por la unión directa de dos conductores de distinta fase.</w:t>
      </w:r>
    </w:p>
    <w:p w:rsidR="000844C7" w:rsidRPr="000844C7" w:rsidRDefault="000844C7" w:rsidP="000844C7">
      <w:pPr>
        <w:pStyle w:val="Prrafodelista"/>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both"/>
        <w:rPr>
          <w:rFonts w:ascii="Arial" w:hAnsi="Arial" w:cs="Arial"/>
          <w:sz w:val="24"/>
          <w:szCs w:val="24"/>
        </w:rPr>
      </w:pPr>
    </w:p>
    <w:p w:rsidR="000844C7" w:rsidRDefault="000844C7" w:rsidP="000844C7">
      <w:pPr>
        <w:tabs>
          <w:tab w:val="left" w:pos="2544"/>
        </w:tabs>
        <w:spacing w:line="360" w:lineRule="auto"/>
        <w:jc w:val="center"/>
        <w:rPr>
          <w:rFonts w:ascii="Arial" w:hAnsi="Arial" w:cs="Arial"/>
          <w:b/>
          <w:bCs/>
          <w:sz w:val="24"/>
          <w:szCs w:val="24"/>
        </w:rPr>
      </w:pPr>
      <w:r w:rsidRPr="000844C7">
        <w:rPr>
          <w:rFonts w:ascii="Arial" w:hAnsi="Arial" w:cs="Arial"/>
          <w:b/>
          <w:bCs/>
          <w:sz w:val="24"/>
          <w:szCs w:val="24"/>
        </w:rPr>
        <w:lastRenderedPageBreak/>
        <w:t xml:space="preserve">Bibliografía </w:t>
      </w:r>
    </w:p>
    <w:p w:rsidR="00753C70" w:rsidRDefault="00753C70" w:rsidP="000844C7">
      <w:pPr>
        <w:tabs>
          <w:tab w:val="left" w:pos="2544"/>
        </w:tabs>
        <w:spacing w:line="360" w:lineRule="auto"/>
        <w:jc w:val="center"/>
        <w:rPr>
          <w:rFonts w:ascii="Arial" w:hAnsi="Arial" w:cs="Arial"/>
          <w:b/>
          <w:bCs/>
          <w:sz w:val="24"/>
          <w:szCs w:val="24"/>
        </w:rPr>
      </w:pPr>
    </w:p>
    <w:p w:rsidR="000844C7" w:rsidRPr="00753C70" w:rsidRDefault="00753C70" w:rsidP="00753C70">
      <w:pPr>
        <w:tabs>
          <w:tab w:val="left" w:pos="2544"/>
        </w:tabs>
        <w:spacing w:line="360" w:lineRule="auto"/>
        <w:rPr>
          <w:rFonts w:ascii="Arial" w:hAnsi="Arial" w:cs="Arial"/>
          <w:i/>
          <w:iCs/>
          <w:sz w:val="24"/>
          <w:szCs w:val="24"/>
          <w:lang w:val="es-MX"/>
        </w:rPr>
      </w:pPr>
      <w:r w:rsidRPr="00753C70">
        <w:rPr>
          <w:rFonts w:ascii="Arial" w:hAnsi="Arial" w:cs="Arial"/>
          <w:i/>
          <w:iCs/>
          <w:sz w:val="24"/>
          <w:szCs w:val="24"/>
          <w:lang w:val="es-MX"/>
        </w:rPr>
        <w:t xml:space="preserve">WILSON, BUFFA, LOU, </w:t>
      </w:r>
      <w:proofErr w:type="spellStart"/>
      <w:r w:rsidRPr="00753C70">
        <w:rPr>
          <w:rFonts w:ascii="Arial" w:hAnsi="Arial" w:cs="Arial"/>
          <w:i/>
          <w:iCs/>
          <w:sz w:val="24"/>
          <w:szCs w:val="24"/>
          <w:lang w:val="es-MX"/>
        </w:rPr>
        <w:t>Fisica</w:t>
      </w:r>
      <w:proofErr w:type="spellEnd"/>
      <w:r w:rsidRPr="00753C70">
        <w:rPr>
          <w:rFonts w:ascii="Arial" w:hAnsi="Arial" w:cs="Arial"/>
          <w:i/>
          <w:iCs/>
          <w:sz w:val="24"/>
          <w:szCs w:val="24"/>
          <w:lang w:val="es-MX"/>
        </w:rPr>
        <w:t xml:space="preserve">, Sexta </w:t>
      </w:r>
      <w:proofErr w:type="spellStart"/>
      <w:r w:rsidRPr="00753C70">
        <w:rPr>
          <w:rFonts w:ascii="Arial" w:hAnsi="Arial" w:cs="Arial"/>
          <w:i/>
          <w:iCs/>
          <w:sz w:val="24"/>
          <w:szCs w:val="24"/>
          <w:lang w:val="es-MX"/>
        </w:rPr>
        <w:t>Edicion</w:t>
      </w:r>
      <w:proofErr w:type="spellEnd"/>
      <w:r w:rsidRPr="00753C70">
        <w:rPr>
          <w:rFonts w:ascii="Arial" w:hAnsi="Arial" w:cs="Arial"/>
          <w:i/>
          <w:iCs/>
          <w:sz w:val="24"/>
          <w:szCs w:val="24"/>
          <w:lang w:val="es-MX"/>
        </w:rPr>
        <w:t xml:space="preserve">, Pearson </w:t>
      </w:r>
      <w:proofErr w:type="spellStart"/>
      <w:r w:rsidRPr="00753C70">
        <w:rPr>
          <w:rFonts w:ascii="Arial" w:hAnsi="Arial" w:cs="Arial"/>
          <w:i/>
          <w:iCs/>
          <w:sz w:val="24"/>
          <w:szCs w:val="24"/>
          <w:lang w:val="es-MX"/>
        </w:rPr>
        <w:t>Educacion</w:t>
      </w:r>
      <w:proofErr w:type="spellEnd"/>
      <w:r w:rsidRPr="00753C70">
        <w:rPr>
          <w:rFonts w:ascii="Arial" w:hAnsi="Arial" w:cs="Arial"/>
          <w:i/>
          <w:iCs/>
          <w:sz w:val="24"/>
          <w:szCs w:val="24"/>
          <w:lang w:val="es-MX"/>
        </w:rPr>
        <w:t xml:space="preserve">, </w:t>
      </w:r>
      <w:proofErr w:type="spellStart"/>
      <w:r w:rsidRPr="00753C70">
        <w:rPr>
          <w:rFonts w:ascii="Arial" w:hAnsi="Arial" w:cs="Arial"/>
          <w:i/>
          <w:iCs/>
          <w:sz w:val="24"/>
          <w:szCs w:val="24"/>
          <w:lang w:val="es-MX"/>
        </w:rPr>
        <w:t>Mexico</w:t>
      </w:r>
      <w:proofErr w:type="spellEnd"/>
      <w:r w:rsidRPr="00753C70">
        <w:rPr>
          <w:rFonts w:ascii="Arial" w:hAnsi="Arial" w:cs="Arial"/>
          <w:i/>
          <w:iCs/>
          <w:sz w:val="24"/>
          <w:szCs w:val="24"/>
          <w:lang w:val="es-MX"/>
        </w:rPr>
        <w:t xml:space="preserve"> 2007.</w:t>
      </w:r>
    </w:p>
    <w:p w:rsidR="000844C7" w:rsidRPr="00753C70" w:rsidRDefault="000844C7" w:rsidP="000844C7">
      <w:pPr>
        <w:tabs>
          <w:tab w:val="left" w:pos="2544"/>
        </w:tabs>
        <w:spacing w:line="360" w:lineRule="auto"/>
        <w:jc w:val="both"/>
        <w:rPr>
          <w:rFonts w:ascii="Arial" w:hAnsi="Arial" w:cs="Arial"/>
          <w:sz w:val="24"/>
          <w:szCs w:val="24"/>
          <w:lang w:val="es-MX"/>
        </w:rPr>
      </w:pPr>
    </w:p>
    <w:p w:rsidR="00851E36" w:rsidRDefault="00851E36"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sz w:val="24"/>
          <w:szCs w:val="24"/>
          <w:lang w:val="es-MX"/>
        </w:rPr>
      </w:pPr>
    </w:p>
    <w:p w:rsidR="006F3AF0" w:rsidRDefault="006F3AF0" w:rsidP="00851E36">
      <w:pPr>
        <w:tabs>
          <w:tab w:val="left" w:pos="2544"/>
        </w:tabs>
        <w:spacing w:line="360" w:lineRule="auto"/>
        <w:jc w:val="center"/>
        <w:rPr>
          <w:rFonts w:ascii="Arial" w:hAnsi="Arial" w:cs="Arial"/>
          <w:b/>
          <w:bCs/>
          <w:sz w:val="24"/>
          <w:szCs w:val="24"/>
          <w:lang w:val="es-MX"/>
        </w:rPr>
      </w:pPr>
      <w:r w:rsidRPr="006F3AF0">
        <w:rPr>
          <w:rFonts w:ascii="Arial" w:hAnsi="Arial" w:cs="Arial"/>
          <w:b/>
          <w:bCs/>
          <w:sz w:val="24"/>
          <w:szCs w:val="24"/>
          <w:lang w:val="es-MX"/>
        </w:rPr>
        <w:lastRenderedPageBreak/>
        <w:t>Anexo</w:t>
      </w:r>
    </w:p>
    <w:p w:rsidR="006F3AF0" w:rsidRPr="006F3AF0" w:rsidRDefault="006F3AF0" w:rsidP="00851E36">
      <w:pPr>
        <w:tabs>
          <w:tab w:val="left" w:pos="2544"/>
        </w:tabs>
        <w:spacing w:line="360" w:lineRule="auto"/>
        <w:jc w:val="center"/>
        <w:rPr>
          <w:rFonts w:ascii="Arial" w:hAnsi="Arial" w:cs="Arial"/>
          <w:b/>
          <w:bCs/>
          <w:sz w:val="24"/>
          <w:szCs w:val="24"/>
          <w:lang w:val="es-MX"/>
        </w:rPr>
      </w:pPr>
    </w:p>
    <w:p w:rsidR="006F3AF0" w:rsidRPr="00753C70" w:rsidRDefault="00D766A0" w:rsidP="00851E36">
      <w:pPr>
        <w:tabs>
          <w:tab w:val="left" w:pos="2544"/>
        </w:tabs>
        <w:spacing w:line="360" w:lineRule="auto"/>
        <w:jc w:val="center"/>
        <w:rPr>
          <w:rFonts w:ascii="Arial" w:hAnsi="Arial" w:cs="Arial"/>
          <w:sz w:val="24"/>
          <w:szCs w:val="24"/>
          <w:lang w:val="es-MX"/>
        </w:rPr>
      </w:pPr>
      <w:r>
        <w:rPr>
          <w:rFonts w:ascii="Arial" w:hAnsi="Arial" w:cs="Arial"/>
          <w:noProof/>
          <w:sz w:val="24"/>
          <w:szCs w:val="24"/>
          <w:lang w:val="es-MX"/>
        </w:rPr>
        <w:drawing>
          <wp:inline distT="0" distB="0" distL="0" distR="0">
            <wp:extent cx="3905972" cy="3771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PNG"/>
                    <pic:cNvPicPr/>
                  </pic:nvPicPr>
                  <pic:blipFill>
                    <a:blip r:embed="rId16">
                      <a:extLst>
                        <a:ext uri="{28A0092B-C50C-407E-A947-70E740481C1C}">
                          <a14:useLocalDpi xmlns:a14="http://schemas.microsoft.com/office/drawing/2010/main" val="0"/>
                        </a:ext>
                      </a:extLst>
                    </a:blip>
                    <a:stretch>
                      <a:fillRect/>
                    </a:stretch>
                  </pic:blipFill>
                  <pic:spPr>
                    <a:xfrm>
                      <a:off x="0" y="0"/>
                      <a:ext cx="3910350" cy="3776128"/>
                    </a:xfrm>
                    <a:prstGeom prst="rect">
                      <a:avLst/>
                    </a:prstGeom>
                  </pic:spPr>
                </pic:pic>
              </a:graphicData>
            </a:graphic>
          </wp:inline>
        </w:drawing>
      </w:r>
      <w:bookmarkStart w:id="0" w:name="_GoBack"/>
      <w:bookmarkEnd w:id="0"/>
    </w:p>
    <w:sectPr w:rsidR="006F3AF0" w:rsidRPr="00753C70" w:rsidSect="00624096">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47C9D"/>
    <w:multiLevelType w:val="hybridMultilevel"/>
    <w:tmpl w:val="55FAC4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FA2B3D"/>
    <w:multiLevelType w:val="hybridMultilevel"/>
    <w:tmpl w:val="2CCC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47AFC"/>
    <w:multiLevelType w:val="hybridMultilevel"/>
    <w:tmpl w:val="1096B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96"/>
    <w:rsid w:val="0006652D"/>
    <w:rsid w:val="000844C7"/>
    <w:rsid w:val="001D4967"/>
    <w:rsid w:val="001F3276"/>
    <w:rsid w:val="002269DF"/>
    <w:rsid w:val="00273A68"/>
    <w:rsid w:val="0036301E"/>
    <w:rsid w:val="003B56A4"/>
    <w:rsid w:val="003F6B7B"/>
    <w:rsid w:val="004935AA"/>
    <w:rsid w:val="004D5679"/>
    <w:rsid w:val="004E0B9D"/>
    <w:rsid w:val="0055077D"/>
    <w:rsid w:val="00572229"/>
    <w:rsid w:val="005C433D"/>
    <w:rsid w:val="00616226"/>
    <w:rsid w:val="00624096"/>
    <w:rsid w:val="006D063F"/>
    <w:rsid w:val="006F3AF0"/>
    <w:rsid w:val="0070055F"/>
    <w:rsid w:val="00753C70"/>
    <w:rsid w:val="00851E36"/>
    <w:rsid w:val="009F1891"/>
    <w:rsid w:val="009F47BB"/>
    <w:rsid w:val="00A22035"/>
    <w:rsid w:val="00A50802"/>
    <w:rsid w:val="00A63A60"/>
    <w:rsid w:val="00A97425"/>
    <w:rsid w:val="00B05482"/>
    <w:rsid w:val="00BC7219"/>
    <w:rsid w:val="00BD61DE"/>
    <w:rsid w:val="00BE71EE"/>
    <w:rsid w:val="00D766A0"/>
    <w:rsid w:val="00DA597B"/>
    <w:rsid w:val="00F8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3E01"/>
  <w15:chartTrackingRefBased/>
  <w15:docId w15:val="{437EA389-54F8-45A3-B688-FE0C6A98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09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2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microsoft.com/office/2007/relationships/hdphoto" Target="media/hdphoto3.wdp"/><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760</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35</cp:revision>
  <dcterms:created xsi:type="dcterms:W3CDTF">2020-03-01T13:50:00Z</dcterms:created>
  <dcterms:modified xsi:type="dcterms:W3CDTF">2020-03-01T15:03:00Z</dcterms:modified>
</cp:coreProperties>
</file>