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UNIVERSIDAD TECNOLOGICA DE PANAMA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CENTRO REGIONAL DE PANAMA OESTE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FACULTAD DE INGENIERIA DE SISTEMAS COMPUTACIONALES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LICENCIATURA EN INGENIERIA EN SISTEMAS Y COMPUTACION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TALLER – CLIPS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PROBLEMA 1: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Arranque CLIPS desde su terminal.</w:t>
        <w:br/>
        <w:br/>
        <w:t xml:space="preserve">2. Abra las ventanas Agenda y Hechos. Para ello, elija </w:t>
      </w:r>
      <w:r>
        <w:rPr>
          <w:rFonts w:cs="Arial" w:ascii="Arial" w:hAnsi="Arial"/>
          <w:b/>
          <w:bCs/>
          <w:sz w:val="24"/>
          <w:szCs w:val="24"/>
        </w:rPr>
        <w:t>Facts Window</w:t>
      </w:r>
      <w:r>
        <w:rPr>
          <w:rFonts w:cs="Arial" w:ascii="Arial" w:hAnsi="Arial"/>
          <w:sz w:val="24"/>
          <w:szCs w:val="24"/>
        </w:rPr>
        <w:t xml:space="preserve"> y </w:t>
      </w:r>
      <w:r>
        <w:rPr>
          <w:rFonts w:cs="Arial" w:ascii="Arial" w:hAnsi="Arial"/>
          <w:b/>
          <w:bCs/>
          <w:sz w:val="24"/>
          <w:szCs w:val="24"/>
        </w:rPr>
        <w:t>Agenda Window</w:t>
      </w:r>
      <w:r>
        <w:rPr>
          <w:rFonts w:cs="Arial" w:ascii="Arial" w:hAnsi="Arial"/>
          <w:sz w:val="24"/>
          <w:szCs w:val="24"/>
        </w:rPr>
        <w:t xml:space="preserve"> de la opción </w:t>
      </w:r>
      <w:r>
        <w:rPr>
          <w:rFonts w:cs="Arial" w:ascii="Arial" w:hAnsi="Arial"/>
          <w:b/>
          <w:bCs/>
          <w:sz w:val="24"/>
          <w:szCs w:val="24"/>
        </w:rPr>
        <w:t>Window</w:t>
      </w:r>
      <w:r>
        <w:rPr>
          <w:rFonts w:cs="Arial" w:ascii="Arial" w:hAnsi="Arial"/>
          <w:sz w:val="24"/>
          <w:szCs w:val="24"/>
        </w:rPr>
        <w:t xml:space="preserve"> que aparece en el menú principal.</w:t>
        <w:br/>
        <w:br/>
        <w:t xml:space="preserve">3. Introduzca las siguientes reglas: </w:t>
        <w:br/>
        <w:br/>
        <w:t>(defrule nombreEst</w:t>
        <w:br/>
        <w:t>(nombre Ana)</w:t>
        <w:br/>
        <w:t>=&gt;</w:t>
        <w:br/>
        <w:t>(printout t "Tu apodo es Ana" crlf)</w:t>
        <w:br/>
        <w:t xml:space="preserve">) </w:t>
        <w:br/>
        <w:t>(defrule nombreyapellidos</w:t>
        <w:br/>
        <w:t>(nombre Ana)</w:t>
        <w:br/>
        <w:t>(apellido-1 Alvendas)</w:t>
        <w:br/>
        <w:t>(apellido-2 Moreno)</w:t>
        <w:br/>
        <w:t>=&gt;</w:t>
        <w:br/>
        <w:t>(printout t "Te llamas Ana Alvendas Moreno" crlf)</w:t>
        <w:br/>
        <w:t>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73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 Introduzca ahora los siguientes hechos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(assert (nombre </w:t>
      </w:r>
      <w:r>
        <w:rPr>
          <w:rFonts w:cs="Arial" w:ascii="Arial" w:hAnsi="Arial"/>
          <w:i/>
          <w:iCs/>
          <w:sz w:val="24"/>
          <w:szCs w:val="24"/>
        </w:rPr>
        <w:t>&lt;ponga su nombre de pila&gt;</w:t>
      </w:r>
      <w:r>
        <w:rPr>
          <w:rFonts w:cs="Arial" w:ascii="Arial" w:hAnsi="Arial"/>
          <w:sz w:val="24"/>
          <w:szCs w:val="24"/>
        </w:rPr>
        <w:t>)</w:t>
        <w:br/>
        <w:t>(assert (nombre Ana))</w:t>
        <w:br/>
        <w:t xml:space="preserve">(assert (apellido-1 </w:t>
      </w:r>
      <w:r>
        <w:rPr>
          <w:rFonts w:cs="Arial" w:ascii="Arial" w:hAnsi="Arial"/>
          <w:i/>
          <w:iCs/>
          <w:sz w:val="24"/>
          <w:szCs w:val="24"/>
        </w:rPr>
        <w:t>&lt;ponga su primer apellido&gt;</w:t>
      </w:r>
      <w:r>
        <w:rPr>
          <w:rFonts w:cs="Arial" w:ascii="Arial" w:hAnsi="Arial"/>
          <w:sz w:val="24"/>
          <w:szCs w:val="24"/>
        </w:rPr>
        <w:t>))</w:t>
        <w:br/>
        <w:t>(assert (apellido-1 Alvendas) (apellido-2 Moreno))</w:t>
        <w:br/>
        <w:t>(assert (</w:t>
      </w:r>
      <w:r>
        <w:rPr>
          <w:rFonts w:cs="Arial" w:ascii="Arial" w:hAnsi="Arial"/>
          <w:i/>
          <w:iCs/>
          <w:sz w:val="24"/>
          <w:szCs w:val="24"/>
        </w:rPr>
        <w:t>Introduza ahora otros hechos</w:t>
      </w:r>
      <w:r>
        <w:rPr>
          <w:rFonts w:cs="Arial" w:ascii="Arial" w:hAnsi="Arial"/>
          <w:sz w:val="24"/>
          <w:szCs w:val="24"/>
        </w:rPr>
        <w:t>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506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 ¿Se ha activado alguna regla? ¿En qué orden se han activado?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Si, se han activado las reglas nombreyapellidos y nombreEst.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NombreEst se ha activado en el fact-2, correspondiendo a la inserción de el nombre Ana.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Nombreyapellidos se ha activado en el fact-2, correspondiendo a la inserción del nombre Ana y en los facts 4 y 5 correspondiendo a la inserción del apellido-1: Alvendas (fact-4)  y del apellido-2: Moreno (fact-5)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6160" cy="188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1190625</wp:posOffset>
            </wp:positionH>
            <wp:positionV relativeFrom="paragraph">
              <wp:posOffset>-523875</wp:posOffset>
            </wp:positionV>
            <wp:extent cx="3009900" cy="1821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  <w:t>6. Comience el ciclo de ejecución. Para ello, escriba (run). ¿Qué reglas se han ejecutado? ¿En qué orden lo han hecho? ¿Por qué cree que se han ejecutado en ese orden?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han ejecutado las reglas nombreyapellidos y nombreEst, en ese orden. Pienso que se han ejecutado en ese orden debido a que la regla nombreapellidos tiene tres parametros, en cambio la regla nombreEst solo tiene un parametro.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91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7. Reinicie el sistema con (reset). ¿Qué hubiera pasado si reiniciamos con (clear) en lugar de con (reset)? Observación: En el menú Execution existen, entre otras, las opciones </w:t>
      </w:r>
      <w:r>
        <w:rPr>
          <w:rFonts w:cs="Arial" w:ascii="Arial" w:hAnsi="Arial"/>
          <w:b/>
          <w:bCs/>
          <w:sz w:val="24"/>
          <w:szCs w:val="24"/>
        </w:rPr>
        <w:t>Run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b/>
          <w:bCs/>
          <w:sz w:val="24"/>
          <w:szCs w:val="24"/>
        </w:rPr>
        <w:t>Reset</w:t>
      </w:r>
      <w:r>
        <w:rPr>
          <w:rFonts w:cs="Arial" w:ascii="Arial" w:hAnsi="Arial"/>
          <w:sz w:val="24"/>
          <w:szCs w:val="24"/>
        </w:rPr>
        <w:t xml:space="preserve"> y </w:t>
      </w:r>
      <w:r>
        <w:rPr>
          <w:rFonts w:cs="Arial" w:ascii="Arial" w:hAnsi="Arial"/>
          <w:b/>
          <w:bCs/>
          <w:sz w:val="24"/>
          <w:szCs w:val="24"/>
        </w:rPr>
        <w:t>Clear</w:t>
      </w:r>
      <w:r>
        <w:rPr>
          <w:rFonts w:cs="Arial" w:ascii="Arial" w:hAnsi="Arial"/>
          <w:sz w:val="24"/>
          <w:szCs w:val="24"/>
        </w:rPr>
        <w:t>, que evitan tener que introducir directamente estos mandatos.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Reset: Elimina sólo los hechos, no las reglas, anulando la agenda y añadiendo los elementos definidos por defecto o iniciales.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Clear: Elimina todos los hechos y reglas almacenados en memoria, equivalente a cerrar y rearrancar CLIPS.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982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shd w:fill="auto" w:val="clear"/>
        </w:rPr>
        <w:t>8. Introduzca los hechos anteriores utilizando el mandato (deffacts). ¿Se activa alguna regla ahora? ¿Cuántos hechos hay en la ventana de hechos? ¿Por qué?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2687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215265</wp:posOffset>
            </wp:positionH>
            <wp:positionV relativeFrom="paragraph">
              <wp:posOffset>-363855</wp:posOffset>
            </wp:positionV>
            <wp:extent cx="3048000" cy="1828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154305</wp:posOffset>
            </wp:positionH>
            <wp:positionV relativeFrom="paragraph">
              <wp:posOffset>-39370</wp:posOffset>
            </wp:positionV>
            <wp:extent cx="3596640" cy="1882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 hay hechos en la sección de facts, y no se han activado reglas, esto se debe a que se requiere de un reset para cargar hechos cargados utilizando deffacts, estos a su vez luego podrían activar reglas.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shd w:fill="auto" w:val="clear"/>
        </w:rPr>
        <w:t xml:space="preserve">9. Reinicie con (reset) y ejecute con (run) y comente los resultados.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4757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2280" cy="17907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 ejecutar el reset se observa que se cargan los hechos, apellido-1 Sanchez y apellido-2 Ortiz. Pienso que esto ocurre dado que fueron los últimos hechos cargados, y cuando utilizamos deffacts en la carga de los hechos anteriores, llamamos al deffact del mismo modo (arranque)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 ejecutar run no se activan reglas, ya que los hechos cargados  no activan las reglas previamente establecidas.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9020" cy="25222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probar esta teoría procedimos a cargar nuevamente un hecho (nombre Ana) utilizando deffacts para luego realizar un reset y posteriormente un run, el resultado fue que tras esto la regla nombreEst si ha sido activada.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8940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PROBLEMA 2: </w:t>
      </w:r>
      <w:r>
        <w:rPr>
          <w:rFonts w:cs="Arial" w:ascii="Arial" w:hAnsi="Arial"/>
          <w:b/>
          <w:bCs/>
          <w:sz w:val="24"/>
          <w:szCs w:val="24"/>
        </w:rPr>
        <w:t xml:space="preserve">Nuestro primer SE o SI con CLIPS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continuación se verá un ejemplo sencillo de un SE médico que presenta cinco reglas.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(defrule dar-digital "regla1"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(riesgo ?nombre infarto)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(anterior ?nombre infarto)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=&gt;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(assert (dar ?nombre digital))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(printout t "dar a " ?nombre "digital." crlf))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(defrule riego-infarto "regla2"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(dolor ?nombre lado-izquierdo)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(alta ?nombre presion-arterial)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=&gt;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(assert (riesgo ?nombre infarto))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(printout t ?nombre "corre riesgo de infarto." crlf))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(defrule alta-presion-arterial "regla3"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(alta ?nombre iop)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=&gt;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(assert (alta ?nombre presion-arterial))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(printout t ?nombre "tiene la presion arterial alta." crlf))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(defrule esclerotico "regla4"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(paciente ?nombre muy-grueso fumador)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=&gt;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(assert (propenso ?nombre a esclerosis))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(printout t ?nombre "es propenso a la esclerosis." crlf))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(defrule dar-digital2 "regla5"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(propenso ?nombre a esclerosis)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(alta ?nombre iop)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=&gt;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(assert (dar ?nombre digital))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(printout t "dar a " ?nombre "digital." crlf))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(deffacts estado-inicial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(alta Jose-Martinez iop)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(anterior Jose-Martinez infarto)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(dolor Jose-Martinez lado-izquierdo)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(paciente Juan-Lopez asmatico)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(paciente Jose-Martinez muy-grueso fumador))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791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0662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ejecutar este programa de prueba, abra CLIPS y cargue el fichero que contiene las definiciones de hechos y reglas.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Arranque CLIPS desde su terminal.</w:t>
        <w:br/>
        <w:br/>
        <w:t xml:space="preserve">2. Abra las ventanas Agenda y Hechos. Para ello, elija </w:t>
      </w:r>
      <w:r>
        <w:rPr>
          <w:rFonts w:cs="Arial" w:ascii="Arial" w:hAnsi="Arial"/>
          <w:b/>
          <w:bCs/>
          <w:sz w:val="24"/>
          <w:szCs w:val="24"/>
        </w:rPr>
        <w:t>Facts Window</w:t>
      </w:r>
      <w:r>
        <w:rPr>
          <w:rFonts w:cs="Arial" w:ascii="Arial" w:hAnsi="Arial"/>
          <w:sz w:val="24"/>
          <w:szCs w:val="24"/>
        </w:rPr>
        <w:t xml:space="preserve"> y </w:t>
      </w:r>
      <w:r>
        <w:rPr>
          <w:rFonts w:cs="Arial" w:ascii="Arial" w:hAnsi="Arial"/>
          <w:b/>
          <w:bCs/>
          <w:sz w:val="24"/>
          <w:szCs w:val="24"/>
        </w:rPr>
        <w:t>Agenda Window</w:t>
      </w:r>
      <w:r>
        <w:rPr>
          <w:rFonts w:cs="Arial" w:ascii="Arial" w:hAnsi="Arial"/>
          <w:sz w:val="24"/>
          <w:szCs w:val="24"/>
        </w:rPr>
        <w:t xml:space="preserve"> de la opción </w:t>
      </w:r>
      <w:r>
        <w:rPr>
          <w:rFonts w:cs="Arial" w:ascii="Arial" w:hAnsi="Arial"/>
          <w:b/>
          <w:bCs/>
          <w:sz w:val="24"/>
          <w:szCs w:val="24"/>
        </w:rPr>
        <w:t>Window</w:t>
      </w:r>
      <w:r>
        <w:rPr>
          <w:rFonts w:cs="Arial" w:ascii="Arial" w:hAnsi="Arial"/>
          <w:sz w:val="24"/>
          <w:szCs w:val="24"/>
        </w:rPr>
        <w:t xml:space="preserve"> que aparece en el menú principal.</w:t>
        <w:br/>
        <w:br/>
        <w:t xml:space="preserve">3. Cargue el fichero que contiene el Sistema Experto anterior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 Reinicie el sistema con (reset)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 ¿Se ha activado alguna regla?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han activado las reglas esclerotico (fact-5) y alta-presion-arterial (f-1)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1022985</wp:posOffset>
            </wp:positionH>
            <wp:positionV relativeFrom="paragraph">
              <wp:posOffset>41275</wp:posOffset>
            </wp:positionV>
            <wp:extent cx="3566160" cy="24993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5280" cy="180594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Esto corresponde a los hechos anteriormente insertados usando deffacts.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240" cy="89916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 Comience el ciclo de ejecución. Para ello, escriba (run). ¿Qué reglas se han ejecutado? ¿En qué orden lo han hecho? ¿Por qué cree que se han ejecutado en ese orden?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1860" cy="9525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han activado las reglas en el siguiente orden: regla4 (esclerotico), regla5 (dar-digital2), regla3 (presion-arterial), regla2(riego-infarto) y la regla1 (dar-digital).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han ejecutado en ese orden ya que el ultimo hecho insertado mediante deffacts fue paciente Jose-Martinez muy-grueso fumador. Esto activa la regla4 (esclerotico) y da pie a la activación de las reglas siguientes que tienen dependencia la una de la otra (primero se debe cumplir una para que la otra se ejecute).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  <w:t xml:space="preserve">7. Desarrolle un pequeño sistema experto con 3 ó 4 reglas del estilo del que ha visto en el ejemplo anterior. Introduzca una serie de hechos para comprobar que funciona correctamente.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8234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8540" cy="187452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 cargar los hechos se observan que se activan las reglas, noche, tarde y manana, en ese orden, correspondiendo al orden inverso de inserción. 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 ejecutar run tenemos la salida en el orden anteriormente citado.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9240" cy="7239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BUENA SUERTE!!!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CLIPS - Programación Basada en Reglas</w:t>
      </w:r>
    </w:p>
    <w:p>
      <w:pPr>
        <w:pStyle w:val="Normal"/>
        <w:rPr>
          <w:rFonts w:ascii="Arial" w:hAnsi="Arial" w:cs="Arial"/>
          <w:sz w:val="24"/>
          <w:szCs w:val="24"/>
        </w:rPr>
      </w:pPr>
      <w:hyperlink r:id="rId24">
        <w:r>
          <w:rPr>
            <w:rStyle w:val="Hyperlink"/>
            <w:rFonts w:cs="Arial" w:ascii="Arial" w:hAnsi="Arial"/>
            <w:sz w:val="24"/>
            <w:szCs w:val="24"/>
          </w:rPr>
          <w:t>https://www.monografias.com/docs114/clips-a-programacion-basada-reglas/clips-a-programacion-basada-reglas3.shtml</w:t>
        </w:r>
      </w:hyperlink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P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P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yperlink" Target="https://www.monografias.com/docs114/clips-a-programacion-basada-reglas/clips-a-programacion-basada-reglas3.shtml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LibreOffice/7.6.2.1$Windows_X86_64 LibreOffice_project/56f7684011345957bbf33a7ee678afaf4d2ba333</Application>
  <AppVersion>15.0000</AppVersion>
  <Pages>13</Pages>
  <Words>934</Words>
  <Characters>5249</Characters>
  <CharactersWithSpaces>6175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2020-11-07T06:08:00Z</dcterms:created>
  <dc:creator>moisest</dc:creator>
  <dc:description/>
  <dc:language>en-US</dc:language>
  <cp:lastModifiedBy/>
  <dcterms:modified xsi:type="dcterms:W3CDTF">2023-11-24T08:21:24Z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