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BA56B5" w:rsidR="00305976" w:rsidP="00BA56B5" w:rsidRDefault="00305976" w14:paraId="01BBB0E1" wp14:textId="77777777">
      <w:pPr>
        <w:spacing w:line="360" w:lineRule="auto"/>
        <w:rPr>
          <w:rFonts w:ascii="Arial" w:hAnsi="Arial" w:cs="Arial"/>
        </w:rPr>
      </w:pPr>
      <w:r w:rsidRPr="00BA56B5">
        <w:rPr>
          <w:rFonts w:ascii="Arial" w:hAnsi="Arial" w:cs="Arial"/>
        </w:rPr>
        <w:t xml:space="preserve">1.Para </w:t>
      </w:r>
      <w:r w:rsidRPr="00BA56B5" w:rsidR="00BA56B5">
        <w:rPr>
          <w:rFonts w:ascii="Arial" w:hAnsi="Arial" w:cs="Arial"/>
        </w:rPr>
        <w:t>una CPU que utiliza paginación para gestionar la memoria</w:t>
      </w:r>
      <w:r w:rsidRPr="00BA56B5">
        <w:rPr>
          <w:rFonts w:ascii="Arial" w:hAnsi="Arial" w:cs="Arial"/>
        </w:rPr>
        <w:t xml:space="preserve">.  </w:t>
      </w:r>
      <w:r w:rsidRPr="00BA56B5" w:rsidR="00BA56B5">
        <w:rPr>
          <w:rFonts w:ascii="Arial" w:hAnsi="Arial" w:cs="Arial"/>
        </w:rPr>
        <w:t>Las páginas tienen un tamaño de</w:t>
      </w:r>
      <w:r w:rsidRPr="00BA56B5">
        <w:rPr>
          <w:rFonts w:ascii="Arial" w:hAnsi="Arial" w:cs="Arial"/>
        </w:rPr>
        <w:t xml:space="preserve"> 136</w:t>
      </w:r>
      <w:r w:rsidRPr="00BA56B5">
        <w:rPr>
          <w:rFonts w:ascii="Arial" w:hAnsi="Arial" w:cs="Arial"/>
        </w:rPr>
        <w:t xml:space="preserve"> </w:t>
      </w:r>
      <w:r w:rsidRPr="00BA56B5">
        <w:rPr>
          <w:rFonts w:ascii="Arial" w:hAnsi="Arial" w:cs="Arial"/>
        </w:rPr>
        <w:t xml:space="preserve">bytes y tanto las direcciones físicas como las direcciones lógicas tienen 16 bits. </w:t>
      </w:r>
    </w:p>
    <w:p xmlns:wp14="http://schemas.microsoft.com/office/word/2010/wordml" w:rsidRPr="00BA56B5" w:rsidR="00305976" w:rsidP="00BA56B5" w:rsidRDefault="00305976" w14:paraId="449345FF" wp14:textId="77777777">
      <w:pPr>
        <w:spacing w:line="360" w:lineRule="auto"/>
        <w:rPr>
          <w:rFonts w:ascii="Arial" w:hAnsi="Arial" w:cs="Arial"/>
        </w:rPr>
      </w:pPr>
      <w:r w:rsidRPr="00BA56B5">
        <w:rPr>
          <w:rFonts w:ascii="Arial" w:hAnsi="Arial" w:cs="Arial"/>
        </w:rPr>
        <w:t xml:space="preserve">Desarrolle: </w:t>
      </w:r>
    </w:p>
    <w:p xmlns:wp14="http://schemas.microsoft.com/office/word/2010/wordml" w:rsidRPr="00BA56B5" w:rsidR="00305976" w:rsidP="00BA56B5" w:rsidRDefault="00305976" w14:paraId="4737675A" wp14:textId="77777777">
      <w:pPr>
        <w:pStyle w:val="Prrafodelista"/>
        <w:numPr>
          <w:ilvl w:val="0"/>
          <w:numId w:val="1"/>
        </w:numPr>
        <w:spacing w:line="360" w:lineRule="auto"/>
        <w:rPr>
          <w:rFonts w:ascii="Arial" w:hAnsi="Arial" w:cs="Arial"/>
        </w:rPr>
      </w:pPr>
      <w:r w:rsidRPr="00BA56B5">
        <w:rPr>
          <w:rFonts w:ascii="Arial" w:hAnsi="Arial" w:cs="Arial"/>
        </w:rPr>
        <w:t xml:space="preserve">¿Qué campos tiene una dirección virtual y qué tamaño en bits tiene cada uno? </w:t>
      </w:r>
    </w:p>
    <w:p xmlns:wp14="http://schemas.microsoft.com/office/word/2010/wordml" w:rsidRPr="00BA56B5" w:rsidR="00BA56B5" w:rsidP="00BA56B5" w:rsidRDefault="00305976" w14:paraId="5A948785" wp14:textId="77777777">
      <w:pPr>
        <w:pStyle w:val="Prrafodelista"/>
        <w:spacing w:line="360" w:lineRule="auto"/>
        <w:ind w:left="360"/>
        <w:rPr>
          <w:rFonts w:ascii="Arial" w:hAnsi="Arial" w:cs="Arial"/>
        </w:rPr>
      </w:pPr>
      <w:r w:rsidRPr="00BA56B5">
        <w:rPr>
          <w:rFonts w:ascii="Arial" w:hAnsi="Arial" w:cs="Arial"/>
        </w:rPr>
        <w:t xml:space="preserve">Una dirección virtual </w:t>
      </w:r>
      <w:r w:rsidRPr="00BA56B5" w:rsidR="00BA56B5">
        <w:rPr>
          <w:rFonts w:ascii="Arial" w:hAnsi="Arial" w:cs="Arial"/>
        </w:rPr>
        <w:t>está</w:t>
      </w:r>
      <w:r w:rsidRPr="00BA56B5">
        <w:rPr>
          <w:rFonts w:ascii="Arial" w:hAnsi="Arial" w:cs="Arial"/>
        </w:rPr>
        <w:t xml:space="preserve"> conformada por los</w:t>
      </w:r>
      <w:r w:rsidRPr="00BA56B5" w:rsidR="00BA56B5">
        <w:rPr>
          <w:rFonts w:ascii="Arial" w:hAnsi="Arial" w:cs="Arial"/>
        </w:rPr>
        <w:t xml:space="preserve"> siguientes</w:t>
      </w:r>
      <w:r w:rsidRPr="00BA56B5">
        <w:rPr>
          <w:rFonts w:ascii="Arial" w:hAnsi="Arial" w:cs="Arial"/>
        </w:rPr>
        <w:t xml:space="preserve"> campos</w:t>
      </w:r>
      <w:r w:rsidRPr="00BA56B5" w:rsidR="00BA56B5">
        <w:rPr>
          <w:rFonts w:ascii="Arial" w:hAnsi="Arial" w:cs="Arial"/>
        </w:rPr>
        <w:t xml:space="preserve">: </w:t>
      </w:r>
    </w:p>
    <w:p xmlns:wp14="http://schemas.microsoft.com/office/word/2010/wordml" w:rsidRPr="00BA56B5" w:rsidR="00305976" w:rsidP="00BA56B5" w:rsidRDefault="00BA56B5" w14:paraId="1765F01C" wp14:textId="58BB6529">
      <w:pPr>
        <w:pStyle w:val="Prrafodelista"/>
        <w:numPr>
          <w:ilvl w:val="0"/>
          <w:numId w:val="2"/>
        </w:numPr>
        <w:spacing w:line="360" w:lineRule="auto"/>
        <w:rPr>
          <w:rFonts w:ascii="Arial" w:hAnsi="Arial" w:cs="Arial"/>
        </w:rPr>
      </w:pPr>
      <w:r w:rsidRPr="7340CC00" w:rsidR="00BA56B5">
        <w:rPr>
          <w:rFonts w:ascii="Arial" w:hAnsi="Arial" w:cs="Arial"/>
        </w:rPr>
        <w:t xml:space="preserve">Numero de página: indica la </w:t>
      </w:r>
      <w:r w:rsidRPr="7340CC00" w:rsidR="334BF413">
        <w:rPr>
          <w:rFonts w:ascii="Arial" w:hAnsi="Arial" w:cs="Arial"/>
        </w:rPr>
        <w:t>página</w:t>
      </w:r>
      <w:r w:rsidRPr="7340CC00" w:rsidR="00BA56B5">
        <w:rPr>
          <w:rFonts w:ascii="Arial" w:hAnsi="Arial" w:cs="Arial"/>
        </w:rPr>
        <w:t xml:space="preserve"> de la memoria virtual a la que se </w:t>
      </w:r>
      <w:r w:rsidRPr="7340CC00" w:rsidR="70A75D27">
        <w:rPr>
          <w:rFonts w:ascii="Arial" w:hAnsi="Arial" w:cs="Arial"/>
        </w:rPr>
        <w:t>está</w:t>
      </w:r>
      <w:r w:rsidRPr="7340CC00" w:rsidR="00BA56B5">
        <w:rPr>
          <w:rFonts w:ascii="Arial" w:hAnsi="Arial" w:cs="Arial"/>
        </w:rPr>
        <w:t xml:space="preserve"> accediendo. </w:t>
      </w:r>
      <w:r w:rsidRPr="7340CC00" w:rsidR="38C218FC">
        <w:rPr>
          <w:rFonts w:ascii="Arial" w:hAnsi="Arial" w:cs="Arial"/>
        </w:rPr>
        <w:t xml:space="preserve">En este caso su tamaño </w:t>
      </w:r>
      <w:r w:rsidRPr="7340CC00" w:rsidR="05E3FCAD">
        <w:rPr>
          <w:rFonts w:ascii="Arial" w:hAnsi="Arial" w:cs="Arial"/>
        </w:rPr>
        <w:t>es</w:t>
      </w:r>
      <w:r w:rsidRPr="7340CC00" w:rsidR="38C218FC">
        <w:rPr>
          <w:rFonts w:ascii="Arial" w:hAnsi="Arial" w:cs="Arial"/>
        </w:rPr>
        <w:t xml:space="preserve"> de 8 bits. </w:t>
      </w:r>
    </w:p>
    <w:p xmlns:wp14="http://schemas.microsoft.com/office/word/2010/wordml" w:rsidRPr="00BA56B5" w:rsidR="00BA56B5" w:rsidP="00BA56B5" w:rsidRDefault="00BA56B5" w14:paraId="40265185" wp14:textId="26CEF17A">
      <w:pPr>
        <w:pStyle w:val="Prrafodelista"/>
        <w:numPr>
          <w:ilvl w:val="0"/>
          <w:numId w:val="2"/>
        </w:numPr>
        <w:spacing w:line="360" w:lineRule="auto"/>
        <w:rPr>
          <w:rFonts w:ascii="Arial" w:hAnsi="Arial" w:cs="Arial"/>
        </w:rPr>
      </w:pPr>
      <w:r w:rsidRPr="7340CC00" w:rsidR="00BA56B5">
        <w:rPr>
          <w:rFonts w:ascii="Arial" w:hAnsi="Arial" w:cs="Arial"/>
        </w:rPr>
        <w:t xml:space="preserve">Desplazamiento dentro de la página: indica la posición relativa dentro de la </w:t>
      </w:r>
      <w:r w:rsidRPr="7340CC00" w:rsidR="7705AD63">
        <w:rPr>
          <w:rFonts w:ascii="Arial" w:hAnsi="Arial" w:cs="Arial"/>
        </w:rPr>
        <w:t>página</w:t>
      </w:r>
      <w:r w:rsidRPr="7340CC00" w:rsidR="00BA56B5">
        <w:rPr>
          <w:rFonts w:ascii="Arial" w:hAnsi="Arial" w:cs="Arial"/>
        </w:rPr>
        <w:t xml:space="preserve"> de la memoria virtual que se </w:t>
      </w:r>
      <w:r w:rsidRPr="7340CC00" w:rsidR="372F8834">
        <w:rPr>
          <w:rFonts w:ascii="Arial" w:hAnsi="Arial" w:cs="Arial"/>
        </w:rPr>
        <w:t>está</w:t>
      </w:r>
      <w:r w:rsidRPr="7340CC00" w:rsidR="00BA56B5">
        <w:rPr>
          <w:rFonts w:ascii="Arial" w:hAnsi="Arial" w:cs="Arial"/>
        </w:rPr>
        <w:t xml:space="preserve"> accediendo. </w:t>
      </w:r>
      <w:r w:rsidRPr="7340CC00" w:rsidR="3674BEE8">
        <w:rPr>
          <w:rFonts w:ascii="Arial" w:hAnsi="Arial" w:cs="Arial"/>
        </w:rPr>
        <w:t xml:space="preserve">En este caso su tamaño </w:t>
      </w:r>
      <w:r w:rsidRPr="7340CC00" w:rsidR="36199766">
        <w:rPr>
          <w:rFonts w:ascii="Arial" w:hAnsi="Arial" w:cs="Arial"/>
        </w:rPr>
        <w:t>es</w:t>
      </w:r>
      <w:r w:rsidRPr="7340CC00" w:rsidR="3674BEE8">
        <w:rPr>
          <w:rFonts w:ascii="Arial" w:hAnsi="Arial" w:cs="Arial"/>
        </w:rPr>
        <w:t xml:space="preserve"> de </w:t>
      </w:r>
      <w:r w:rsidRPr="7340CC00" w:rsidR="31AB8F34">
        <w:rPr>
          <w:rFonts w:ascii="Arial" w:hAnsi="Arial" w:cs="Arial"/>
        </w:rPr>
        <w:t xml:space="preserve">8 bits. </w:t>
      </w:r>
    </w:p>
    <w:p xmlns:wp14="http://schemas.microsoft.com/office/word/2010/wordml" w:rsidRPr="00BA56B5" w:rsidR="00BA56B5" w:rsidP="00BA56B5" w:rsidRDefault="00BA56B5" w14:paraId="672A6659" wp14:textId="77777777">
      <w:pPr>
        <w:pStyle w:val="Prrafodelista"/>
        <w:spacing w:line="360" w:lineRule="auto"/>
        <w:ind w:left="360"/>
        <w:rPr>
          <w:rFonts w:ascii="Arial" w:hAnsi="Arial" w:cs="Arial"/>
        </w:rPr>
      </w:pPr>
    </w:p>
    <w:p xmlns:wp14="http://schemas.microsoft.com/office/word/2010/wordml" w:rsidRPr="00BA56B5" w:rsidR="00305976" w:rsidP="00BA56B5" w:rsidRDefault="00305976" w14:paraId="0A37501D" wp14:textId="77777777">
      <w:pPr>
        <w:spacing w:line="360" w:lineRule="auto"/>
        <w:ind w:left="360"/>
        <w:rPr>
          <w:rFonts w:ascii="Arial" w:hAnsi="Arial" w:cs="Arial"/>
        </w:rPr>
      </w:pPr>
    </w:p>
    <w:p xmlns:wp14="http://schemas.microsoft.com/office/word/2010/wordml" w:rsidRPr="005D72E5" w:rsidR="005E252D" w:rsidP="005D72E5" w:rsidRDefault="00305976" w14:paraId="4D7A1D86" wp14:textId="77777777">
      <w:pPr>
        <w:pStyle w:val="Prrafodelista"/>
        <w:numPr>
          <w:ilvl w:val="0"/>
          <w:numId w:val="1"/>
        </w:numPr>
        <w:spacing w:line="360" w:lineRule="auto"/>
        <w:rPr>
          <w:rFonts w:ascii="Arial" w:hAnsi="Arial" w:cs="Arial"/>
        </w:rPr>
      </w:pPr>
      <w:r w:rsidRPr="005D72E5">
        <w:rPr>
          <w:rFonts w:ascii="Arial" w:hAnsi="Arial" w:cs="Arial"/>
        </w:rPr>
        <w:t>¿Qué campos tiene una dirección física y qué tamaño en bits tiene cada uno?</w:t>
      </w:r>
    </w:p>
    <w:p xmlns:wp14="http://schemas.microsoft.com/office/word/2010/wordml" w:rsidR="005D72E5" w:rsidP="005D72E5" w:rsidRDefault="005D72E5" w14:paraId="7D2BA327" wp14:textId="77777777">
      <w:pPr>
        <w:pStyle w:val="Prrafodelista"/>
        <w:numPr>
          <w:ilvl w:val="0"/>
          <w:numId w:val="3"/>
        </w:numPr>
        <w:spacing w:line="360" w:lineRule="auto"/>
        <w:rPr>
          <w:rFonts w:ascii="Arial" w:hAnsi="Arial" w:cs="Arial"/>
        </w:rPr>
      </w:pPr>
      <w:r>
        <w:rPr>
          <w:rFonts w:ascii="Arial" w:hAnsi="Arial" w:cs="Arial"/>
        </w:rPr>
        <w:t>Numero de marco: indica en que marco de la memoria física se encuentra almacenada la página correspondiente.</w:t>
      </w:r>
    </w:p>
    <w:p xmlns:wp14="http://schemas.microsoft.com/office/word/2010/wordml" w:rsidR="005D72E5" w:rsidP="005D72E5" w:rsidRDefault="005D72E5" w14:paraId="7968A89F" wp14:textId="77777777">
      <w:pPr>
        <w:pStyle w:val="Prrafodelista"/>
        <w:numPr>
          <w:ilvl w:val="0"/>
          <w:numId w:val="3"/>
        </w:numPr>
        <w:spacing w:line="360" w:lineRule="auto"/>
        <w:rPr>
          <w:rFonts w:ascii="Arial" w:hAnsi="Arial" w:cs="Arial"/>
        </w:rPr>
      </w:pPr>
      <w:r>
        <w:rPr>
          <w:rFonts w:ascii="Arial" w:hAnsi="Arial" w:cs="Arial"/>
        </w:rPr>
        <w:t xml:space="preserve">Desplazamiento dentro del marco: indica la posición relativa dentro del marco de la memoria física que se esta accediendo. </w:t>
      </w:r>
    </w:p>
    <w:p xmlns:wp14="http://schemas.microsoft.com/office/word/2010/wordml" w:rsidR="005D72E5" w:rsidP="005D72E5" w:rsidRDefault="005D72E5" w14:paraId="008AA993" wp14:textId="77777777">
      <w:pPr>
        <w:spacing w:line="360" w:lineRule="auto"/>
        <w:rPr>
          <w:rFonts w:ascii="Arial" w:hAnsi="Arial" w:cs="Arial"/>
        </w:rPr>
      </w:pPr>
      <w:r>
        <w:rPr>
          <w:rFonts w:ascii="Arial" w:hAnsi="Arial" w:cs="Arial"/>
        </w:rPr>
        <w:t>Para determinar el tamaño de</w:t>
      </w:r>
      <w:r w:rsidR="005501AC">
        <w:rPr>
          <w:rFonts w:ascii="Arial" w:hAnsi="Arial" w:cs="Arial"/>
        </w:rPr>
        <w:t xml:space="preserve"> los campos de</w:t>
      </w:r>
      <w:r>
        <w:rPr>
          <w:rFonts w:ascii="Arial" w:hAnsi="Arial" w:cs="Arial"/>
        </w:rPr>
        <w:t xml:space="preserve"> la dirección física requerimos conocer el tamaño de la memoria física.  </w:t>
      </w:r>
    </w:p>
    <w:p xmlns:wp14="http://schemas.microsoft.com/office/word/2010/wordml" w:rsidR="005501AC" w:rsidP="005D72E5" w:rsidRDefault="005501AC" w14:paraId="5DAB6C7B" wp14:textId="77777777">
      <w:pPr>
        <w:spacing w:line="360" w:lineRule="auto"/>
        <w:rPr>
          <w:rFonts w:ascii="Arial" w:hAnsi="Arial" w:cs="Arial"/>
        </w:rPr>
      </w:pPr>
    </w:p>
    <w:p xmlns:wp14="http://schemas.microsoft.com/office/word/2010/wordml" w:rsidR="005501AC" w:rsidP="005D72E5" w:rsidRDefault="005501AC" w14:paraId="02EB378F" wp14:textId="77777777">
      <w:pPr>
        <w:spacing w:line="360" w:lineRule="auto"/>
        <w:rPr>
          <w:rFonts w:ascii="Arial" w:hAnsi="Arial" w:cs="Arial"/>
        </w:rPr>
      </w:pPr>
    </w:p>
    <w:p xmlns:wp14="http://schemas.microsoft.com/office/word/2010/wordml" w:rsidR="005501AC" w:rsidP="005D72E5" w:rsidRDefault="005501AC" w14:paraId="5C443846" wp14:textId="77777777">
      <w:pPr>
        <w:spacing w:line="360" w:lineRule="auto"/>
        <w:rPr>
          <w:rFonts w:ascii="Arial" w:hAnsi="Arial" w:cs="Arial"/>
        </w:rPr>
      </w:pPr>
      <w:r>
        <w:rPr>
          <w:rFonts w:ascii="Arial" w:hAnsi="Arial" w:cs="Arial"/>
        </w:rPr>
        <w:t>2. ¿</w:t>
      </w:r>
      <w:r w:rsidRPr="005501AC">
        <w:rPr>
          <w:rFonts w:ascii="Arial" w:hAnsi="Arial" w:cs="Arial"/>
        </w:rPr>
        <w:t>Cómo saber que generación es mi procesador y que debo tomar en cuenta para no ser estafado</w:t>
      </w:r>
      <w:r>
        <w:rPr>
          <w:rFonts w:ascii="Arial" w:hAnsi="Arial" w:cs="Arial"/>
        </w:rPr>
        <w:t>?</w:t>
      </w:r>
    </w:p>
    <w:p xmlns:wp14="http://schemas.microsoft.com/office/word/2010/wordml" w:rsidR="005501AC" w:rsidP="005D72E5" w:rsidRDefault="005501AC" w14:paraId="79185CC8" wp14:textId="77777777">
      <w:pPr>
        <w:spacing w:line="360" w:lineRule="auto"/>
        <w:rPr>
          <w:rFonts w:ascii="Arial" w:hAnsi="Arial" w:cs="Arial"/>
        </w:rPr>
      </w:pPr>
      <w:r>
        <w:rPr>
          <w:rFonts w:ascii="Arial" w:hAnsi="Arial" w:cs="Arial"/>
        </w:rPr>
        <w:t xml:space="preserve">Para el caso de Intel la generación corresponde al primer número después de i3, i5, i7 o i9. </w:t>
      </w:r>
      <w:r w:rsidR="00EB1337">
        <w:rPr>
          <w:rFonts w:ascii="Arial" w:hAnsi="Arial" w:cs="Arial"/>
        </w:rPr>
        <w:t xml:space="preserve">  Ejemplo: </w:t>
      </w:r>
      <w:r w:rsidRPr="00EB1337" w:rsidR="00EB1337">
        <w:rPr>
          <w:rFonts w:ascii="Arial" w:hAnsi="Arial" w:cs="Arial"/>
        </w:rPr>
        <w:t xml:space="preserve">Intel(R) </w:t>
      </w:r>
      <w:proofErr w:type="gramStart"/>
      <w:r w:rsidRPr="00EB1337" w:rsidR="00EB1337">
        <w:rPr>
          <w:rFonts w:ascii="Arial" w:hAnsi="Arial" w:cs="Arial"/>
        </w:rPr>
        <w:t>Core(</w:t>
      </w:r>
      <w:proofErr w:type="gramEnd"/>
      <w:r w:rsidRPr="00EB1337" w:rsidR="00EB1337">
        <w:rPr>
          <w:rFonts w:ascii="Arial" w:hAnsi="Arial" w:cs="Arial"/>
        </w:rPr>
        <w:t>TM) i7-</w:t>
      </w:r>
      <w:r w:rsidRPr="00EB1337" w:rsidR="00EB1337">
        <w:rPr>
          <w:rFonts w:ascii="Arial" w:hAnsi="Arial" w:cs="Arial"/>
          <w:b/>
          <w:bCs/>
          <w:highlight w:val="yellow"/>
        </w:rPr>
        <w:t>10</w:t>
      </w:r>
      <w:r w:rsidRPr="00EB1337" w:rsidR="00EB1337">
        <w:rPr>
          <w:rFonts w:ascii="Arial" w:hAnsi="Arial" w:cs="Arial"/>
        </w:rPr>
        <w:t>850H CPU @ 2.70GHz 2.71 GHz.</w:t>
      </w:r>
      <w:r w:rsidR="00EB1337">
        <w:rPr>
          <w:rFonts w:ascii="Arial" w:hAnsi="Arial" w:cs="Arial"/>
        </w:rPr>
        <w:t xml:space="preserve"> Es un procesador de 10ma generación. </w:t>
      </w:r>
    </w:p>
    <w:p xmlns:wp14="http://schemas.microsoft.com/office/word/2010/wordml" w:rsidR="00EB1337" w:rsidP="005D72E5" w:rsidRDefault="00EB1337" w14:paraId="0CF0D698" wp14:textId="77777777">
      <w:pPr>
        <w:spacing w:line="360" w:lineRule="auto"/>
        <w:rPr>
          <w:rFonts w:ascii="Arial" w:hAnsi="Arial" w:cs="Arial"/>
        </w:rPr>
      </w:pPr>
      <w:r>
        <w:rPr>
          <w:rFonts w:ascii="Arial" w:hAnsi="Arial" w:cs="Arial"/>
        </w:rPr>
        <w:t xml:space="preserve">Para el caso de los procesadores AMD el inicio del numero luego del indicativo del tipo de Ryzen indica la generación del procesador. </w:t>
      </w:r>
    </w:p>
    <w:p xmlns:wp14="http://schemas.microsoft.com/office/word/2010/wordml" w:rsidR="00EB1337" w:rsidP="005D72E5" w:rsidRDefault="00EB1337" w14:paraId="2D986936" wp14:textId="77777777">
      <w:pPr>
        <w:spacing w:line="360" w:lineRule="auto"/>
        <w:rPr>
          <w:rFonts w:ascii="Arial" w:hAnsi="Arial" w:cs="Arial"/>
        </w:rPr>
      </w:pPr>
      <w:r>
        <w:rPr>
          <w:rFonts w:ascii="Arial" w:hAnsi="Arial" w:cs="Arial"/>
        </w:rPr>
        <w:t xml:space="preserve">Ejemplo: </w:t>
      </w:r>
      <w:r w:rsidRPr="00EB1337">
        <w:rPr>
          <w:rFonts w:ascii="Arial" w:hAnsi="Arial" w:cs="Arial"/>
        </w:rPr>
        <w:t xml:space="preserve">AMD Ryzen 5 </w:t>
      </w:r>
      <w:r w:rsidRPr="00EB1337">
        <w:rPr>
          <w:rFonts w:ascii="Arial" w:hAnsi="Arial" w:cs="Arial"/>
          <w:b/>
          <w:bCs/>
          <w:highlight w:val="yellow"/>
        </w:rPr>
        <w:t>5</w:t>
      </w:r>
      <w:r w:rsidRPr="00EB1337">
        <w:rPr>
          <w:rFonts w:ascii="Arial" w:hAnsi="Arial" w:cs="Arial"/>
        </w:rPr>
        <w:t xml:space="preserve">625U </w:t>
      </w:r>
      <w:proofErr w:type="spellStart"/>
      <w:r w:rsidRPr="00EB1337">
        <w:rPr>
          <w:rFonts w:ascii="Arial" w:hAnsi="Arial" w:cs="Arial"/>
        </w:rPr>
        <w:t>with</w:t>
      </w:r>
      <w:proofErr w:type="spellEnd"/>
      <w:r w:rsidRPr="00EB1337">
        <w:rPr>
          <w:rFonts w:ascii="Arial" w:hAnsi="Arial" w:cs="Arial"/>
        </w:rPr>
        <w:t xml:space="preserve"> Radeon </w:t>
      </w:r>
      <w:proofErr w:type="spellStart"/>
      <w:r w:rsidRPr="00EB1337">
        <w:rPr>
          <w:rFonts w:ascii="Arial" w:hAnsi="Arial" w:cs="Arial"/>
        </w:rPr>
        <w:t>Graphics</w:t>
      </w:r>
      <w:proofErr w:type="spellEnd"/>
      <w:r w:rsidRPr="00EB1337">
        <w:rPr>
          <w:rFonts w:ascii="Arial" w:hAnsi="Arial" w:cs="Arial"/>
        </w:rPr>
        <w:t xml:space="preserve"> 2.30 GHz.</w:t>
      </w:r>
      <w:r>
        <w:rPr>
          <w:rFonts w:ascii="Arial" w:hAnsi="Arial" w:cs="Arial"/>
        </w:rPr>
        <w:t xml:space="preserve"> Es un procesador de 5 generación. </w:t>
      </w:r>
    </w:p>
    <w:p xmlns:wp14="http://schemas.microsoft.com/office/word/2010/wordml" w:rsidR="00EB1337" w:rsidP="005D72E5" w:rsidRDefault="00EB1337" w14:paraId="49CF99AE" wp14:textId="77777777">
      <w:pPr>
        <w:spacing w:line="360" w:lineRule="auto"/>
        <w:rPr>
          <w:rFonts w:ascii="Arial" w:hAnsi="Arial" w:cs="Arial"/>
        </w:rPr>
      </w:pPr>
      <w:r>
        <w:rPr>
          <w:rFonts w:ascii="Arial" w:hAnsi="Arial" w:cs="Arial"/>
        </w:rPr>
        <w:t xml:space="preserve">Para evitar ser estafado </w:t>
      </w:r>
      <w:r w:rsidR="00157036">
        <w:rPr>
          <w:rFonts w:ascii="Arial" w:hAnsi="Arial" w:cs="Arial"/>
        </w:rPr>
        <w:t>podemos seguir algunas recomendaciones tales como:</w:t>
      </w:r>
    </w:p>
    <w:p xmlns:wp14="http://schemas.microsoft.com/office/word/2010/wordml" w:rsidR="00157036" w:rsidP="00157036" w:rsidRDefault="00157036" w14:paraId="14737C71" wp14:textId="77777777">
      <w:pPr>
        <w:pStyle w:val="Prrafodelista"/>
        <w:numPr>
          <w:ilvl w:val="0"/>
          <w:numId w:val="4"/>
        </w:numPr>
        <w:spacing w:line="360" w:lineRule="auto"/>
        <w:rPr>
          <w:rFonts w:ascii="Arial" w:hAnsi="Arial" w:cs="Arial"/>
        </w:rPr>
      </w:pPr>
      <w:r>
        <w:rPr>
          <w:rFonts w:ascii="Arial" w:hAnsi="Arial" w:cs="Arial"/>
        </w:rPr>
        <w:t>Pedir fotos o comprobar físicamente el modelo completo del procesador.</w:t>
      </w:r>
    </w:p>
    <w:p xmlns:wp14="http://schemas.microsoft.com/office/word/2010/wordml" w:rsidR="00157036" w:rsidP="00157036" w:rsidRDefault="00157036" w14:paraId="026A76FF" wp14:textId="77777777">
      <w:pPr>
        <w:pStyle w:val="Prrafodelista"/>
        <w:numPr>
          <w:ilvl w:val="0"/>
          <w:numId w:val="4"/>
        </w:numPr>
        <w:spacing w:line="360" w:lineRule="auto"/>
        <w:rPr>
          <w:rFonts w:ascii="Arial" w:hAnsi="Arial" w:cs="Arial"/>
        </w:rPr>
      </w:pPr>
      <w:r>
        <w:rPr>
          <w:rFonts w:ascii="Arial" w:hAnsi="Arial" w:cs="Arial"/>
        </w:rPr>
        <w:t xml:space="preserve">Si el procesador ya esta instalado en un equipo que vamos a adquirir, validar mediante la BIOS o el sistema operativo, que generalmente es Windows, el modelo completo del procesador. </w:t>
      </w:r>
    </w:p>
    <w:p xmlns:wp14="http://schemas.microsoft.com/office/word/2010/wordml" w:rsidRPr="00157036" w:rsidR="007F1B8E" w:rsidP="00157036" w:rsidRDefault="007F1B8E" w14:paraId="7846DBBF" wp14:textId="77777777">
      <w:pPr>
        <w:pStyle w:val="Prrafodelista"/>
        <w:numPr>
          <w:ilvl w:val="0"/>
          <w:numId w:val="4"/>
        </w:numPr>
        <w:spacing w:line="360" w:lineRule="auto"/>
        <w:rPr>
          <w:rFonts w:ascii="Arial" w:hAnsi="Arial" w:cs="Arial"/>
        </w:rPr>
      </w:pPr>
      <w:r>
        <w:rPr>
          <w:rFonts w:ascii="Arial" w:hAnsi="Arial" w:cs="Arial"/>
        </w:rPr>
        <w:t xml:space="preserve">Corroborar el precio del procesador a adquirir en función de la generación y el tiempo en que se quiera adquirir. </w:t>
      </w:r>
    </w:p>
    <w:p xmlns:wp14="http://schemas.microsoft.com/office/word/2010/wordml" w:rsidR="005501AC" w:rsidP="005D72E5" w:rsidRDefault="005501AC" w14:paraId="6A05A809" wp14:textId="77777777">
      <w:pPr>
        <w:spacing w:line="360" w:lineRule="auto"/>
        <w:rPr>
          <w:rFonts w:ascii="Arial" w:hAnsi="Arial" w:cs="Arial"/>
        </w:rPr>
      </w:pPr>
    </w:p>
    <w:p xmlns:wp14="http://schemas.microsoft.com/office/word/2010/wordml" w:rsidR="005501AC" w:rsidP="005D72E5" w:rsidRDefault="007F1B8E" w14:paraId="1A2A6120" wp14:textId="77777777">
      <w:pPr>
        <w:spacing w:line="360" w:lineRule="auto"/>
        <w:rPr>
          <w:rFonts w:ascii="Arial" w:hAnsi="Arial" w:cs="Arial"/>
        </w:rPr>
      </w:pPr>
      <w:r>
        <w:rPr>
          <w:rFonts w:ascii="Arial" w:hAnsi="Arial" w:cs="Arial"/>
        </w:rPr>
        <w:t>3. ¿Cuántas memorias tiene un servidor y cuál es la referencia?</w:t>
      </w:r>
    </w:p>
    <w:p xmlns:wp14="http://schemas.microsoft.com/office/word/2010/wordml" w:rsidRPr="00D45AD2" w:rsidR="00D45AD2" w:rsidP="00D45AD2" w:rsidRDefault="00D45AD2" w14:paraId="0A6B1F93" wp14:textId="77777777">
      <w:pPr>
        <w:spacing w:line="360" w:lineRule="auto"/>
        <w:rPr>
          <w:rFonts w:ascii="Arial" w:hAnsi="Arial" w:cs="Arial"/>
        </w:rPr>
      </w:pPr>
      <w:r w:rsidRPr="00D45AD2">
        <w:rPr>
          <w:rFonts w:ascii="Arial" w:hAnsi="Arial" w:cs="Arial"/>
        </w:rPr>
        <w:t>La cantidad máxima de memoria RAM que puede tener un servidor depende de varios factores, como el modelo y la arquitectura del servidor, el número de ranuras de memoria disponibles y la compatibilidad con los tipos de memoria admitidos.</w:t>
      </w:r>
    </w:p>
    <w:p xmlns:wp14="http://schemas.microsoft.com/office/word/2010/wordml" w:rsidR="00D45AD2" w:rsidP="00D45AD2" w:rsidRDefault="00D45AD2" w14:paraId="234706AB" wp14:textId="77777777">
      <w:pPr>
        <w:spacing w:line="360" w:lineRule="auto"/>
        <w:rPr>
          <w:rFonts w:ascii="Arial" w:hAnsi="Arial" w:cs="Arial"/>
        </w:rPr>
      </w:pPr>
      <w:r w:rsidRPr="00D45AD2">
        <w:rPr>
          <w:rFonts w:ascii="Arial" w:hAnsi="Arial" w:cs="Arial"/>
        </w:rPr>
        <w:t>En servidores de nivel básico y de gama media, la capacidad de memoria puede variar desde unos pocos gigabytes hasta varios terabytes. Los servidores de gama alta y de misión crítica pueden admitir aún más memoria, llegando a decenas o incluso cientos de terabytes en sistemas de múltiples sockets.</w:t>
      </w:r>
    </w:p>
    <w:p xmlns:wp14="http://schemas.microsoft.com/office/word/2010/wordml" w:rsidR="004377E2" w:rsidP="005D72E5" w:rsidRDefault="004377E2" w14:paraId="0BAB55C9" wp14:textId="77777777">
      <w:pPr>
        <w:spacing w:line="360" w:lineRule="auto"/>
        <w:rPr>
          <w:rFonts w:ascii="Arial" w:hAnsi="Arial" w:cs="Arial"/>
        </w:rPr>
      </w:pPr>
      <w:r>
        <w:rPr>
          <w:rFonts w:ascii="Arial" w:hAnsi="Arial" w:cs="Arial"/>
        </w:rPr>
        <w:t>Actualmente un servidor puede tener memorias RAM de los siguientes tipos:</w:t>
      </w:r>
    </w:p>
    <w:p xmlns:wp14="http://schemas.microsoft.com/office/word/2010/wordml" w:rsidRPr="00D45AD2" w:rsidR="00D45AD2" w:rsidP="00D45AD2" w:rsidRDefault="00D45AD2" w14:paraId="70C12D32" wp14:textId="77777777">
      <w:pPr>
        <w:pStyle w:val="Prrafodelista"/>
        <w:numPr>
          <w:ilvl w:val="0"/>
          <w:numId w:val="5"/>
        </w:numPr>
        <w:spacing w:line="360" w:lineRule="auto"/>
        <w:jc w:val="both"/>
        <w:rPr>
          <w:rFonts w:ascii="Arial" w:hAnsi="Arial" w:cs="Arial"/>
        </w:rPr>
      </w:pPr>
      <w:r w:rsidRPr="00D45AD2">
        <w:rPr>
          <w:rFonts w:ascii="Arial" w:hAnsi="Arial" w:cs="Arial"/>
        </w:rPr>
        <w:t>LRDIMM (Load-</w:t>
      </w:r>
      <w:proofErr w:type="spellStart"/>
      <w:r w:rsidRPr="00D45AD2">
        <w:rPr>
          <w:rFonts w:ascii="Arial" w:hAnsi="Arial" w:cs="Arial"/>
        </w:rPr>
        <w:t>Reduced</w:t>
      </w:r>
      <w:proofErr w:type="spellEnd"/>
      <w:r w:rsidRPr="00D45AD2">
        <w:rPr>
          <w:rFonts w:ascii="Arial" w:hAnsi="Arial" w:cs="Arial"/>
        </w:rPr>
        <w:t xml:space="preserve"> DIMM): Es un tipo de módulo de memoria que utiliza un búfer de carga reducida para aumentar la capacidad y la eficiencia de la RAM. Es comúnmente utilizado en servidores de alta densidad y aplicaciones que requieren una gran cantidad de memoria.</w:t>
      </w:r>
    </w:p>
    <w:p xmlns:wp14="http://schemas.microsoft.com/office/word/2010/wordml" w:rsidRPr="00D45AD2" w:rsidR="00D45AD2" w:rsidP="00D45AD2" w:rsidRDefault="00D45AD2" w14:paraId="5A39BBE3" wp14:textId="77777777">
      <w:pPr>
        <w:spacing w:line="360" w:lineRule="auto"/>
        <w:rPr>
          <w:rFonts w:ascii="Arial" w:hAnsi="Arial" w:cs="Arial"/>
        </w:rPr>
      </w:pPr>
    </w:p>
    <w:p xmlns:wp14="http://schemas.microsoft.com/office/word/2010/wordml" w:rsidRPr="00D45AD2" w:rsidR="00D45AD2" w:rsidP="00D45AD2" w:rsidRDefault="00D45AD2" w14:paraId="1FB03F39" wp14:textId="77777777">
      <w:pPr>
        <w:pStyle w:val="Prrafodelista"/>
        <w:numPr>
          <w:ilvl w:val="0"/>
          <w:numId w:val="5"/>
        </w:numPr>
        <w:spacing w:line="360" w:lineRule="auto"/>
        <w:jc w:val="both"/>
        <w:rPr>
          <w:rFonts w:ascii="Arial" w:hAnsi="Arial" w:cs="Arial"/>
        </w:rPr>
      </w:pPr>
      <w:r w:rsidRPr="00D45AD2">
        <w:rPr>
          <w:rFonts w:ascii="Arial" w:hAnsi="Arial" w:cs="Arial"/>
        </w:rPr>
        <w:t>NVDIMM (Non-</w:t>
      </w:r>
      <w:proofErr w:type="spellStart"/>
      <w:r w:rsidRPr="00D45AD2">
        <w:rPr>
          <w:rFonts w:ascii="Arial" w:hAnsi="Arial" w:cs="Arial"/>
        </w:rPr>
        <w:t>Volatile</w:t>
      </w:r>
      <w:proofErr w:type="spellEnd"/>
      <w:r w:rsidRPr="00D45AD2">
        <w:rPr>
          <w:rFonts w:ascii="Arial" w:hAnsi="Arial" w:cs="Arial"/>
        </w:rPr>
        <w:t xml:space="preserve"> DIMM): Es una forma de memoria no volátil que combina las características de la RAM y el almacenamiento persistente. Proporciona una mayor velocidad de acceso a los datos y la capacidad de retener la información incluso después de un apagado. Es útil para aplicaciones que requieren una recuperación rápida después de un reinicio o un fallo de energía.</w:t>
      </w:r>
    </w:p>
    <w:p xmlns:wp14="http://schemas.microsoft.com/office/word/2010/wordml" w:rsidRPr="00D45AD2" w:rsidR="00D45AD2" w:rsidP="00D45AD2" w:rsidRDefault="00D45AD2" w14:paraId="41C8F396" wp14:textId="77777777">
      <w:pPr>
        <w:spacing w:line="360" w:lineRule="auto"/>
        <w:rPr>
          <w:rFonts w:ascii="Arial" w:hAnsi="Arial" w:cs="Arial"/>
        </w:rPr>
      </w:pPr>
    </w:p>
    <w:p xmlns:wp14="http://schemas.microsoft.com/office/word/2010/wordml" w:rsidRPr="00D45AD2" w:rsidR="00D45AD2" w:rsidP="00D45AD2" w:rsidRDefault="00D45AD2" w14:paraId="6F1C0087" wp14:textId="77777777">
      <w:pPr>
        <w:pStyle w:val="Prrafodelista"/>
        <w:numPr>
          <w:ilvl w:val="0"/>
          <w:numId w:val="5"/>
        </w:numPr>
        <w:spacing w:line="360" w:lineRule="auto"/>
        <w:rPr>
          <w:rFonts w:ascii="Arial" w:hAnsi="Arial" w:cs="Arial"/>
        </w:rPr>
      </w:pPr>
      <w:r w:rsidRPr="00D45AD2">
        <w:rPr>
          <w:rFonts w:ascii="Arial" w:hAnsi="Arial" w:cs="Arial"/>
        </w:rPr>
        <w:t>UDIMM (</w:t>
      </w:r>
      <w:proofErr w:type="spellStart"/>
      <w:r w:rsidRPr="00D45AD2">
        <w:rPr>
          <w:rFonts w:ascii="Arial" w:hAnsi="Arial" w:cs="Arial"/>
        </w:rPr>
        <w:t>Unbuffered</w:t>
      </w:r>
      <w:proofErr w:type="spellEnd"/>
      <w:r w:rsidRPr="00D45AD2">
        <w:rPr>
          <w:rFonts w:ascii="Arial" w:hAnsi="Arial" w:cs="Arial"/>
        </w:rPr>
        <w:t xml:space="preserve"> DIMM): tipo de módulo de memoria RAM que no utiliza un búfer de carga para mejorar la estabilidad y el rendimiento de la memoria. Se emplea en servidores de nivel </w:t>
      </w:r>
      <w:proofErr w:type="spellStart"/>
      <w:r w:rsidRPr="00D45AD2">
        <w:rPr>
          <w:rFonts w:ascii="Arial" w:hAnsi="Arial" w:cs="Arial"/>
        </w:rPr>
        <w:t>basico</w:t>
      </w:r>
      <w:proofErr w:type="spellEnd"/>
      <w:r w:rsidRPr="00D45AD2">
        <w:rPr>
          <w:rFonts w:ascii="Arial" w:hAnsi="Arial" w:cs="Arial"/>
        </w:rPr>
        <w:t xml:space="preserve">. </w:t>
      </w:r>
    </w:p>
    <w:p xmlns:wp14="http://schemas.microsoft.com/office/word/2010/wordml" w:rsidRPr="00D45AD2" w:rsidR="00D45AD2" w:rsidP="00D45AD2" w:rsidRDefault="00D45AD2" w14:paraId="72A3D3EC" wp14:textId="77777777">
      <w:pPr>
        <w:spacing w:line="360" w:lineRule="auto"/>
        <w:rPr>
          <w:rFonts w:ascii="Arial" w:hAnsi="Arial" w:cs="Arial"/>
        </w:rPr>
      </w:pPr>
    </w:p>
    <w:p xmlns:wp14="http://schemas.microsoft.com/office/word/2010/wordml" w:rsidR="004377E2" w:rsidP="00D45AD2" w:rsidRDefault="00D45AD2" w14:paraId="4CCA0CED" wp14:textId="77777777">
      <w:pPr>
        <w:pStyle w:val="Prrafodelista"/>
        <w:numPr>
          <w:ilvl w:val="0"/>
          <w:numId w:val="5"/>
        </w:numPr>
        <w:spacing w:line="360" w:lineRule="auto"/>
        <w:jc w:val="both"/>
        <w:rPr>
          <w:rFonts w:ascii="Arial" w:hAnsi="Arial" w:cs="Arial"/>
        </w:rPr>
      </w:pPr>
      <w:r w:rsidRPr="00D45AD2">
        <w:rPr>
          <w:rFonts w:ascii="Arial" w:hAnsi="Arial" w:cs="Arial"/>
        </w:rPr>
        <w:t>RDIMM: (</w:t>
      </w:r>
      <w:proofErr w:type="spellStart"/>
      <w:r w:rsidRPr="00D45AD2">
        <w:rPr>
          <w:rFonts w:ascii="Arial" w:hAnsi="Arial" w:cs="Arial"/>
        </w:rPr>
        <w:t>Registered</w:t>
      </w:r>
      <w:proofErr w:type="spellEnd"/>
      <w:r w:rsidRPr="00D45AD2">
        <w:rPr>
          <w:rFonts w:ascii="Arial" w:hAnsi="Arial" w:cs="Arial"/>
        </w:rPr>
        <w:t xml:space="preserve"> DIMM): tipo de módulo de memoria RAM que utiliza un búfer de registro (</w:t>
      </w:r>
      <w:proofErr w:type="spellStart"/>
      <w:r w:rsidRPr="00D45AD2">
        <w:rPr>
          <w:rFonts w:ascii="Arial" w:hAnsi="Arial" w:cs="Arial"/>
        </w:rPr>
        <w:t>register</w:t>
      </w:r>
      <w:proofErr w:type="spellEnd"/>
      <w:r w:rsidRPr="00D45AD2">
        <w:rPr>
          <w:rFonts w:ascii="Arial" w:hAnsi="Arial" w:cs="Arial"/>
        </w:rPr>
        <w:t>) para mejorar el rendimiento y la estabilidad de la memoria. Los RDIMM son comunes en servidores y estaciones de trabajo de alto rendimiento que requieren una capacidad de memoria más grande y una mayor confiabilidad.</w:t>
      </w:r>
    </w:p>
    <w:p xmlns:wp14="http://schemas.microsoft.com/office/word/2010/wordml" w:rsidRPr="00D45AD2" w:rsidR="00D45AD2" w:rsidP="00D45AD2" w:rsidRDefault="00D45AD2" w14:paraId="0D0B940D" wp14:textId="77777777">
      <w:pPr>
        <w:pStyle w:val="Prrafodelista"/>
        <w:rPr>
          <w:rFonts w:ascii="Arial" w:hAnsi="Arial" w:cs="Arial"/>
        </w:rPr>
      </w:pPr>
    </w:p>
    <w:p xmlns:wp14="http://schemas.microsoft.com/office/word/2010/wordml" w:rsidR="00D45AD2" w:rsidP="00D45AD2" w:rsidRDefault="00D45AD2" w14:paraId="12CF32A7" wp14:textId="77777777">
      <w:pPr>
        <w:spacing w:line="360" w:lineRule="auto"/>
        <w:jc w:val="both"/>
        <w:rPr>
          <w:rFonts w:ascii="Arial" w:hAnsi="Arial" w:cs="Arial"/>
        </w:rPr>
      </w:pPr>
      <w:r>
        <w:rPr>
          <w:rFonts w:ascii="Arial" w:hAnsi="Arial" w:cs="Arial"/>
        </w:rPr>
        <w:t xml:space="preserve">Referencia: HP </w:t>
      </w:r>
      <w:proofErr w:type="spellStart"/>
      <w:r>
        <w:rPr>
          <w:rFonts w:ascii="Arial" w:hAnsi="Arial" w:cs="Arial"/>
        </w:rPr>
        <w:t>Proliant</w:t>
      </w:r>
      <w:proofErr w:type="spellEnd"/>
      <w:r>
        <w:rPr>
          <w:rFonts w:ascii="Arial" w:hAnsi="Arial" w:cs="Arial"/>
        </w:rPr>
        <w:t xml:space="preserve"> </w:t>
      </w:r>
      <w:r w:rsidRPr="00F87DDC" w:rsidR="00F87DDC">
        <w:rPr>
          <w:rFonts w:ascii="Arial" w:hAnsi="Arial" w:cs="Arial"/>
        </w:rPr>
        <w:t>DL360 Gen11</w:t>
      </w:r>
      <w:r w:rsidR="00F87DDC">
        <w:rPr>
          <w:rFonts w:ascii="Arial" w:hAnsi="Arial" w:cs="Arial"/>
        </w:rPr>
        <w:t>, cuenta con 32 slots disponibles para memoria RAM RDIMM, lo que le permite tener una capacidad máxima de 8.0 TB de RAM (32 x 256)</w:t>
      </w:r>
    </w:p>
    <w:p xmlns:wp14="http://schemas.microsoft.com/office/word/2010/wordml" w:rsidR="00F87DDC" w:rsidP="00D45AD2" w:rsidRDefault="00F87DDC" w14:paraId="77911563" wp14:textId="77777777">
      <w:pPr>
        <w:spacing w:line="360" w:lineRule="auto"/>
        <w:jc w:val="both"/>
        <w:rPr>
          <w:rFonts w:ascii="Arial" w:hAnsi="Arial" w:cs="Arial"/>
        </w:rPr>
      </w:pPr>
      <w:r>
        <w:rPr>
          <w:rFonts w:ascii="Arial" w:hAnsi="Arial" w:cs="Arial"/>
        </w:rPr>
        <w:t xml:space="preserve">Link de referencia: </w:t>
      </w:r>
      <w:hyperlink w:history="1" r:id="rId5">
        <w:r w:rsidRPr="0009125D">
          <w:rPr>
            <w:rStyle w:val="Hipervnculo"/>
            <w:rFonts w:ascii="Arial" w:hAnsi="Arial" w:cs="Arial"/>
          </w:rPr>
          <w:t>https://www.hpe.com/psnow/doc/a50004306enw.html?jumpid=in_pdp-psnow-qs</w:t>
        </w:r>
      </w:hyperlink>
    </w:p>
    <w:p xmlns:wp14="http://schemas.microsoft.com/office/word/2010/wordml" w:rsidR="004377E2" w:rsidP="005D72E5" w:rsidRDefault="004377E2" w14:paraId="0E27B00A" wp14:textId="77777777">
      <w:pPr>
        <w:spacing w:line="360" w:lineRule="auto"/>
        <w:rPr>
          <w:rFonts w:ascii="Arial" w:hAnsi="Arial" w:cs="Arial"/>
        </w:rPr>
      </w:pPr>
    </w:p>
    <w:p xmlns:wp14="http://schemas.microsoft.com/office/word/2010/wordml" w:rsidR="004377E2" w:rsidP="005D72E5" w:rsidRDefault="004377E2" w14:paraId="43044D99" wp14:textId="77777777">
      <w:pPr>
        <w:spacing w:line="360" w:lineRule="auto"/>
        <w:rPr>
          <w:rFonts w:ascii="Arial" w:hAnsi="Arial" w:cs="Arial"/>
        </w:rPr>
      </w:pPr>
      <w:r>
        <w:rPr>
          <w:rFonts w:ascii="Arial" w:hAnsi="Arial" w:cs="Arial"/>
        </w:rPr>
        <w:t>4. ¿</w:t>
      </w:r>
      <w:r w:rsidRPr="004377E2" w:rsidR="00F87DDC">
        <w:rPr>
          <w:rFonts w:ascii="Arial" w:hAnsi="Arial" w:cs="Arial"/>
        </w:rPr>
        <w:t>Qué</w:t>
      </w:r>
      <w:r w:rsidRPr="004377E2">
        <w:rPr>
          <w:rFonts w:ascii="Arial" w:hAnsi="Arial" w:cs="Arial"/>
        </w:rPr>
        <w:t xml:space="preserve"> requerimientos debemos tomar en consideración para expandir la memoria del equipo</w:t>
      </w:r>
      <w:r>
        <w:rPr>
          <w:rFonts w:ascii="Arial" w:hAnsi="Arial" w:cs="Arial"/>
        </w:rPr>
        <w:t>?</w:t>
      </w:r>
    </w:p>
    <w:p xmlns:wp14="http://schemas.microsoft.com/office/word/2010/wordml" w:rsidR="00F87DDC" w:rsidP="005D72E5" w:rsidRDefault="00F87DDC" w14:paraId="4F86A916" wp14:textId="77777777">
      <w:pPr>
        <w:spacing w:line="360" w:lineRule="auto"/>
        <w:rPr>
          <w:rFonts w:ascii="Arial" w:hAnsi="Arial" w:cs="Arial"/>
        </w:rPr>
      </w:pPr>
      <w:r>
        <w:rPr>
          <w:rFonts w:ascii="Arial" w:hAnsi="Arial" w:cs="Arial"/>
        </w:rPr>
        <w:t>Para expandir la memoria del equipo debemos tomar en cuenta aspectos tales como:</w:t>
      </w:r>
    </w:p>
    <w:p xmlns:wp14="http://schemas.microsoft.com/office/word/2010/wordml" w:rsidR="00F87DDC" w:rsidP="00F87DDC" w:rsidRDefault="00F87DDC" w14:paraId="681C64CD" wp14:textId="77777777">
      <w:pPr>
        <w:pStyle w:val="Prrafodelista"/>
        <w:numPr>
          <w:ilvl w:val="0"/>
          <w:numId w:val="6"/>
        </w:numPr>
        <w:spacing w:line="360" w:lineRule="auto"/>
        <w:rPr>
          <w:rFonts w:ascii="Arial" w:hAnsi="Arial" w:cs="Arial"/>
        </w:rPr>
      </w:pPr>
      <w:r>
        <w:rPr>
          <w:rFonts w:ascii="Arial" w:hAnsi="Arial" w:cs="Arial"/>
        </w:rPr>
        <w:t>Capacidad máxima de memoria soportada por el procesador y placa base.</w:t>
      </w:r>
    </w:p>
    <w:p xmlns:wp14="http://schemas.microsoft.com/office/word/2010/wordml" w:rsidR="00F87DDC" w:rsidP="00F87DDC" w:rsidRDefault="00F87DDC" w14:paraId="4BEAC620" wp14:textId="77777777">
      <w:pPr>
        <w:pStyle w:val="Prrafodelista"/>
        <w:numPr>
          <w:ilvl w:val="0"/>
          <w:numId w:val="6"/>
        </w:numPr>
        <w:spacing w:line="360" w:lineRule="auto"/>
        <w:rPr>
          <w:rFonts w:ascii="Arial" w:hAnsi="Arial" w:cs="Arial"/>
        </w:rPr>
      </w:pPr>
      <w:r>
        <w:rPr>
          <w:rFonts w:ascii="Arial" w:hAnsi="Arial" w:cs="Arial"/>
        </w:rPr>
        <w:t xml:space="preserve">Tipo y velocidad de memoria soportada. </w:t>
      </w:r>
    </w:p>
    <w:p xmlns:wp14="http://schemas.microsoft.com/office/word/2010/wordml" w:rsidR="00F87DDC" w:rsidP="00F87DDC" w:rsidRDefault="00F87DDC" w14:paraId="3A1E6316" wp14:textId="77777777">
      <w:pPr>
        <w:pStyle w:val="Prrafodelista"/>
        <w:numPr>
          <w:ilvl w:val="0"/>
          <w:numId w:val="6"/>
        </w:numPr>
        <w:spacing w:line="360" w:lineRule="auto"/>
        <w:rPr>
          <w:rFonts w:ascii="Arial" w:hAnsi="Arial" w:cs="Arial"/>
        </w:rPr>
      </w:pPr>
      <w:r>
        <w:rPr>
          <w:rFonts w:ascii="Arial" w:hAnsi="Arial" w:cs="Arial"/>
        </w:rPr>
        <w:t xml:space="preserve">Disponibilidad de ranuras adicionales. </w:t>
      </w:r>
    </w:p>
    <w:p xmlns:wp14="http://schemas.microsoft.com/office/word/2010/wordml" w:rsidR="00F87DDC" w:rsidP="00F87DDC" w:rsidRDefault="00F87DDC" w14:paraId="64F51996" wp14:textId="77777777">
      <w:pPr>
        <w:pStyle w:val="Prrafodelista"/>
        <w:numPr>
          <w:ilvl w:val="0"/>
          <w:numId w:val="6"/>
        </w:numPr>
        <w:spacing w:line="360" w:lineRule="auto"/>
        <w:rPr>
          <w:rFonts w:ascii="Arial" w:hAnsi="Arial" w:cs="Arial"/>
        </w:rPr>
      </w:pPr>
      <w:r>
        <w:rPr>
          <w:rFonts w:ascii="Arial" w:hAnsi="Arial" w:cs="Arial"/>
        </w:rPr>
        <w:t xml:space="preserve">Configuración de los canales de memoria. </w:t>
      </w:r>
    </w:p>
    <w:p xmlns:wp14="http://schemas.microsoft.com/office/word/2010/wordml" w:rsidR="00F87DDC" w:rsidP="00F87DDC" w:rsidRDefault="00F87DDC" w14:paraId="6EEDD29A" wp14:textId="77777777">
      <w:pPr>
        <w:pStyle w:val="Prrafodelista"/>
        <w:numPr>
          <w:ilvl w:val="0"/>
          <w:numId w:val="6"/>
        </w:numPr>
        <w:spacing w:line="360" w:lineRule="auto"/>
        <w:rPr>
          <w:rFonts w:ascii="Arial" w:hAnsi="Arial" w:cs="Arial"/>
        </w:rPr>
      </w:pPr>
      <w:r>
        <w:rPr>
          <w:rFonts w:ascii="Arial" w:hAnsi="Arial" w:cs="Arial"/>
        </w:rPr>
        <w:t>Factor calidad/precio del modelo o fabricante de memoria a adquirir.</w:t>
      </w:r>
    </w:p>
    <w:p xmlns:wp14="http://schemas.microsoft.com/office/word/2010/wordml" w:rsidR="00F87DDC" w:rsidP="00F87DDC" w:rsidRDefault="00F87DDC" w14:paraId="7BD6D9BE" wp14:textId="77777777">
      <w:pPr>
        <w:pStyle w:val="Prrafodelista"/>
        <w:numPr>
          <w:ilvl w:val="0"/>
          <w:numId w:val="6"/>
        </w:numPr>
        <w:spacing w:line="360" w:lineRule="auto"/>
        <w:rPr>
          <w:rFonts w:ascii="Arial" w:hAnsi="Arial" w:cs="Arial"/>
        </w:rPr>
      </w:pPr>
      <w:r>
        <w:rPr>
          <w:rFonts w:ascii="Arial" w:hAnsi="Arial" w:cs="Arial"/>
        </w:rPr>
        <w:t xml:space="preserve">Capacidad eléctrica, en caso de agregar gran cantidad de memoria. </w:t>
      </w:r>
    </w:p>
    <w:p xmlns:wp14="http://schemas.microsoft.com/office/word/2010/wordml" w:rsidR="00812C8C" w:rsidP="00812C8C" w:rsidRDefault="00812C8C" w14:paraId="60061E4C" wp14:textId="77777777">
      <w:pPr>
        <w:spacing w:line="360" w:lineRule="auto"/>
        <w:rPr>
          <w:rFonts w:ascii="Arial" w:hAnsi="Arial" w:cs="Arial"/>
        </w:rPr>
      </w:pPr>
    </w:p>
    <w:p xmlns:wp14="http://schemas.microsoft.com/office/word/2010/wordml" w:rsidR="00812C8C" w:rsidP="00812C8C" w:rsidRDefault="00812C8C" w14:paraId="11A055B4" wp14:textId="4ADF42E0">
      <w:pPr>
        <w:spacing w:line="360" w:lineRule="auto"/>
        <w:rPr>
          <w:rFonts w:ascii="Arial" w:hAnsi="Arial" w:cs="Arial"/>
        </w:rPr>
      </w:pPr>
      <w:r w:rsidRPr="7340CC00" w:rsidR="00812C8C">
        <w:rPr>
          <w:rFonts w:ascii="Arial" w:hAnsi="Arial" w:cs="Arial"/>
        </w:rPr>
        <w:t xml:space="preserve">5. </w:t>
      </w:r>
      <w:r w:rsidRPr="7340CC00" w:rsidR="00812C8C">
        <w:rPr>
          <w:rFonts w:ascii="Arial" w:hAnsi="Arial" w:cs="Arial"/>
        </w:rPr>
        <w:t xml:space="preserve">Si estamos en la zona del Volcán Barú a una altitud de 3.7474m, que tipo de </w:t>
      </w:r>
      <w:r w:rsidRPr="7340CC00" w:rsidR="2C804EB4">
        <w:rPr>
          <w:rFonts w:ascii="Arial" w:hAnsi="Arial" w:cs="Arial"/>
        </w:rPr>
        <w:t>tecnología</w:t>
      </w:r>
      <w:r w:rsidRPr="7340CC00" w:rsidR="00812C8C">
        <w:rPr>
          <w:rFonts w:ascii="Arial" w:hAnsi="Arial" w:cs="Arial"/>
        </w:rPr>
        <w:t xml:space="preserve"> en disco debemos utilizar y porqué</w:t>
      </w:r>
      <w:r w:rsidRPr="7340CC00" w:rsidR="00812C8C">
        <w:rPr>
          <w:rFonts w:ascii="Arial" w:hAnsi="Arial" w:cs="Arial"/>
        </w:rPr>
        <w:t>.</w:t>
      </w:r>
    </w:p>
    <w:p xmlns:wp14="http://schemas.microsoft.com/office/word/2010/wordml" w:rsidR="00812C8C" w:rsidP="00812C8C" w:rsidRDefault="00812C8C" w14:paraId="0EAA659B" wp14:textId="77777777">
      <w:pPr>
        <w:spacing w:line="360" w:lineRule="auto"/>
        <w:rPr>
          <w:rFonts w:ascii="Arial" w:hAnsi="Arial" w:cs="Arial"/>
        </w:rPr>
      </w:pPr>
      <w:r>
        <w:rPr>
          <w:rFonts w:ascii="Arial" w:hAnsi="Arial" w:cs="Arial"/>
        </w:rPr>
        <w:t xml:space="preserve">En caso de estar en altitudes superiores a los 3048 metros se debería emplear el uso de discos duros de estado sólido ya que los discos mecánicos tendrán una alta probabilidad de fallar bajo tales condiciones de altitud. </w:t>
      </w:r>
    </w:p>
    <w:p xmlns:wp14="http://schemas.microsoft.com/office/word/2010/wordml" w:rsidR="00812C8C" w:rsidP="00812C8C" w:rsidRDefault="00812C8C" w14:paraId="708B60A4" wp14:textId="77777777">
      <w:pPr>
        <w:spacing w:line="360" w:lineRule="auto"/>
        <w:rPr>
          <w:rFonts w:ascii="Arial" w:hAnsi="Arial" w:cs="Arial"/>
        </w:rPr>
      </w:pPr>
      <w:r w:rsidRPr="00812C8C">
        <w:rPr>
          <w:rFonts w:ascii="Arial" w:hAnsi="Arial" w:cs="Arial"/>
        </w:rPr>
        <w:t>La causa principal del problema es que el cabezal de lectura/escritura de una unidad de disco duro flota sobre un cojín de aire delgado. La presión del aire dentro de la unidad se conserva por el orificio que se comunica con el exterior de la presión del aire. En altitudes elevadas, el aire es demasiado fino para sostener el cabezal y es posible que raye y destruya la superficie del disco.</w:t>
      </w:r>
    </w:p>
    <w:p xmlns:wp14="http://schemas.microsoft.com/office/word/2010/wordml" w:rsidR="00812C8C" w:rsidP="00812C8C" w:rsidRDefault="00812C8C" w14:paraId="3C4B5783" wp14:textId="77777777">
      <w:pPr>
        <w:spacing w:line="360" w:lineRule="auto"/>
        <w:rPr>
          <w:rFonts w:ascii="Arial" w:hAnsi="Arial" w:cs="Arial"/>
        </w:rPr>
      </w:pPr>
      <w:r>
        <w:rPr>
          <w:rFonts w:ascii="Arial" w:hAnsi="Arial" w:cs="Arial"/>
        </w:rPr>
        <w:t xml:space="preserve">Referencia utilizada: </w:t>
      </w:r>
      <w:hyperlink w:history="1" r:id="rId6">
        <w:r w:rsidRPr="0009125D">
          <w:rPr>
            <w:rStyle w:val="Hipervnculo"/>
            <w:rFonts w:ascii="Arial" w:hAnsi="Arial" w:cs="Arial"/>
          </w:rPr>
          <w:t>https://www.dell.com/support/kbdoc/es-pa/000146135/fallas-de-disco-duro-causadas-por-altitudes-elevadas</w:t>
        </w:r>
      </w:hyperlink>
    </w:p>
    <w:p xmlns:wp14="http://schemas.microsoft.com/office/word/2010/wordml" w:rsidR="00812C8C" w:rsidP="00812C8C" w:rsidRDefault="00812C8C" w14:paraId="44EAFD9C" wp14:textId="77777777">
      <w:pPr>
        <w:spacing w:line="360" w:lineRule="auto"/>
        <w:rPr>
          <w:rFonts w:ascii="Arial" w:hAnsi="Arial" w:cs="Arial"/>
        </w:rPr>
      </w:pPr>
    </w:p>
    <w:p xmlns:wp14="http://schemas.microsoft.com/office/word/2010/wordml" w:rsidRPr="00812C8C" w:rsidR="00812C8C" w:rsidP="00812C8C" w:rsidRDefault="00812C8C" w14:paraId="4B94D5A5" wp14:textId="77777777">
      <w:pPr>
        <w:spacing w:line="360" w:lineRule="auto"/>
        <w:rPr>
          <w:rFonts w:ascii="Arial" w:hAnsi="Arial" w:cs="Arial"/>
        </w:rPr>
      </w:pPr>
    </w:p>
    <w:sectPr w:rsidRPr="00812C8C" w:rsidR="00812C8C">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077E"/>
    <w:multiLevelType w:val="hybridMultilevel"/>
    <w:tmpl w:val="B0CE46CA"/>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080263E6"/>
    <w:multiLevelType w:val="hybridMultilevel"/>
    <w:tmpl w:val="79680286"/>
    <w:lvl w:ilvl="0" w:tplc="180A0001">
      <w:start w:val="1"/>
      <w:numFmt w:val="bullet"/>
      <w:lvlText w:val=""/>
      <w:lvlJc w:val="left"/>
      <w:pPr>
        <w:ind w:left="810" w:hanging="360"/>
      </w:pPr>
      <w:rPr>
        <w:rFonts w:hint="default" w:ascii="Symbol" w:hAnsi="Symbol"/>
      </w:rPr>
    </w:lvl>
    <w:lvl w:ilvl="1" w:tplc="180A0003" w:tentative="1">
      <w:start w:val="1"/>
      <w:numFmt w:val="bullet"/>
      <w:lvlText w:val="o"/>
      <w:lvlJc w:val="left"/>
      <w:pPr>
        <w:ind w:left="1530" w:hanging="360"/>
      </w:pPr>
      <w:rPr>
        <w:rFonts w:hint="default" w:ascii="Courier New" w:hAnsi="Courier New" w:cs="Courier New"/>
      </w:rPr>
    </w:lvl>
    <w:lvl w:ilvl="2" w:tplc="180A0005" w:tentative="1">
      <w:start w:val="1"/>
      <w:numFmt w:val="bullet"/>
      <w:lvlText w:val=""/>
      <w:lvlJc w:val="left"/>
      <w:pPr>
        <w:ind w:left="2250" w:hanging="360"/>
      </w:pPr>
      <w:rPr>
        <w:rFonts w:hint="default" w:ascii="Wingdings" w:hAnsi="Wingdings"/>
      </w:rPr>
    </w:lvl>
    <w:lvl w:ilvl="3" w:tplc="180A0001" w:tentative="1">
      <w:start w:val="1"/>
      <w:numFmt w:val="bullet"/>
      <w:lvlText w:val=""/>
      <w:lvlJc w:val="left"/>
      <w:pPr>
        <w:ind w:left="2970" w:hanging="360"/>
      </w:pPr>
      <w:rPr>
        <w:rFonts w:hint="default" w:ascii="Symbol" w:hAnsi="Symbol"/>
      </w:rPr>
    </w:lvl>
    <w:lvl w:ilvl="4" w:tplc="180A0003" w:tentative="1">
      <w:start w:val="1"/>
      <w:numFmt w:val="bullet"/>
      <w:lvlText w:val="o"/>
      <w:lvlJc w:val="left"/>
      <w:pPr>
        <w:ind w:left="3690" w:hanging="360"/>
      </w:pPr>
      <w:rPr>
        <w:rFonts w:hint="default" w:ascii="Courier New" w:hAnsi="Courier New" w:cs="Courier New"/>
      </w:rPr>
    </w:lvl>
    <w:lvl w:ilvl="5" w:tplc="180A0005" w:tentative="1">
      <w:start w:val="1"/>
      <w:numFmt w:val="bullet"/>
      <w:lvlText w:val=""/>
      <w:lvlJc w:val="left"/>
      <w:pPr>
        <w:ind w:left="4410" w:hanging="360"/>
      </w:pPr>
      <w:rPr>
        <w:rFonts w:hint="default" w:ascii="Wingdings" w:hAnsi="Wingdings"/>
      </w:rPr>
    </w:lvl>
    <w:lvl w:ilvl="6" w:tplc="180A0001" w:tentative="1">
      <w:start w:val="1"/>
      <w:numFmt w:val="bullet"/>
      <w:lvlText w:val=""/>
      <w:lvlJc w:val="left"/>
      <w:pPr>
        <w:ind w:left="5130" w:hanging="360"/>
      </w:pPr>
      <w:rPr>
        <w:rFonts w:hint="default" w:ascii="Symbol" w:hAnsi="Symbol"/>
      </w:rPr>
    </w:lvl>
    <w:lvl w:ilvl="7" w:tplc="180A0003" w:tentative="1">
      <w:start w:val="1"/>
      <w:numFmt w:val="bullet"/>
      <w:lvlText w:val="o"/>
      <w:lvlJc w:val="left"/>
      <w:pPr>
        <w:ind w:left="5850" w:hanging="360"/>
      </w:pPr>
      <w:rPr>
        <w:rFonts w:hint="default" w:ascii="Courier New" w:hAnsi="Courier New" w:cs="Courier New"/>
      </w:rPr>
    </w:lvl>
    <w:lvl w:ilvl="8" w:tplc="180A0005" w:tentative="1">
      <w:start w:val="1"/>
      <w:numFmt w:val="bullet"/>
      <w:lvlText w:val=""/>
      <w:lvlJc w:val="left"/>
      <w:pPr>
        <w:ind w:left="6570" w:hanging="360"/>
      </w:pPr>
      <w:rPr>
        <w:rFonts w:hint="default" w:ascii="Wingdings" w:hAnsi="Wingdings"/>
      </w:rPr>
    </w:lvl>
  </w:abstractNum>
  <w:abstractNum w:abstractNumId="2" w15:restartNumberingAfterBreak="0">
    <w:nsid w:val="31816581"/>
    <w:multiLevelType w:val="hybridMultilevel"/>
    <w:tmpl w:val="B7D26DC2"/>
    <w:lvl w:ilvl="0" w:tplc="180A0001">
      <w:start w:val="1"/>
      <w:numFmt w:val="bullet"/>
      <w:lvlText w:val=""/>
      <w:lvlJc w:val="left"/>
      <w:pPr>
        <w:ind w:left="720" w:hanging="360"/>
      </w:pPr>
      <w:rPr>
        <w:rFonts w:hint="default" w:ascii="Symbol" w:hAnsi="Symbol"/>
      </w:rPr>
    </w:lvl>
    <w:lvl w:ilvl="1" w:tplc="180A0003" w:tentative="1">
      <w:start w:val="1"/>
      <w:numFmt w:val="bullet"/>
      <w:lvlText w:val="o"/>
      <w:lvlJc w:val="left"/>
      <w:pPr>
        <w:ind w:left="1440" w:hanging="360"/>
      </w:pPr>
      <w:rPr>
        <w:rFonts w:hint="default" w:ascii="Courier New" w:hAnsi="Courier New" w:cs="Courier New"/>
      </w:rPr>
    </w:lvl>
    <w:lvl w:ilvl="2" w:tplc="180A0005" w:tentative="1">
      <w:start w:val="1"/>
      <w:numFmt w:val="bullet"/>
      <w:lvlText w:val=""/>
      <w:lvlJc w:val="left"/>
      <w:pPr>
        <w:ind w:left="2160" w:hanging="360"/>
      </w:pPr>
      <w:rPr>
        <w:rFonts w:hint="default" w:ascii="Wingdings" w:hAnsi="Wingdings"/>
      </w:rPr>
    </w:lvl>
    <w:lvl w:ilvl="3" w:tplc="180A0001" w:tentative="1">
      <w:start w:val="1"/>
      <w:numFmt w:val="bullet"/>
      <w:lvlText w:val=""/>
      <w:lvlJc w:val="left"/>
      <w:pPr>
        <w:ind w:left="2880" w:hanging="360"/>
      </w:pPr>
      <w:rPr>
        <w:rFonts w:hint="default" w:ascii="Symbol" w:hAnsi="Symbol"/>
      </w:rPr>
    </w:lvl>
    <w:lvl w:ilvl="4" w:tplc="180A0003" w:tentative="1">
      <w:start w:val="1"/>
      <w:numFmt w:val="bullet"/>
      <w:lvlText w:val="o"/>
      <w:lvlJc w:val="left"/>
      <w:pPr>
        <w:ind w:left="3600" w:hanging="360"/>
      </w:pPr>
      <w:rPr>
        <w:rFonts w:hint="default" w:ascii="Courier New" w:hAnsi="Courier New" w:cs="Courier New"/>
      </w:rPr>
    </w:lvl>
    <w:lvl w:ilvl="5" w:tplc="180A0005" w:tentative="1">
      <w:start w:val="1"/>
      <w:numFmt w:val="bullet"/>
      <w:lvlText w:val=""/>
      <w:lvlJc w:val="left"/>
      <w:pPr>
        <w:ind w:left="4320" w:hanging="360"/>
      </w:pPr>
      <w:rPr>
        <w:rFonts w:hint="default" w:ascii="Wingdings" w:hAnsi="Wingdings"/>
      </w:rPr>
    </w:lvl>
    <w:lvl w:ilvl="6" w:tplc="180A0001" w:tentative="1">
      <w:start w:val="1"/>
      <w:numFmt w:val="bullet"/>
      <w:lvlText w:val=""/>
      <w:lvlJc w:val="left"/>
      <w:pPr>
        <w:ind w:left="5040" w:hanging="360"/>
      </w:pPr>
      <w:rPr>
        <w:rFonts w:hint="default" w:ascii="Symbol" w:hAnsi="Symbol"/>
      </w:rPr>
    </w:lvl>
    <w:lvl w:ilvl="7" w:tplc="180A0003" w:tentative="1">
      <w:start w:val="1"/>
      <w:numFmt w:val="bullet"/>
      <w:lvlText w:val="o"/>
      <w:lvlJc w:val="left"/>
      <w:pPr>
        <w:ind w:left="5760" w:hanging="360"/>
      </w:pPr>
      <w:rPr>
        <w:rFonts w:hint="default" w:ascii="Courier New" w:hAnsi="Courier New" w:cs="Courier New"/>
      </w:rPr>
    </w:lvl>
    <w:lvl w:ilvl="8" w:tplc="180A0005" w:tentative="1">
      <w:start w:val="1"/>
      <w:numFmt w:val="bullet"/>
      <w:lvlText w:val=""/>
      <w:lvlJc w:val="left"/>
      <w:pPr>
        <w:ind w:left="6480" w:hanging="360"/>
      </w:pPr>
      <w:rPr>
        <w:rFonts w:hint="default" w:ascii="Wingdings" w:hAnsi="Wingdings"/>
      </w:rPr>
    </w:lvl>
  </w:abstractNum>
  <w:abstractNum w:abstractNumId="3" w15:restartNumberingAfterBreak="0">
    <w:nsid w:val="5684460E"/>
    <w:multiLevelType w:val="hybridMultilevel"/>
    <w:tmpl w:val="94D092B0"/>
    <w:lvl w:ilvl="0" w:tplc="180A0017">
      <w:start w:val="1"/>
      <w:numFmt w:val="lowerLetter"/>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 w15:restartNumberingAfterBreak="0">
    <w:nsid w:val="69A05ACA"/>
    <w:multiLevelType w:val="hybridMultilevel"/>
    <w:tmpl w:val="881613FA"/>
    <w:lvl w:ilvl="0" w:tplc="180A0001">
      <w:start w:val="1"/>
      <w:numFmt w:val="bullet"/>
      <w:lvlText w:val=""/>
      <w:lvlJc w:val="left"/>
      <w:pPr>
        <w:ind w:left="720" w:hanging="360"/>
      </w:pPr>
      <w:rPr>
        <w:rFonts w:hint="default" w:ascii="Symbol" w:hAnsi="Symbol"/>
      </w:rPr>
    </w:lvl>
    <w:lvl w:ilvl="1" w:tplc="180A0003" w:tentative="1">
      <w:start w:val="1"/>
      <w:numFmt w:val="bullet"/>
      <w:lvlText w:val="o"/>
      <w:lvlJc w:val="left"/>
      <w:pPr>
        <w:ind w:left="1440" w:hanging="360"/>
      </w:pPr>
      <w:rPr>
        <w:rFonts w:hint="default" w:ascii="Courier New" w:hAnsi="Courier New" w:cs="Courier New"/>
      </w:rPr>
    </w:lvl>
    <w:lvl w:ilvl="2" w:tplc="180A0005" w:tentative="1">
      <w:start w:val="1"/>
      <w:numFmt w:val="bullet"/>
      <w:lvlText w:val=""/>
      <w:lvlJc w:val="left"/>
      <w:pPr>
        <w:ind w:left="2160" w:hanging="360"/>
      </w:pPr>
      <w:rPr>
        <w:rFonts w:hint="default" w:ascii="Wingdings" w:hAnsi="Wingdings"/>
      </w:rPr>
    </w:lvl>
    <w:lvl w:ilvl="3" w:tplc="180A0001" w:tentative="1">
      <w:start w:val="1"/>
      <w:numFmt w:val="bullet"/>
      <w:lvlText w:val=""/>
      <w:lvlJc w:val="left"/>
      <w:pPr>
        <w:ind w:left="2880" w:hanging="360"/>
      </w:pPr>
      <w:rPr>
        <w:rFonts w:hint="default" w:ascii="Symbol" w:hAnsi="Symbol"/>
      </w:rPr>
    </w:lvl>
    <w:lvl w:ilvl="4" w:tplc="180A0003" w:tentative="1">
      <w:start w:val="1"/>
      <w:numFmt w:val="bullet"/>
      <w:lvlText w:val="o"/>
      <w:lvlJc w:val="left"/>
      <w:pPr>
        <w:ind w:left="3600" w:hanging="360"/>
      </w:pPr>
      <w:rPr>
        <w:rFonts w:hint="default" w:ascii="Courier New" w:hAnsi="Courier New" w:cs="Courier New"/>
      </w:rPr>
    </w:lvl>
    <w:lvl w:ilvl="5" w:tplc="180A0005" w:tentative="1">
      <w:start w:val="1"/>
      <w:numFmt w:val="bullet"/>
      <w:lvlText w:val=""/>
      <w:lvlJc w:val="left"/>
      <w:pPr>
        <w:ind w:left="4320" w:hanging="360"/>
      </w:pPr>
      <w:rPr>
        <w:rFonts w:hint="default" w:ascii="Wingdings" w:hAnsi="Wingdings"/>
      </w:rPr>
    </w:lvl>
    <w:lvl w:ilvl="6" w:tplc="180A0001" w:tentative="1">
      <w:start w:val="1"/>
      <w:numFmt w:val="bullet"/>
      <w:lvlText w:val=""/>
      <w:lvlJc w:val="left"/>
      <w:pPr>
        <w:ind w:left="5040" w:hanging="360"/>
      </w:pPr>
      <w:rPr>
        <w:rFonts w:hint="default" w:ascii="Symbol" w:hAnsi="Symbol"/>
      </w:rPr>
    </w:lvl>
    <w:lvl w:ilvl="7" w:tplc="180A0003" w:tentative="1">
      <w:start w:val="1"/>
      <w:numFmt w:val="bullet"/>
      <w:lvlText w:val="o"/>
      <w:lvlJc w:val="left"/>
      <w:pPr>
        <w:ind w:left="5760" w:hanging="360"/>
      </w:pPr>
      <w:rPr>
        <w:rFonts w:hint="default" w:ascii="Courier New" w:hAnsi="Courier New" w:cs="Courier New"/>
      </w:rPr>
    </w:lvl>
    <w:lvl w:ilvl="8" w:tplc="180A0005" w:tentative="1">
      <w:start w:val="1"/>
      <w:numFmt w:val="bullet"/>
      <w:lvlText w:val=""/>
      <w:lvlJc w:val="left"/>
      <w:pPr>
        <w:ind w:left="6480" w:hanging="360"/>
      </w:pPr>
      <w:rPr>
        <w:rFonts w:hint="default" w:ascii="Wingdings" w:hAnsi="Wingdings"/>
      </w:rPr>
    </w:lvl>
  </w:abstractNum>
  <w:abstractNum w:abstractNumId="5" w15:restartNumberingAfterBreak="0">
    <w:nsid w:val="7C022E48"/>
    <w:multiLevelType w:val="hybridMultilevel"/>
    <w:tmpl w:val="99282BA4"/>
    <w:lvl w:ilvl="0" w:tplc="180A0001">
      <w:start w:val="1"/>
      <w:numFmt w:val="bullet"/>
      <w:lvlText w:val=""/>
      <w:lvlJc w:val="left"/>
      <w:pPr>
        <w:ind w:left="720" w:hanging="360"/>
      </w:pPr>
      <w:rPr>
        <w:rFonts w:hint="default" w:ascii="Symbol" w:hAnsi="Symbol"/>
      </w:rPr>
    </w:lvl>
    <w:lvl w:ilvl="1" w:tplc="180A0003" w:tentative="1">
      <w:start w:val="1"/>
      <w:numFmt w:val="bullet"/>
      <w:lvlText w:val="o"/>
      <w:lvlJc w:val="left"/>
      <w:pPr>
        <w:ind w:left="1440" w:hanging="360"/>
      </w:pPr>
      <w:rPr>
        <w:rFonts w:hint="default" w:ascii="Courier New" w:hAnsi="Courier New" w:cs="Courier New"/>
      </w:rPr>
    </w:lvl>
    <w:lvl w:ilvl="2" w:tplc="180A0005" w:tentative="1">
      <w:start w:val="1"/>
      <w:numFmt w:val="bullet"/>
      <w:lvlText w:val=""/>
      <w:lvlJc w:val="left"/>
      <w:pPr>
        <w:ind w:left="2160" w:hanging="360"/>
      </w:pPr>
      <w:rPr>
        <w:rFonts w:hint="default" w:ascii="Wingdings" w:hAnsi="Wingdings"/>
      </w:rPr>
    </w:lvl>
    <w:lvl w:ilvl="3" w:tplc="180A0001" w:tentative="1">
      <w:start w:val="1"/>
      <w:numFmt w:val="bullet"/>
      <w:lvlText w:val=""/>
      <w:lvlJc w:val="left"/>
      <w:pPr>
        <w:ind w:left="2880" w:hanging="360"/>
      </w:pPr>
      <w:rPr>
        <w:rFonts w:hint="default" w:ascii="Symbol" w:hAnsi="Symbol"/>
      </w:rPr>
    </w:lvl>
    <w:lvl w:ilvl="4" w:tplc="180A0003" w:tentative="1">
      <w:start w:val="1"/>
      <w:numFmt w:val="bullet"/>
      <w:lvlText w:val="o"/>
      <w:lvlJc w:val="left"/>
      <w:pPr>
        <w:ind w:left="3600" w:hanging="360"/>
      </w:pPr>
      <w:rPr>
        <w:rFonts w:hint="default" w:ascii="Courier New" w:hAnsi="Courier New" w:cs="Courier New"/>
      </w:rPr>
    </w:lvl>
    <w:lvl w:ilvl="5" w:tplc="180A0005" w:tentative="1">
      <w:start w:val="1"/>
      <w:numFmt w:val="bullet"/>
      <w:lvlText w:val=""/>
      <w:lvlJc w:val="left"/>
      <w:pPr>
        <w:ind w:left="4320" w:hanging="360"/>
      </w:pPr>
      <w:rPr>
        <w:rFonts w:hint="default" w:ascii="Wingdings" w:hAnsi="Wingdings"/>
      </w:rPr>
    </w:lvl>
    <w:lvl w:ilvl="6" w:tplc="180A0001" w:tentative="1">
      <w:start w:val="1"/>
      <w:numFmt w:val="bullet"/>
      <w:lvlText w:val=""/>
      <w:lvlJc w:val="left"/>
      <w:pPr>
        <w:ind w:left="5040" w:hanging="360"/>
      </w:pPr>
      <w:rPr>
        <w:rFonts w:hint="default" w:ascii="Symbol" w:hAnsi="Symbol"/>
      </w:rPr>
    </w:lvl>
    <w:lvl w:ilvl="7" w:tplc="180A0003" w:tentative="1">
      <w:start w:val="1"/>
      <w:numFmt w:val="bullet"/>
      <w:lvlText w:val="o"/>
      <w:lvlJc w:val="left"/>
      <w:pPr>
        <w:ind w:left="5760" w:hanging="360"/>
      </w:pPr>
      <w:rPr>
        <w:rFonts w:hint="default" w:ascii="Courier New" w:hAnsi="Courier New" w:cs="Courier New"/>
      </w:rPr>
    </w:lvl>
    <w:lvl w:ilvl="8" w:tplc="180A0005" w:tentative="1">
      <w:start w:val="1"/>
      <w:numFmt w:val="bullet"/>
      <w:lvlText w:val=""/>
      <w:lvlJc w:val="left"/>
      <w:pPr>
        <w:ind w:left="6480" w:hanging="360"/>
      </w:pPr>
      <w:rPr>
        <w:rFonts w:hint="default" w:ascii="Wingdings" w:hAnsi="Wingdings"/>
      </w:rPr>
    </w:lvl>
  </w:abstractNum>
  <w:num w:numId="1" w16cid:durableId="1626698204">
    <w:abstractNumId w:val="3"/>
  </w:num>
  <w:num w:numId="2" w16cid:durableId="197398174">
    <w:abstractNumId w:val="1"/>
  </w:num>
  <w:num w:numId="3" w16cid:durableId="470245671">
    <w:abstractNumId w:val="4"/>
  </w:num>
  <w:num w:numId="4" w16cid:durableId="1756977630">
    <w:abstractNumId w:val="0"/>
  </w:num>
  <w:num w:numId="5" w16cid:durableId="2058819478">
    <w:abstractNumId w:val="5"/>
  </w:num>
  <w:num w:numId="6" w16cid:durableId="232590861">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9"/>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976"/>
    <w:rsid w:val="00157036"/>
    <w:rsid w:val="00305976"/>
    <w:rsid w:val="004377E2"/>
    <w:rsid w:val="005501AC"/>
    <w:rsid w:val="005D72E5"/>
    <w:rsid w:val="005E252D"/>
    <w:rsid w:val="00742233"/>
    <w:rsid w:val="007D1310"/>
    <w:rsid w:val="007F1B8E"/>
    <w:rsid w:val="00812C8C"/>
    <w:rsid w:val="00BA56B5"/>
    <w:rsid w:val="00C31221"/>
    <w:rsid w:val="00D45AD2"/>
    <w:rsid w:val="00EB1337"/>
    <w:rsid w:val="00F87DDC"/>
    <w:rsid w:val="0231A292"/>
    <w:rsid w:val="05E3FCAD"/>
    <w:rsid w:val="2C804EB4"/>
    <w:rsid w:val="31AB8F34"/>
    <w:rsid w:val="334BF413"/>
    <w:rsid w:val="36199766"/>
    <w:rsid w:val="363FCCD6"/>
    <w:rsid w:val="3674BEE8"/>
    <w:rsid w:val="372F8834"/>
    <w:rsid w:val="38C218FC"/>
    <w:rsid w:val="3B6A157F"/>
    <w:rsid w:val="70A75D27"/>
    <w:rsid w:val="7340CC00"/>
    <w:rsid w:val="7705AD6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B516D"/>
  <w15:chartTrackingRefBased/>
  <w15:docId w15:val="{FFB950B8-AB07-4FE0-99B8-A6D5AB6305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305976"/>
    <w:pPr>
      <w:ind w:left="720"/>
      <w:contextualSpacing/>
    </w:pPr>
  </w:style>
  <w:style w:type="character" w:styleId="Hipervnculo">
    <w:name w:val="Hyperlink"/>
    <w:basedOn w:val="Fuentedeprrafopredeter"/>
    <w:uiPriority w:val="99"/>
    <w:unhideWhenUsed/>
    <w:rsid w:val="00F87DDC"/>
    <w:rPr>
      <w:color w:val="0563C1" w:themeColor="hyperlink"/>
      <w:u w:val="single"/>
    </w:rPr>
  </w:style>
  <w:style w:type="character" w:styleId="Mencinsinresolver">
    <w:name w:val="Unresolved Mention"/>
    <w:basedOn w:val="Fuentedeprrafopredeter"/>
    <w:uiPriority w:val="99"/>
    <w:semiHidden/>
    <w:unhideWhenUsed/>
    <w:rsid w:val="00F87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dell.com/support/kbdoc/es-pa/000146135/fallas-de-disco-duro-causadas-por-altitudes-elevadas" TargetMode="External" Id="rId6" /><Relationship Type="http://schemas.openxmlformats.org/officeDocument/2006/relationships/hyperlink" Target="https://www.hpe.com/psnow/doc/a50004306enw.html?jumpid=in_pdp-psnow-qs" TargetMode="Externa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USERJ</dc:creator>
  <keywords/>
  <dc:description/>
  <lastModifiedBy>Joy Nelaton</lastModifiedBy>
  <revision>6</revision>
  <dcterms:created xsi:type="dcterms:W3CDTF">2023-07-03T12:59:00.0000000Z</dcterms:created>
  <dcterms:modified xsi:type="dcterms:W3CDTF">2023-07-03T20:48:44.2735790Z</dcterms:modified>
</coreProperties>
</file>