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800" w:rsidRDefault="0050420D">
      <w:pPr>
        <w:pStyle w:val="Title"/>
      </w:pPr>
      <w:r>
        <w:t>Prediction Assignment</w:t>
      </w:r>
    </w:p>
    <w:p w:rsidR="00960800" w:rsidRDefault="0001436B">
      <w:pPr>
        <w:pStyle w:val="Author"/>
      </w:pPr>
      <w:r>
        <w:t>Joy SN</w:t>
      </w:r>
    </w:p>
    <w:p w:rsidR="00960800" w:rsidRDefault="0001436B">
      <w:pPr>
        <w:pStyle w:val="Date"/>
      </w:pPr>
      <w:r>
        <w:t xml:space="preserve">January </w:t>
      </w:r>
      <w:bookmarkStart w:id="0" w:name="_GoBack"/>
      <w:bookmarkEnd w:id="0"/>
      <w:r w:rsidR="0050420D">
        <w:t>6, 2019</w:t>
      </w:r>
    </w:p>
    <w:p w:rsidR="00960800" w:rsidRDefault="0050420D">
      <w:pPr>
        <w:pStyle w:val="Heading1"/>
      </w:pPr>
      <w:bookmarkStart w:id="1" w:name="build-a-predictive-model-for-the-manner-"/>
      <w:bookmarkEnd w:id="1"/>
      <w:r>
        <w:t>Build a predictive model for the manner in which subjects did the exercise.</w:t>
      </w:r>
    </w:p>
    <w:p w:rsidR="00960800" w:rsidRDefault="0050420D">
      <w:pPr>
        <w:pStyle w:val="Heading2"/>
      </w:pPr>
      <w:bookmarkStart w:id="2" w:name="promblem-summary"/>
      <w:bookmarkEnd w:id="2"/>
      <w:r>
        <w:t>Promblem Summary</w:t>
      </w:r>
    </w:p>
    <w:p w:rsidR="00960800" w:rsidRDefault="0050420D">
      <w:pPr>
        <w:pStyle w:val="FirstParagraph"/>
      </w:pPr>
      <w:r>
        <w:t>To analyse the data colected using FuelBand, Fitbit (accelerometers) about subject’s movement during different types of excercise. We need to build a model which can predict the type of “barball lifts”" (“classe”) based on different movement patterns recor</w:t>
      </w:r>
      <w:r>
        <w:t>ded by the subjects.</w:t>
      </w:r>
    </w:p>
    <w:p w:rsidR="00960800" w:rsidRDefault="0050420D">
      <w:pPr>
        <w:pStyle w:val="Heading2"/>
      </w:pPr>
      <w:bookmarkStart w:id="3" w:name="data"/>
      <w:bookmarkEnd w:id="3"/>
      <w:r>
        <w:t>Data</w:t>
      </w:r>
    </w:p>
    <w:p w:rsidR="00960800" w:rsidRDefault="0050420D">
      <w:pPr>
        <w:pStyle w:val="FirstParagraph"/>
      </w:pPr>
      <w:r>
        <w:t xml:space="preserve">The training data for this project are available here: </w:t>
      </w:r>
      <w:hyperlink r:id="rId7">
        <w:r>
          <w:rPr>
            <w:rStyle w:val="Hyperlink"/>
          </w:rPr>
          <w:t>https://d396qusza40orc.cloudfront.net/predmachlearn/pml-training.csv</w:t>
        </w:r>
      </w:hyperlink>
    </w:p>
    <w:p w:rsidR="00960800" w:rsidRDefault="0050420D">
      <w:pPr>
        <w:pStyle w:val="BodyText"/>
      </w:pPr>
      <w:r>
        <w:t xml:space="preserve">The test data are </w:t>
      </w:r>
      <w:r>
        <w:t xml:space="preserve">available here: </w:t>
      </w:r>
      <w:hyperlink r:id="rId8">
        <w:r>
          <w:rPr>
            <w:rStyle w:val="Hyperlink"/>
          </w:rPr>
          <w:t>https://d396qusza40orc.cloudfront.net/predmachlearn/pml-testing.csv</w:t>
        </w:r>
      </w:hyperlink>
    </w:p>
    <w:p w:rsidR="00960800" w:rsidRDefault="0050420D">
      <w:pPr>
        <w:pStyle w:val="Heading2"/>
      </w:pPr>
      <w:bookmarkStart w:id="4" w:name="processing"/>
      <w:bookmarkEnd w:id="4"/>
      <w:r>
        <w:t>Processing</w:t>
      </w:r>
    </w:p>
    <w:p w:rsidR="00960800" w:rsidRDefault="0050420D">
      <w:pPr>
        <w:pStyle w:val="SourceCode"/>
      </w:pPr>
      <w:r>
        <w:rPr>
          <w:rStyle w:val="VerbatimChar"/>
        </w:rPr>
        <w:t>## [1] 19622   160</w:t>
      </w:r>
    </w:p>
    <w:p w:rsidR="00960800" w:rsidRDefault="0050420D">
      <w:pPr>
        <w:pStyle w:val="FirstParagraph"/>
      </w:pPr>
      <w:r>
        <w:t>Data contains 160 columns and 19622 rows. So we have id</w:t>
      </w:r>
      <w:r>
        <w:t>eally 160-1 predictors.</w:t>
      </w:r>
      <w:r>
        <w:br/>
        <w:t>We convert 2 columns with factors to number format - user_name, new_window</w:t>
      </w:r>
    </w:p>
    <w:p w:rsidR="00960800" w:rsidRDefault="0050420D">
      <w:pPr>
        <w:pStyle w:val="BodyText"/>
      </w:pPr>
      <w:r>
        <w:t>With head() function we saw many columns have NA. So we are removing all columns which has more than 10% NAs We have decided not to impute any Imputing data</w:t>
      </w:r>
    </w:p>
    <w:p w:rsidR="00960800" w:rsidRDefault="0050420D">
      <w:pPr>
        <w:pStyle w:val="SourceCode"/>
      </w:pPr>
      <w:r>
        <w:rPr>
          <w:rStyle w:val="VerbatimChar"/>
        </w:rPr>
        <w:t>## [1] 19622    58</w:t>
      </w:r>
    </w:p>
    <w:p w:rsidR="00960800" w:rsidRDefault="0050420D">
      <w:pPr>
        <w:pStyle w:val="FirstParagraph"/>
      </w:pPr>
      <w:r>
        <w:t>Now we have 57 columns to chose the list of predictors from.</w:t>
      </w:r>
    </w:p>
    <w:p w:rsidR="00960800" w:rsidRDefault="0050420D">
      <w:pPr>
        <w:pStyle w:val="BodyText"/>
      </w:pPr>
      <w:r>
        <w:t>We have 3 columns related to time, raw_timestamp_part_1, raw_timestamp_part_2, cvtd_timestamp and</w:t>
      </w:r>
    </w:p>
    <w:p w:rsidR="00960800" w:rsidRDefault="0050420D">
      <w:pPr>
        <w:pStyle w:val="SourceCode"/>
      </w:pPr>
      <w:r>
        <w:rPr>
          <w:rStyle w:val="VerbatimChar"/>
        </w:rPr>
        <w:t>## [1] 19622    54</w:t>
      </w:r>
    </w:p>
    <w:p w:rsidR="00960800" w:rsidRDefault="0050420D">
      <w:pPr>
        <w:pStyle w:val="FirstParagraph"/>
      </w:pPr>
      <w:r>
        <w:t>After this we have 54 columns to chose the list of predicto</w:t>
      </w:r>
      <w:r>
        <w:t>rs from.</w:t>
      </w:r>
    </w:p>
    <w:p w:rsidR="00960800" w:rsidRDefault="0050420D">
      <w:pPr>
        <w:pStyle w:val="Heading2"/>
      </w:pPr>
      <w:bookmarkStart w:id="5" w:name="exploratory-data-analyses"/>
      <w:bookmarkEnd w:id="5"/>
      <w:r>
        <w:lastRenderedPageBreak/>
        <w:t>Exploratory data analyses</w:t>
      </w:r>
    </w:p>
    <w:p w:rsidR="00960800" w:rsidRDefault="0050420D">
      <w:pPr>
        <w:pStyle w:val="FirstParagraph"/>
      </w:pPr>
      <w:r>
        <w:t>We divide our test set into testSet and ValidationSet</w:t>
      </w:r>
    </w:p>
    <w:p w:rsidR="00960800" w:rsidRDefault="0050420D">
      <w:pPr>
        <w:pStyle w:val="BodyText"/>
      </w:pPr>
      <w:r>
        <w:t>What are some fields that have high correlations with the classe? Let us check if any of the columns are related to each other, if so, we will remove them</w:t>
      </w:r>
    </w:p>
    <w:p w:rsidR="00960800" w:rsidRDefault="0050420D">
      <w:pPr>
        <w:pStyle w:val="SourceCode"/>
      </w:pPr>
      <w:r>
        <w:rPr>
          <w:rStyle w:val="VerbatimChar"/>
        </w:rPr>
        <w:t>## [1] 0.148</w:t>
      </w:r>
      <w:r>
        <w:rPr>
          <w:rStyle w:val="VerbatimChar"/>
        </w:rPr>
        <w:t>4384 0.1587872 0.2448565 0.2955696 0.3453585</w:t>
      </w:r>
    </w:p>
    <w:p w:rsidR="00960800" w:rsidRDefault="0050420D">
      <w:pPr>
        <w:pStyle w:val="FirstParagraph"/>
      </w:pPr>
      <w:r>
        <w:t>Top 2 correlations are - magnet_arm_x, pitch_forearm</w:t>
      </w:r>
    </w:p>
    <w:p w:rsidR="00960800" w:rsidRDefault="0050420D">
      <w:pPr>
        <w:pStyle w:val="BodyText"/>
      </w:pPr>
      <w:r>
        <w:t xml:space="preserve">Using </w:t>
      </w:r>
      <w:r>
        <w:rPr>
          <w:i/>
        </w:rPr>
        <w:t>Fig 1</w:t>
      </w:r>
      <w:r>
        <w:t xml:space="preserve"> We cannot see clearly any relationship with these 2 highly related columns. Probably we cannot select our columns by just seeing these columns cor</w:t>
      </w:r>
      <w:r>
        <w:t>relation individually</w:t>
      </w:r>
    </w:p>
    <w:p w:rsidR="00960800" w:rsidRDefault="0050420D">
      <w:pPr>
        <w:pStyle w:val="Heading2"/>
      </w:pPr>
      <w:bookmarkStart w:id="6" w:name="model-selection"/>
      <w:bookmarkEnd w:id="6"/>
      <w:r>
        <w:t>Model selection</w:t>
      </w:r>
    </w:p>
    <w:p w:rsidR="00960800" w:rsidRDefault="0050420D">
      <w:pPr>
        <w:pStyle w:val="FirstParagraph"/>
      </w:pPr>
      <w:r>
        <w:t>Let us try to identify variables with high correlations amongst each other in our set, so we can possibly exclude them from the pca or training.</w:t>
      </w:r>
    </w:p>
    <w:p w:rsidR="00960800" w:rsidRDefault="0050420D">
      <w:pPr>
        <w:pStyle w:val="BodyText"/>
      </w:pPr>
      <w:r>
        <w:t>Let us use PCA to reduce the number of columns</w:t>
      </w:r>
    </w:p>
    <w:p w:rsidR="00960800" w:rsidRDefault="0050420D">
      <w:pPr>
        <w:pStyle w:val="SourceCode"/>
      </w:pPr>
      <w:r>
        <w:rPr>
          <w:rStyle w:val="VerbatimChar"/>
        </w:rPr>
        <w:t>## [1] 14718    37</w:t>
      </w:r>
    </w:p>
    <w:p w:rsidR="00960800" w:rsidRDefault="0050420D">
      <w:pPr>
        <w:pStyle w:val="FirstParagraph"/>
      </w:pPr>
      <w:r>
        <w:t>We see that using PCA we could reduce the nunber of principal components to</w:t>
      </w:r>
    </w:p>
    <w:p w:rsidR="00960800" w:rsidRDefault="0050420D">
      <w:pPr>
        <w:pStyle w:val="BodyText"/>
      </w:pPr>
      <w:r>
        <w:t>Now, let us generate some Random Forest training. We are using different number of trees 30,60,90,120 on testSet without PCA and testSet with PCA and checking the accuracy. This ha</w:t>
      </w:r>
      <w:r>
        <w:t xml:space="preserve">s been generated in </w:t>
      </w:r>
      <w:r>
        <w:rPr>
          <w:i/>
        </w:rPr>
        <w:t>Table-1</w:t>
      </w:r>
    </w:p>
    <w:p w:rsidR="00960800" w:rsidRDefault="0050420D">
      <w:pPr>
        <w:pStyle w:val="Heading2"/>
      </w:pPr>
      <w:bookmarkStart w:id="7" w:name="model-selection-1"/>
      <w:bookmarkEnd w:id="7"/>
      <w:r>
        <w:t>Model selection</w:t>
      </w:r>
    </w:p>
    <w:p w:rsidR="00960800" w:rsidRDefault="0050420D">
      <w:pPr>
        <w:pStyle w:val="SourceCode"/>
      </w:pPr>
      <w:r>
        <w:rPr>
          <w:rStyle w:val="VerbatimChar"/>
        </w:rPr>
        <w:t>## [1] "Accuracy on trainsEt(Without PCA) with Trees- 60 is: 0.981"</w:t>
      </w:r>
    </w:p>
    <w:p w:rsidR="00960800" w:rsidRDefault="0050420D">
      <w:pPr>
        <w:pStyle w:val="SourceCode"/>
      </w:pPr>
      <w:r>
        <w:rPr>
          <w:rStyle w:val="VerbatimChar"/>
        </w:rPr>
        <w:t>## [1] "Accuracy on testsEt(Without PCA) with Trees- 60 is: 0.982"</w:t>
      </w:r>
    </w:p>
    <w:p w:rsidR="00960800" w:rsidRDefault="0050420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randomForest(x = trainSet[, -classeIndex], y = trainSet$clas</w:t>
      </w:r>
      <w:r>
        <w:rPr>
          <w:rStyle w:val="VerbatimChar"/>
        </w:rPr>
        <w:t xml:space="preserve">se,      xtest = validationSet[, -classeIndex], ytest = validationSet$classe,      ntree = ntree, proximity = TRUE, keep.forest = TRUE)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60</w:t>
      </w:r>
      <w:r>
        <w:br/>
      </w:r>
      <w:r>
        <w:rPr>
          <w:rStyle w:val="VerbatimChar"/>
        </w:rPr>
        <w:t>## No. of variables</w:t>
      </w:r>
      <w:r>
        <w:rPr>
          <w:rStyle w:val="VerbatimChar"/>
        </w:rPr>
        <w:t xml:space="preserve"> tried at each split: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0.35%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A    B    C    D    E  class.error</w:t>
      </w:r>
      <w:r>
        <w:br/>
      </w:r>
      <w:r>
        <w:rPr>
          <w:rStyle w:val="VerbatimChar"/>
        </w:rPr>
        <w:t>## A 4183    1    0    0    1 0.0004778973</w:t>
      </w:r>
      <w:r>
        <w:br/>
      </w:r>
      <w:r>
        <w:rPr>
          <w:rStyle w:val="VerbatimChar"/>
        </w:rPr>
        <w:t>## B    6 2836    5    1    0 0.0042134831</w:t>
      </w:r>
      <w:r>
        <w:br/>
      </w:r>
      <w:r>
        <w:rPr>
          <w:rStyle w:val="VerbatimChar"/>
        </w:rPr>
        <w:t>## C    0    6 2561    0    0 0.0023373588</w:t>
      </w:r>
      <w:r>
        <w:br/>
      </w:r>
      <w:r>
        <w:rPr>
          <w:rStyle w:val="VerbatimChar"/>
        </w:rPr>
        <w:t>## D    0    0   18 2393    1 0.0078772803</w:t>
      </w:r>
      <w:r>
        <w:br/>
      </w:r>
      <w:r>
        <w:rPr>
          <w:rStyle w:val="VerbatimChar"/>
        </w:rPr>
        <w:lastRenderedPageBreak/>
        <w:t>## E    0    1    1   10 2694 0.0044345898</w:t>
      </w:r>
      <w:r>
        <w:br/>
      </w:r>
      <w:r>
        <w:rPr>
          <w:rStyle w:val="VerbatimChar"/>
        </w:rPr>
        <w:t>##                 Test set error rate: 0.33%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A   B   C   D   E class.error</w:t>
      </w:r>
      <w:r>
        <w:br/>
      </w:r>
      <w:r>
        <w:rPr>
          <w:rStyle w:val="VerbatimChar"/>
        </w:rPr>
        <w:t xml:space="preserve">## A 1395   0   0   0 </w:t>
      </w:r>
      <w:r>
        <w:rPr>
          <w:rStyle w:val="VerbatimChar"/>
        </w:rPr>
        <w:t xml:space="preserve">  0 0.000000000</w:t>
      </w:r>
      <w:r>
        <w:br/>
      </w:r>
      <w:r>
        <w:rPr>
          <w:rStyle w:val="VerbatimChar"/>
        </w:rPr>
        <w:t>## B    2 946   1   0   0 0.003161222</w:t>
      </w:r>
      <w:r>
        <w:br/>
      </w:r>
      <w:r>
        <w:rPr>
          <w:rStyle w:val="VerbatimChar"/>
        </w:rPr>
        <w:t>## C    0   5 849   1   0 0.007017544</w:t>
      </w:r>
      <w:r>
        <w:br/>
      </w:r>
      <w:r>
        <w:rPr>
          <w:rStyle w:val="VerbatimChar"/>
        </w:rPr>
        <w:t>## D    0   0   4 800   0 0.004975124</w:t>
      </w:r>
      <w:r>
        <w:br/>
      </w:r>
      <w:r>
        <w:rPr>
          <w:rStyle w:val="VerbatimChar"/>
        </w:rPr>
        <w:t>## E    0   0   0   3 898 0.003329634</w:t>
      </w:r>
    </w:p>
    <w:p w:rsidR="00960800" w:rsidRDefault="0050420D">
      <w:pPr>
        <w:pStyle w:val="FirstParagraph"/>
      </w:pPr>
      <w:r>
        <w:t>Based on the list of accuracy, we can say that PCA is not helping us much in this, excep</w:t>
      </w:r>
      <w:r>
        <w:t>t for reducing number of components. Also, with trees=60 gives us the best accuracy for test as well as train set. Increasing further is not increasing the accuracy. So we select a model without PCA and with number of trees = 60</w:t>
      </w:r>
    </w:p>
    <w:p w:rsidR="00960800" w:rsidRDefault="0050420D">
      <w:pPr>
        <w:pStyle w:val="Heading2"/>
      </w:pPr>
      <w:bookmarkStart w:id="8" w:name="conclusion"/>
      <w:bookmarkEnd w:id="8"/>
      <w:r>
        <w:t>Conclusion</w:t>
      </w:r>
    </w:p>
    <w:p w:rsidR="00960800" w:rsidRDefault="0050420D">
      <w:pPr>
        <w:pStyle w:val="FirstParagraph"/>
      </w:pPr>
      <w:r>
        <w:t>This concludes t</w:t>
      </w:r>
      <w:r>
        <w:t>hat PCA is not helping us much in this, except for reducing number of components. So we will select model without PCA and with number of trees = 60 which has a test accuracy of 0.989 and train accuracy of 0.982 and OOB estimate of error rate: 0.34%</w:t>
      </w:r>
    </w:p>
    <w:p w:rsidR="00960800" w:rsidRDefault="0050420D">
      <w:pPr>
        <w:pStyle w:val="BodyText"/>
      </w:pPr>
      <w:r>
        <w:t>We draw</w:t>
      </w:r>
      <w:r>
        <w:t xml:space="preserve"> some more plots in </w:t>
      </w:r>
      <w:r>
        <w:rPr>
          <w:i/>
        </w:rPr>
        <w:t>Fig 2</w:t>
      </w:r>
      <w:r>
        <w:t xml:space="preserve"> for the final prediction to check chosen model</w:t>
      </w:r>
    </w:p>
    <w:p w:rsidR="00960800" w:rsidRDefault="0050420D">
      <w:pPr>
        <w:pStyle w:val="Heading1"/>
      </w:pPr>
      <w:bookmarkStart w:id="9" w:name="test-results"/>
      <w:bookmarkEnd w:id="9"/>
      <w:r>
        <w:t>Test results</w:t>
      </w:r>
    </w:p>
    <w:p w:rsidR="00960800" w:rsidRDefault="0050420D">
      <w:pPr>
        <w:pStyle w:val="FirstParagraph"/>
      </w:pPr>
      <w:r>
        <w:t xml:space="preserve">Although we’ve chosen the </w:t>
      </w:r>
      <w:r>
        <w:rPr>
          <w:rStyle w:val="VerbatimChar"/>
        </w:rPr>
        <w:t>rfFinal</w:t>
      </w:r>
      <w:r>
        <w:t xml:space="preserve"> it’s still nice to see what the model with PCA would predict on the final test set. Let’s look at predictions for all models on the fina</w:t>
      </w:r>
      <w:r>
        <w:t>l test set.</w:t>
      </w:r>
    </w:p>
    <w:p w:rsidR="00960800" w:rsidRDefault="0050420D">
      <w:pPr>
        <w:pStyle w:val="SourceCode"/>
      </w:pPr>
      <w:r>
        <w:rPr>
          <w:rStyle w:val="VerbatimChar"/>
        </w:rPr>
        <w:t xml:space="preserve">##         1   2   3   4   5   6   7   8   9   10  11  12  13  14  15  16 </w:t>
      </w:r>
      <w:r>
        <w:br/>
      </w:r>
      <w:r>
        <w:rPr>
          <w:rStyle w:val="VerbatimChar"/>
        </w:rPr>
        <w:t>## cleaned "B" "A" "B" "A" "A" "E" "D" "B" "A" "A" "B" "C" "B" "A" "E" "E"</w:t>
      </w:r>
      <w:r>
        <w:br/>
      </w:r>
      <w:r>
        <w:rPr>
          <w:rStyle w:val="VerbatimChar"/>
        </w:rPr>
        <w:t>## pcaAll  "B" "A" "B" "A" "A" "E" "D" "B" "A" "A" "B" "C" "B" "A" "E" "E"</w:t>
      </w:r>
      <w:r>
        <w:br/>
      </w:r>
      <w:r>
        <w:rPr>
          <w:rStyle w:val="VerbatimChar"/>
        </w:rPr>
        <w:t xml:space="preserve">##         17  18  </w:t>
      </w:r>
      <w:r>
        <w:rPr>
          <w:rStyle w:val="VerbatimChar"/>
        </w:rPr>
        <w:t xml:space="preserve">19  20 </w:t>
      </w:r>
      <w:r>
        <w:br/>
      </w:r>
      <w:r>
        <w:rPr>
          <w:rStyle w:val="VerbatimChar"/>
        </w:rPr>
        <w:t>## cleaned "A" "B" "B" "B"</w:t>
      </w:r>
      <w:r>
        <w:br/>
      </w:r>
      <w:r>
        <w:rPr>
          <w:rStyle w:val="VerbatimChar"/>
        </w:rPr>
        <w:t>## pcaAll  "A" "B" "B" "B"</w:t>
      </w:r>
    </w:p>
    <w:p w:rsidR="00960800" w:rsidRDefault="0050420D">
      <w:pPr>
        <w:pStyle w:val="FirstParagraph"/>
      </w:pPr>
      <w:r>
        <w:t xml:space="preserve">The predictions don’t really change a lot with each model, but since we have most faith in the </w:t>
      </w:r>
      <w:r>
        <w:rPr>
          <w:rStyle w:val="VerbatimChar"/>
        </w:rPr>
        <w:t>rfFinal</w:t>
      </w:r>
      <w:r>
        <w:t>, we’ll keep that as final answer.</w:t>
      </w:r>
    </w:p>
    <w:p w:rsidR="00960800" w:rsidRDefault="0050420D">
      <w:pPr>
        <w:pStyle w:val="Heading2"/>
      </w:pPr>
      <w:bookmarkStart w:id="10" w:name="appendix"/>
      <w:bookmarkEnd w:id="10"/>
      <w:r>
        <w:t>Appendix</w:t>
      </w:r>
    </w:p>
    <w:p w:rsidR="00960800" w:rsidRDefault="0050420D">
      <w:pPr>
        <w:pStyle w:val="Heading3"/>
      </w:pPr>
      <w:bookmarkStart w:id="11" w:name="table-1-accuracy-of-different-random-for"/>
      <w:bookmarkEnd w:id="11"/>
      <w:r>
        <w:t>Table 1: Accuracy of different Random Forest Mod</w:t>
      </w:r>
      <w:r>
        <w:t>els with and without PCA (Number of trees - 30,60,90 &amp; 120)</w:t>
      </w:r>
    </w:p>
    <w:p w:rsidR="00960800" w:rsidRDefault="0050420D">
      <w:pPr>
        <w:pStyle w:val="SourceCode"/>
      </w:pPr>
      <w:r>
        <w:rPr>
          <w:rStyle w:val="VerbatimChar"/>
        </w:rPr>
        <w:t>##      No. tress Test(No PCA) Train(Non PCA) Test(PCA) Train(PCA)</w:t>
      </w:r>
      <w:r>
        <w:br/>
      </w:r>
      <w:r>
        <w:rPr>
          <w:rStyle w:val="VerbatimChar"/>
        </w:rPr>
        <w:t>## [1,]        30        0.970          0.984     0.758      0.862</w:t>
      </w:r>
      <w:r>
        <w:br/>
      </w:r>
      <w:r>
        <w:rPr>
          <w:rStyle w:val="VerbatimChar"/>
        </w:rPr>
        <w:t>## [2,]        60        0.979          0.991     0.846      0</w:t>
      </w:r>
      <w:r>
        <w:rPr>
          <w:rStyle w:val="VerbatimChar"/>
        </w:rPr>
        <w:t>.887</w:t>
      </w:r>
      <w:r>
        <w:br/>
      </w:r>
      <w:r>
        <w:rPr>
          <w:rStyle w:val="VerbatimChar"/>
        </w:rPr>
        <w:t>## [3,]        90        0.985          0.980     0.859      0.896</w:t>
      </w:r>
      <w:r>
        <w:br/>
      </w:r>
      <w:r>
        <w:rPr>
          <w:rStyle w:val="VerbatimChar"/>
        </w:rPr>
        <w:t>## [4,]       120        0.983          0.984     0.880      0.890</w:t>
      </w:r>
    </w:p>
    <w:p w:rsidR="00960800" w:rsidRDefault="0050420D">
      <w:pPr>
        <w:pStyle w:val="Heading3"/>
      </w:pPr>
      <w:bookmarkStart w:id="12" w:name="figure-1-density-plot-of-these-columns-w"/>
      <w:bookmarkEnd w:id="12"/>
      <w:r>
        <w:lastRenderedPageBreak/>
        <w:t>Figure 1: Density plot of these columns with “classe” column</w:t>
      </w:r>
    </w:p>
    <w:p w:rsidR="00960800" w:rsidRDefault="0050420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onAssignment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800" w:rsidRDefault="0050420D">
      <w:pPr>
        <w:pStyle w:val="Heading3"/>
      </w:pPr>
      <w:bookmarkStart w:id="13" w:name="figure-2-variable-importance-plot-for-th"/>
      <w:bookmarkEnd w:id="13"/>
      <w:r>
        <w:lastRenderedPageBreak/>
        <w:t>Figure 2: Variable Importance Plot for the Final Model</w:t>
      </w:r>
      <w:r>
        <w:t xml:space="preserve"> and Error Vs No of Trees Plot</w:t>
      </w:r>
    </w:p>
    <w:p w:rsidR="00960800" w:rsidRDefault="0050420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onAssignment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08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420D" w:rsidRDefault="0050420D">
      <w:pPr>
        <w:spacing w:after="0"/>
      </w:pPr>
      <w:r>
        <w:separator/>
      </w:r>
    </w:p>
  </w:endnote>
  <w:endnote w:type="continuationSeparator" w:id="0">
    <w:p w:rsidR="0050420D" w:rsidRDefault="005042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420D" w:rsidRDefault="0050420D">
      <w:r>
        <w:separator/>
      </w:r>
    </w:p>
  </w:footnote>
  <w:footnote w:type="continuationSeparator" w:id="0">
    <w:p w:rsidR="0050420D" w:rsidRDefault="00504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05BB0CA"/>
    <w:multiLevelType w:val="multilevel"/>
    <w:tmpl w:val="151403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4F4C1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436B"/>
    <w:rsid w:val="004E29B3"/>
    <w:rsid w:val="0050420D"/>
    <w:rsid w:val="00590D07"/>
    <w:rsid w:val="00784D58"/>
    <w:rsid w:val="008D6863"/>
    <w:rsid w:val="0096080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CEEC4"/>
  <w15:docId w15:val="{0D2E3525-A579-4FB8-A505-EBAC1D92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96qusza40orc.cloudfront.net/predmachlearn/pml-testing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396qusza40orc.cloudfront.net/predmachlearn/pml-training.cs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822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Prediction Assignment</dc:title>
  <dc:creator>Sudipto Nandan</dc:creator>
  <cp:lastModifiedBy>Sudipto Nandan</cp:lastModifiedBy>
  <cp:revision>2</cp:revision>
  <dcterms:created xsi:type="dcterms:W3CDTF">2019-02-06T15:15:00Z</dcterms:created>
  <dcterms:modified xsi:type="dcterms:W3CDTF">2019-02-20T12:54:00Z</dcterms:modified>
</cp:coreProperties>
</file>