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Doc2Know 示例文档</w:t>
      </w:r>
    </w:p>
    <w:p>
      <w:r>
        <w:t>这是一个用于测试 Doc2Know 文档转换工具的示例Word文档。</w:t>
      </w:r>
    </w:p>
    <w:p>
      <w:pPr>
        <w:pStyle w:val="Heading1"/>
      </w:pPr>
      <w:r>
        <w:t>第一章 简介</w:t>
      </w:r>
    </w:p>
    <w:p>
      <w:r>
        <w:t>Doc2Know 是一个将Word文档自动转换为结构化Markdown知识库的工具。</w:t>
      </w:r>
    </w:p>
    <w:p>
      <w:r>
        <w:t>它使用LLM（大型语言模型）来分析文档内容并提取关键信息。</w:t>
      </w:r>
    </w:p>
    <w:p>
      <w:pPr>
        <w:pStyle w:val="Heading1"/>
      </w:pPr>
      <w:r>
        <w:t>第二章 功能特性</w:t>
      </w:r>
    </w:p>
    <w:p>
      <w:r>
        <w:t>Doc2Know 提供以下核心功能：</w:t>
      </w:r>
    </w:p>
    <w:p>
      <w:pPr>
        <w:pStyle w:val="Heading2"/>
      </w:pPr>
      <w:r>
        <w:t>2.1 文档解析</w:t>
      </w:r>
    </w:p>
    <w:p>
      <w:r>
        <w:t>支持使用 python-docx 或 pandoc 解析Word文档。</w:t>
      </w:r>
    </w:p>
    <w:p>
      <w:pPr>
        <w:pStyle w:val="Heading2"/>
      </w:pPr>
      <w:r>
        <w:t>2.2 智能分析</w:t>
      </w:r>
    </w:p>
    <w:p>
      <w:r>
        <w:t>使用LLM分析文档结构，提取标题、摘要和标签。</w:t>
      </w:r>
    </w:p>
    <w:p>
      <w:pPr>
        <w:pStyle w:val="Heading1"/>
      </w:pPr>
      <w:r>
        <w:t>第三章 使用方法</w:t>
      </w:r>
    </w:p>
    <w:p>
      <w:r>
        <w:t>1. 配置 config.yaml 文件</w:t>
      </w:r>
    </w:p>
    <w:p>
      <w:r>
        <w:t>2. 将Word文档放入 raw_docs 目录</w:t>
      </w:r>
    </w:p>
    <w:p>
      <w:r>
        <w:t>3. 运行 doc2know 命令</w:t>
      </w:r>
    </w:p>
    <w:p>
      <w:r>
        <w:t>4. 查看 output 目录生成的Markdown文件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