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196" w14:textId="702D7244" w:rsidR="00450EE2" w:rsidRDefault="005B3D8F" w:rsidP="00450EE2">
      <w:pPr>
        <w:jc w:val="center"/>
        <w:rPr>
          <w:b/>
          <w:bCs/>
        </w:rPr>
      </w:pPr>
      <w:r w:rsidRPr="005B3D8F">
        <w:rPr>
          <w:b/>
          <w:bCs/>
        </w:rPr>
        <w:t>Terms &amp; Conditions</w:t>
      </w:r>
    </w:p>
    <w:p w14:paraId="159D5F4C" w14:textId="07FD7147" w:rsidR="005B3D8F" w:rsidRPr="005B3D8F" w:rsidRDefault="005B3D8F" w:rsidP="005B3D8F">
      <w:r w:rsidRPr="005B3D8F">
        <w:t>By using our website, booking services, or visiting the play area you agree to these Terms; bookings are subject to availability, safety rules, and our Refund Policy; disputes are governed by the laws of India and courts in Bengaluru.</w:t>
      </w:r>
    </w:p>
    <w:p w14:paraId="515D9DFB" w14:textId="77777777" w:rsidR="005B3D8F" w:rsidRPr="005B3D8F" w:rsidRDefault="005B3D8F" w:rsidP="005B3D8F">
      <w:pPr>
        <w:rPr>
          <w:b/>
          <w:bCs/>
        </w:rPr>
      </w:pPr>
      <w:r w:rsidRPr="005B3D8F">
        <w:rPr>
          <w:b/>
          <w:bCs/>
        </w:rPr>
        <w:t>1. Overview</w:t>
      </w:r>
    </w:p>
    <w:p w14:paraId="0F8288F1" w14:textId="576EF1BC" w:rsidR="005B3D8F" w:rsidRPr="005B3D8F" w:rsidRDefault="005B3D8F" w:rsidP="005B3D8F">
      <w:r w:rsidRPr="005B3D8F">
        <w:t xml:space="preserve">These </w:t>
      </w:r>
      <w:r w:rsidRPr="005B3D8F">
        <w:rPr>
          <w:b/>
          <w:bCs/>
        </w:rPr>
        <w:t>Terms &amp; Conditions</w:t>
      </w:r>
      <w:r w:rsidRPr="005B3D8F">
        <w:t xml:space="preserve"> govern your access </w:t>
      </w:r>
      <w:proofErr w:type="gramStart"/>
      <w:r w:rsidRPr="005B3D8F">
        <w:t>to</w:t>
      </w:r>
      <w:proofErr w:type="gramEnd"/>
      <w:r w:rsidRPr="005B3D8F">
        <w:t xml:space="preserve"> and use of services provided by </w:t>
      </w:r>
      <w:r w:rsidRPr="005B3D8F">
        <w:rPr>
          <w:b/>
          <w:bCs/>
        </w:rPr>
        <w:t>Aabra</w:t>
      </w:r>
      <w:r w:rsidRPr="005B3D8F">
        <w:rPr>
          <w:b/>
          <w:bCs/>
        </w:rPr>
        <w:noBreakHyphen/>
        <w:t>ca</w:t>
      </w:r>
      <w:r w:rsidRPr="005B3D8F">
        <w:rPr>
          <w:b/>
          <w:bCs/>
        </w:rPr>
        <w:noBreakHyphen/>
        <w:t>dabrrahh</w:t>
      </w:r>
      <w:r w:rsidRPr="005B3D8F">
        <w:t xml:space="preserve"> (operated by </w:t>
      </w:r>
      <w:r>
        <w:t xml:space="preserve">Joyy Junction </w:t>
      </w:r>
      <w:r w:rsidRPr="005B3D8F">
        <w:t>where applicable). By visiting our site, making a booking, purchasing tickets, or using our facilities you accept and agree to be bound by these Terms and any policies referenced herein. Continued use after updates constitutes acceptance.</w:t>
      </w:r>
    </w:p>
    <w:p w14:paraId="1DCC4877" w14:textId="77777777" w:rsidR="005B3D8F" w:rsidRPr="005B3D8F" w:rsidRDefault="005B3D8F" w:rsidP="005B3D8F">
      <w:pPr>
        <w:rPr>
          <w:b/>
          <w:bCs/>
        </w:rPr>
      </w:pPr>
      <w:r w:rsidRPr="005B3D8F">
        <w:rPr>
          <w:b/>
          <w:bCs/>
        </w:rPr>
        <w:t>2. Eligibility and acceptance</w:t>
      </w:r>
    </w:p>
    <w:p w14:paraId="4104B893" w14:textId="77777777" w:rsidR="005B3D8F" w:rsidRPr="005B3D8F" w:rsidRDefault="005B3D8F" w:rsidP="005B3D8F">
      <w:r w:rsidRPr="005B3D8F">
        <w:t xml:space="preserve">You represent that you are </w:t>
      </w:r>
      <w:r w:rsidRPr="005B3D8F">
        <w:rPr>
          <w:b/>
          <w:bCs/>
        </w:rPr>
        <w:t>of legal age</w:t>
      </w:r>
      <w:r w:rsidRPr="005B3D8F">
        <w:t xml:space="preserve"> in your jurisdiction or are the parent/guardian authorizing a minor’s use of our services. You must not use our services for unlawful purposes or transmit harmful code. Breach may result in immediate termination of services.</w:t>
      </w:r>
    </w:p>
    <w:p w14:paraId="6D29B3D8" w14:textId="77777777" w:rsidR="005B3D8F" w:rsidRPr="005B3D8F" w:rsidRDefault="005B3D8F" w:rsidP="005B3D8F">
      <w:pPr>
        <w:rPr>
          <w:b/>
          <w:bCs/>
        </w:rPr>
      </w:pPr>
      <w:r w:rsidRPr="005B3D8F">
        <w:rPr>
          <w:b/>
          <w:bCs/>
        </w:rPr>
        <w:t>3. Bookings, payments and pricing</w:t>
      </w:r>
    </w:p>
    <w:p w14:paraId="73E55A81" w14:textId="77777777" w:rsidR="005B3D8F" w:rsidRPr="005B3D8F" w:rsidRDefault="005B3D8F" w:rsidP="005B3D8F">
      <w:pPr>
        <w:numPr>
          <w:ilvl w:val="0"/>
          <w:numId w:val="1"/>
        </w:numPr>
      </w:pPr>
      <w:r w:rsidRPr="005B3D8F">
        <w:rPr>
          <w:b/>
          <w:bCs/>
        </w:rPr>
        <w:t>Bookings</w:t>
      </w:r>
      <w:r w:rsidRPr="005B3D8F">
        <w:t xml:space="preserve"> are confirmed only after payment and receipt of </w:t>
      </w:r>
      <w:proofErr w:type="gramStart"/>
      <w:r w:rsidRPr="005B3D8F">
        <w:t>a booking</w:t>
      </w:r>
      <w:proofErr w:type="gramEnd"/>
      <w:r w:rsidRPr="005B3D8F">
        <w:t xml:space="preserve"> confirmation.</w:t>
      </w:r>
    </w:p>
    <w:p w14:paraId="40CDFC93" w14:textId="77777777" w:rsidR="005B3D8F" w:rsidRPr="005B3D8F" w:rsidRDefault="005B3D8F" w:rsidP="005B3D8F">
      <w:pPr>
        <w:numPr>
          <w:ilvl w:val="0"/>
          <w:numId w:val="1"/>
        </w:numPr>
      </w:pPr>
      <w:r w:rsidRPr="005B3D8F">
        <w:rPr>
          <w:b/>
          <w:bCs/>
        </w:rPr>
        <w:t>Prices</w:t>
      </w:r>
      <w:r w:rsidRPr="005B3D8F">
        <w:t xml:space="preserve"> and availability are subject to change without notice.</w:t>
      </w:r>
    </w:p>
    <w:p w14:paraId="395F7B07" w14:textId="77777777" w:rsidR="005B3D8F" w:rsidRPr="005B3D8F" w:rsidRDefault="005B3D8F" w:rsidP="005B3D8F">
      <w:pPr>
        <w:numPr>
          <w:ilvl w:val="0"/>
          <w:numId w:val="1"/>
        </w:numPr>
      </w:pPr>
      <w:r w:rsidRPr="005B3D8F">
        <w:t>We reserve the right to refuse or cancel any order or booking at our discretion.</w:t>
      </w:r>
    </w:p>
    <w:p w14:paraId="1EFF9D67" w14:textId="77777777" w:rsidR="005B3D8F" w:rsidRPr="005B3D8F" w:rsidRDefault="005B3D8F" w:rsidP="005B3D8F">
      <w:pPr>
        <w:numPr>
          <w:ilvl w:val="0"/>
          <w:numId w:val="1"/>
        </w:numPr>
      </w:pPr>
      <w:r w:rsidRPr="005B3D8F">
        <w:t>Payment processing is handled by third</w:t>
      </w:r>
      <w:r w:rsidRPr="005B3D8F">
        <w:noBreakHyphen/>
        <w:t>party gateways; card data is not stored on our servers.</w:t>
      </w:r>
    </w:p>
    <w:p w14:paraId="4F46346F" w14:textId="77777777" w:rsidR="005B3D8F" w:rsidRPr="005B3D8F" w:rsidRDefault="005B3D8F" w:rsidP="005B3D8F">
      <w:pPr>
        <w:rPr>
          <w:b/>
          <w:bCs/>
        </w:rPr>
      </w:pPr>
      <w:r w:rsidRPr="005B3D8F">
        <w:rPr>
          <w:b/>
          <w:bCs/>
        </w:rPr>
        <w:t>4. Refunds and rescheduling</w:t>
      </w:r>
    </w:p>
    <w:p w14:paraId="5356731F" w14:textId="77777777" w:rsidR="005B3D8F" w:rsidRPr="005B3D8F" w:rsidRDefault="005B3D8F" w:rsidP="005B3D8F">
      <w:r w:rsidRPr="005B3D8F">
        <w:t xml:space="preserve">Our </w:t>
      </w:r>
      <w:r w:rsidRPr="005B3D8F">
        <w:rPr>
          <w:b/>
          <w:bCs/>
        </w:rPr>
        <w:t>Refund Policy</w:t>
      </w:r>
      <w:r w:rsidRPr="005B3D8F">
        <w:t xml:space="preserve"> applies to all bookings and purchases. Where possible we will first offer </w:t>
      </w:r>
      <w:r w:rsidRPr="005B3D8F">
        <w:rPr>
          <w:b/>
          <w:bCs/>
        </w:rPr>
        <w:t>rescheduling within 3 months</w:t>
      </w:r>
      <w:r w:rsidRPr="005B3D8F">
        <w:t xml:space="preserve"> of the original booking; refunds are considered only under the conditions set out in that policy.</w:t>
      </w:r>
    </w:p>
    <w:p w14:paraId="368B3C36" w14:textId="77777777" w:rsidR="005B3D8F" w:rsidRPr="005B3D8F" w:rsidRDefault="005B3D8F" w:rsidP="005B3D8F">
      <w:pPr>
        <w:rPr>
          <w:b/>
          <w:bCs/>
        </w:rPr>
      </w:pPr>
      <w:r w:rsidRPr="005B3D8F">
        <w:rPr>
          <w:b/>
          <w:bCs/>
        </w:rPr>
        <w:t>5. Conduct, safety and facility rules</w:t>
      </w:r>
    </w:p>
    <w:p w14:paraId="1691B631" w14:textId="77777777" w:rsidR="005B3D8F" w:rsidRPr="005B3D8F" w:rsidRDefault="005B3D8F" w:rsidP="005B3D8F">
      <w:pPr>
        <w:numPr>
          <w:ilvl w:val="0"/>
          <w:numId w:val="2"/>
        </w:numPr>
      </w:pPr>
      <w:r w:rsidRPr="005B3D8F">
        <w:rPr>
          <w:b/>
          <w:bCs/>
        </w:rPr>
        <w:t>Parents/guardians are responsible</w:t>
      </w:r>
      <w:r w:rsidRPr="005B3D8F">
        <w:t xml:space="preserve"> for supervising children at all times.</w:t>
      </w:r>
    </w:p>
    <w:p w14:paraId="6F072FB8" w14:textId="77777777" w:rsidR="005B3D8F" w:rsidRPr="005B3D8F" w:rsidRDefault="005B3D8F" w:rsidP="005B3D8F">
      <w:pPr>
        <w:numPr>
          <w:ilvl w:val="0"/>
          <w:numId w:val="2"/>
        </w:numPr>
      </w:pPr>
      <w:r w:rsidRPr="005B3D8F">
        <w:t>Follow posted safety rules, staff instructions, and age/height restrictions.</w:t>
      </w:r>
    </w:p>
    <w:p w14:paraId="01BE8F59" w14:textId="77777777" w:rsidR="005B3D8F" w:rsidRPr="005B3D8F" w:rsidRDefault="005B3D8F" w:rsidP="005B3D8F">
      <w:pPr>
        <w:numPr>
          <w:ilvl w:val="0"/>
          <w:numId w:val="2"/>
        </w:numPr>
      </w:pPr>
      <w:r w:rsidRPr="005B3D8F">
        <w:t>We may refuse entry or remove any person whose behavior endangers others or violates rules.</w:t>
      </w:r>
    </w:p>
    <w:p w14:paraId="068DF339" w14:textId="77777777" w:rsidR="005B3D8F" w:rsidRPr="005B3D8F" w:rsidRDefault="005B3D8F" w:rsidP="005B3D8F">
      <w:pPr>
        <w:rPr>
          <w:b/>
          <w:bCs/>
        </w:rPr>
      </w:pPr>
      <w:r w:rsidRPr="005B3D8F">
        <w:rPr>
          <w:b/>
          <w:bCs/>
        </w:rPr>
        <w:lastRenderedPageBreak/>
        <w:t>6. Child protection and reporting</w:t>
      </w:r>
    </w:p>
    <w:p w14:paraId="0EB8736E" w14:textId="563C8F9D" w:rsidR="005B3D8F" w:rsidRPr="005B3D8F" w:rsidRDefault="005B3D8F" w:rsidP="005B3D8F">
      <w:r w:rsidRPr="005B3D8F">
        <w:t>We are committed to child safety and will comply with applicable Indian child</w:t>
      </w:r>
      <w:r w:rsidRPr="005B3D8F">
        <w:noBreakHyphen/>
        <w:t xml:space="preserve">protection laws and reporting obligations. If you suspect abuse or an incident at our facility, report it immediately to staff; we will cooperate with authorities as required. </w:t>
      </w:r>
    </w:p>
    <w:p w14:paraId="55310364" w14:textId="77777777" w:rsidR="005B3D8F" w:rsidRPr="005B3D8F" w:rsidRDefault="005B3D8F" w:rsidP="005B3D8F">
      <w:pPr>
        <w:rPr>
          <w:b/>
          <w:bCs/>
        </w:rPr>
      </w:pPr>
      <w:r w:rsidRPr="005B3D8F">
        <w:rPr>
          <w:b/>
          <w:bCs/>
        </w:rPr>
        <w:t>7. User content and submissions</w:t>
      </w:r>
    </w:p>
    <w:p w14:paraId="545BE603" w14:textId="77777777" w:rsidR="005B3D8F" w:rsidRPr="005B3D8F" w:rsidRDefault="005B3D8F" w:rsidP="005B3D8F">
      <w:r w:rsidRPr="005B3D8F">
        <w:t>Any feedback, photos, or submissions you provide may be used by us for promotional or operational purposes; you grant us a non</w:t>
      </w:r>
      <w:r w:rsidRPr="005B3D8F">
        <w:noBreakHyphen/>
        <w:t>exclusive, royalty</w:t>
      </w:r>
      <w:r w:rsidRPr="005B3D8F">
        <w:noBreakHyphen/>
        <w:t>free license to use such content. Do not submit content that violates third</w:t>
      </w:r>
      <w:r w:rsidRPr="005B3D8F">
        <w:noBreakHyphen/>
        <w:t>party rights or is unlawful.</w:t>
      </w:r>
    </w:p>
    <w:p w14:paraId="6493D89B" w14:textId="77777777" w:rsidR="005B3D8F" w:rsidRPr="005B3D8F" w:rsidRDefault="005B3D8F" w:rsidP="005B3D8F">
      <w:pPr>
        <w:rPr>
          <w:b/>
          <w:bCs/>
        </w:rPr>
      </w:pPr>
      <w:r w:rsidRPr="005B3D8F">
        <w:rPr>
          <w:b/>
          <w:bCs/>
        </w:rPr>
        <w:t>8. Third</w:t>
      </w:r>
      <w:r w:rsidRPr="005B3D8F">
        <w:rPr>
          <w:b/>
          <w:bCs/>
        </w:rPr>
        <w:noBreakHyphen/>
        <w:t>party services and links</w:t>
      </w:r>
    </w:p>
    <w:p w14:paraId="16E99225" w14:textId="6C5E5D76" w:rsidR="005B3D8F" w:rsidRPr="005B3D8F" w:rsidRDefault="005B3D8F" w:rsidP="005B3D8F">
      <w:r w:rsidRPr="005B3D8F">
        <w:t>We may use third</w:t>
      </w:r>
      <w:r w:rsidRPr="005B3D8F">
        <w:noBreakHyphen/>
        <w:t>party tools and link to external sites. Those services have separate terms and privacy practices; we are not responsible for their content or actions. Use of third</w:t>
      </w:r>
      <w:r w:rsidRPr="005B3D8F">
        <w:noBreakHyphen/>
        <w:t xml:space="preserve">party tools is at your own risk. </w:t>
      </w:r>
    </w:p>
    <w:p w14:paraId="19985522" w14:textId="77777777" w:rsidR="005B3D8F" w:rsidRPr="005B3D8F" w:rsidRDefault="005B3D8F" w:rsidP="005B3D8F">
      <w:pPr>
        <w:rPr>
          <w:b/>
          <w:bCs/>
        </w:rPr>
      </w:pPr>
      <w:r w:rsidRPr="005B3D8F">
        <w:rPr>
          <w:b/>
          <w:bCs/>
        </w:rPr>
        <w:t>9. Disclaimers, limitation of liability and indemnity</w:t>
      </w:r>
    </w:p>
    <w:p w14:paraId="0406BBF8" w14:textId="77777777" w:rsidR="005B3D8F" w:rsidRPr="005B3D8F" w:rsidRDefault="005B3D8F" w:rsidP="005B3D8F">
      <w:r w:rsidRPr="005B3D8F">
        <w:t xml:space="preserve">Services and products are provided </w:t>
      </w:r>
      <w:r w:rsidRPr="005B3D8F">
        <w:rPr>
          <w:b/>
          <w:bCs/>
        </w:rPr>
        <w:t>as is</w:t>
      </w:r>
      <w:r w:rsidRPr="005B3D8F">
        <w:t>. To the fullest extent permitted by law, we disclaim warranties and limit liability for direct or indirect damages. You agree to indemnify and hold us harmless from claims arising from your breach of these Terms.</w:t>
      </w:r>
    </w:p>
    <w:p w14:paraId="1165B891" w14:textId="77777777" w:rsidR="005B3D8F" w:rsidRPr="005B3D8F" w:rsidRDefault="005B3D8F" w:rsidP="005B3D8F">
      <w:pPr>
        <w:rPr>
          <w:b/>
          <w:bCs/>
        </w:rPr>
      </w:pPr>
      <w:r w:rsidRPr="005B3D8F">
        <w:rPr>
          <w:b/>
          <w:bCs/>
        </w:rPr>
        <w:t>10. Termination, severability and changes</w:t>
      </w:r>
    </w:p>
    <w:p w14:paraId="0666513F" w14:textId="6B77CD14" w:rsidR="005B3D8F" w:rsidRPr="005B3D8F" w:rsidRDefault="005B3D8F" w:rsidP="005B3D8F">
      <w:r w:rsidRPr="005B3D8F">
        <w:t xml:space="preserve">We may suspend or terminate access for violations. If any provision is </w:t>
      </w:r>
      <w:r w:rsidR="004D3CFD" w:rsidRPr="005B3D8F">
        <w:t>unenforceable,</w:t>
      </w:r>
      <w:r w:rsidRPr="005B3D8F">
        <w:t xml:space="preserve"> it will be severed and the remainder will remain effective. We may update these Terms; please check periodically. Continued use after changes is acceptance.</w:t>
      </w:r>
    </w:p>
    <w:p w14:paraId="1E4784B4" w14:textId="77777777" w:rsidR="005B3D8F" w:rsidRPr="005B3D8F" w:rsidRDefault="005B3D8F" w:rsidP="005B3D8F">
      <w:pPr>
        <w:rPr>
          <w:b/>
          <w:bCs/>
        </w:rPr>
      </w:pPr>
      <w:r w:rsidRPr="005B3D8F">
        <w:rPr>
          <w:b/>
          <w:bCs/>
        </w:rPr>
        <w:t>11. Governing law and contact</w:t>
      </w:r>
    </w:p>
    <w:p w14:paraId="38BAA450" w14:textId="24562377" w:rsidR="005B3D8F" w:rsidRPr="005B3D8F" w:rsidRDefault="005B3D8F" w:rsidP="005B3D8F">
      <w:r w:rsidRPr="005B3D8F">
        <w:t xml:space="preserve">These Terms are governed by the laws of </w:t>
      </w:r>
      <w:r w:rsidRPr="005B3D8F">
        <w:rPr>
          <w:b/>
          <w:bCs/>
        </w:rPr>
        <w:t>India</w:t>
      </w:r>
      <w:r w:rsidRPr="005B3D8F">
        <w:t xml:space="preserve">, with jurisdiction in </w:t>
      </w:r>
      <w:r w:rsidRPr="005B3D8F">
        <w:rPr>
          <w:b/>
          <w:bCs/>
        </w:rPr>
        <w:t>Bengaluru, Karnataka</w:t>
      </w:r>
      <w:r w:rsidRPr="005B3D8F">
        <w:t xml:space="preserve">. For questions or notices contact: </w:t>
      </w:r>
      <w:hyperlink r:id="rId5" w:history="1">
        <w:r w:rsidRPr="0070717F">
          <w:rPr>
            <w:rStyle w:val="Hyperlink"/>
          </w:rPr>
          <w:t>enquiry@aabra-ca-dabrrahh.com</w:t>
        </w:r>
      </w:hyperlink>
      <w:r>
        <w:t xml:space="preserve"> </w:t>
      </w:r>
      <w:r w:rsidRPr="005B3D8F">
        <w:t xml:space="preserve">. </w:t>
      </w:r>
    </w:p>
    <w:p w14:paraId="6B3E705E" w14:textId="77777777" w:rsidR="005B3D8F" w:rsidRPr="005B3D8F" w:rsidRDefault="005B3D8F" w:rsidP="005B3D8F">
      <w:r w:rsidRPr="005B3D8F">
        <w:rPr>
          <w:b/>
          <w:bCs/>
        </w:rPr>
        <w:t>By using Aabra</w:t>
      </w:r>
      <w:r w:rsidRPr="005B3D8F">
        <w:rPr>
          <w:b/>
          <w:bCs/>
        </w:rPr>
        <w:noBreakHyphen/>
        <w:t>ca</w:t>
      </w:r>
      <w:r w:rsidRPr="005B3D8F">
        <w:rPr>
          <w:b/>
          <w:bCs/>
        </w:rPr>
        <w:noBreakHyphen/>
        <w:t>dabrrahh services you acknowledge that you have read, understood, and agree to these Terms.</w:t>
      </w:r>
    </w:p>
    <w:p w14:paraId="191B5FCD" w14:textId="77777777" w:rsidR="007002D5" w:rsidRDefault="007002D5"/>
    <w:sectPr w:rsidR="00700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37292"/>
    <w:multiLevelType w:val="multilevel"/>
    <w:tmpl w:val="12D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D319BB"/>
    <w:multiLevelType w:val="multilevel"/>
    <w:tmpl w:val="A82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042924">
    <w:abstractNumId w:val="0"/>
  </w:num>
  <w:num w:numId="2" w16cid:durableId="138379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8F"/>
    <w:rsid w:val="004277DA"/>
    <w:rsid w:val="00450EE2"/>
    <w:rsid w:val="004D3CFD"/>
    <w:rsid w:val="005B3D8F"/>
    <w:rsid w:val="007002D5"/>
    <w:rsid w:val="007C2DAA"/>
    <w:rsid w:val="00A65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7A4A"/>
  <w15:chartTrackingRefBased/>
  <w15:docId w15:val="{8D4F91DF-B5FD-4616-91E1-6A8B15FE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D8F"/>
    <w:rPr>
      <w:rFonts w:eastAsiaTheme="majorEastAsia" w:cstheme="majorBidi"/>
      <w:color w:val="272727" w:themeColor="text1" w:themeTint="D8"/>
    </w:rPr>
  </w:style>
  <w:style w:type="paragraph" w:styleId="Title">
    <w:name w:val="Title"/>
    <w:basedOn w:val="Normal"/>
    <w:next w:val="Normal"/>
    <w:link w:val="TitleChar"/>
    <w:uiPriority w:val="10"/>
    <w:qFormat/>
    <w:rsid w:val="005B3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D8F"/>
    <w:pPr>
      <w:spacing w:before="160"/>
      <w:jc w:val="center"/>
    </w:pPr>
    <w:rPr>
      <w:i/>
      <w:iCs/>
      <w:color w:val="404040" w:themeColor="text1" w:themeTint="BF"/>
    </w:rPr>
  </w:style>
  <w:style w:type="character" w:customStyle="1" w:styleId="QuoteChar">
    <w:name w:val="Quote Char"/>
    <w:basedOn w:val="DefaultParagraphFont"/>
    <w:link w:val="Quote"/>
    <w:uiPriority w:val="29"/>
    <w:rsid w:val="005B3D8F"/>
    <w:rPr>
      <w:i/>
      <w:iCs/>
      <w:color w:val="404040" w:themeColor="text1" w:themeTint="BF"/>
    </w:rPr>
  </w:style>
  <w:style w:type="paragraph" w:styleId="ListParagraph">
    <w:name w:val="List Paragraph"/>
    <w:basedOn w:val="Normal"/>
    <w:uiPriority w:val="34"/>
    <w:qFormat/>
    <w:rsid w:val="005B3D8F"/>
    <w:pPr>
      <w:ind w:left="720"/>
      <w:contextualSpacing/>
    </w:pPr>
  </w:style>
  <w:style w:type="character" w:styleId="IntenseEmphasis">
    <w:name w:val="Intense Emphasis"/>
    <w:basedOn w:val="DefaultParagraphFont"/>
    <w:uiPriority w:val="21"/>
    <w:qFormat/>
    <w:rsid w:val="005B3D8F"/>
    <w:rPr>
      <w:i/>
      <w:iCs/>
      <w:color w:val="0F4761" w:themeColor="accent1" w:themeShade="BF"/>
    </w:rPr>
  </w:style>
  <w:style w:type="paragraph" w:styleId="IntenseQuote">
    <w:name w:val="Intense Quote"/>
    <w:basedOn w:val="Normal"/>
    <w:next w:val="Normal"/>
    <w:link w:val="IntenseQuoteChar"/>
    <w:uiPriority w:val="30"/>
    <w:qFormat/>
    <w:rsid w:val="005B3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D8F"/>
    <w:rPr>
      <w:i/>
      <w:iCs/>
      <w:color w:val="0F4761" w:themeColor="accent1" w:themeShade="BF"/>
    </w:rPr>
  </w:style>
  <w:style w:type="character" w:styleId="IntenseReference">
    <w:name w:val="Intense Reference"/>
    <w:basedOn w:val="DefaultParagraphFont"/>
    <w:uiPriority w:val="32"/>
    <w:qFormat/>
    <w:rsid w:val="005B3D8F"/>
    <w:rPr>
      <w:b/>
      <w:bCs/>
      <w:smallCaps/>
      <w:color w:val="0F4761" w:themeColor="accent1" w:themeShade="BF"/>
      <w:spacing w:val="5"/>
    </w:rPr>
  </w:style>
  <w:style w:type="character" w:styleId="Hyperlink">
    <w:name w:val="Hyperlink"/>
    <w:basedOn w:val="DefaultParagraphFont"/>
    <w:uiPriority w:val="99"/>
    <w:unhideWhenUsed/>
    <w:rsid w:val="005B3D8F"/>
    <w:rPr>
      <w:color w:val="467886" w:themeColor="hyperlink"/>
      <w:u w:val="single"/>
    </w:rPr>
  </w:style>
  <w:style w:type="character" w:styleId="UnresolvedMention">
    <w:name w:val="Unresolved Mention"/>
    <w:basedOn w:val="DefaultParagraphFont"/>
    <w:uiPriority w:val="99"/>
    <w:semiHidden/>
    <w:unhideWhenUsed/>
    <w:rsid w:val="005B3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nquiry@aabra-ca-dabrrah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548</Words>
  <Characters>3020</Characters>
  <Application>Microsoft Office Word</Application>
  <DocSecurity>0</DocSecurity>
  <Lines>55</Lines>
  <Paragraphs>34</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 Singh</dc:creator>
  <cp:keywords/>
  <dc:description/>
  <cp:lastModifiedBy>Krishna Kumar Singh</cp:lastModifiedBy>
  <cp:revision>3</cp:revision>
  <dcterms:created xsi:type="dcterms:W3CDTF">2026-04-14T03:39:00Z</dcterms:created>
  <dcterms:modified xsi:type="dcterms:W3CDTF">2026-04-14T04:02:00Z</dcterms:modified>
</cp:coreProperties>
</file>