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5D6" w14:textId="77777777" w:rsidR="00B56A13" w:rsidRPr="00B56A13" w:rsidRDefault="00B56A13" w:rsidP="00435FFC">
      <w:pPr>
        <w:tabs>
          <w:tab w:val="left" w:pos="966"/>
        </w:tabs>
        <w:jc w:val="center"/>
        <w:rPr>
          <w:rStyle w:val="Zvraznenodkaz"/>
          <w:b w:val="0"/>
          <w:sz w:val="24"/>
          <w:u w:val="none"/>
        </w:rPr>
      </w:pPr>
      <w:r w:rsidRPr="00B56A13">
        <w:rPr>
          <w:rStyle w:val="Zvraznenodkaz"/>
          <w:b w:val="0"/>
          <w:sz w:val="24"/>
          <w:u w:val="none"/>
        </w:rPr>
        <w:t>SLOVENSKÁ TECHNICKÁ UNIVERZITA V BRATISLAVE</w:t>
      </w:r>
    </w:p>
    <w:p w14:paraId="441270AA" w14:textId="66256847" w:rsidR="00B56A13" w:rsidRPr="00B56A13" w:rsidRDefault="00B56A13" w:rsidP="00B56A13">
      <w:pPr>
        <w:jc w:val="center"/>
        <w:rPr>
          <w:b/>
          <w:sz w:val="24"/>
        </w:rPr>
      </w:pPr>
      <w:r w:rsidRPr="00B56A13">
        <w:rPr>
          <w:rStyle w:val="Zvraznenodkaz"/>
          <w:b w:val="0"/>
          <w:sz w:val="24"/>
          <w:u w:val="none"/>
        </w:rPr>
        <w:t>FAKULTA INFORMATIKY A INFORMAČNÝCH TECHNOLÓGIÍ</w:t>
      </w:r>
    </w:p>
    <w:p w14:paraId="3DD23289" w14:textId="77777777" w:rsidR="00B56A13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43E97A26" w14:textId="77777777" w:rsidR="00B56A13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6EFFEF79" w14:textId="77777777" w:rsidR="00B56A13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1620A698" w14:textId="77777777" w:rsidR="002F00D8" w:rsidRPr="002F00D8" w:rsidRDefault="002F00D8" w:rsidP="002F00D8"/>
    <w:p w14:paraId="6B92F5D5" w14:textId="77777777" w:rsidR="00B56A13" w:rsidRDefault="00B56A13" w:rsidP="002C0B05">
      <w:pPr>
        <w:pStyle w:val="Nzov"/>
        <w:jc w:val="center"/>
        <w:rPr>
          <w:rFonts w:asciiTheme="minorHAnsi" w:hAnsiTheme="minorHAnsi" w:cstheme="minorHAnsi"/>
          <w:b/>
          <w:sz w:val="44"/>
          <w:szCs w:val="49"/>
        </w:rPr>
      </w:pPr>
    </w:p>
    <w:p w14:paraId="296BB7FF" w14:textId="77777777" w:rsidR="000309DA" w:rsidRPr="000309DA" w:rsidRDefault="000309DA" w:rsidP="000309DA">
      <w:pPr>
        <w:rPr>
          <w:i/>
        </w:rPr>
      </w:pPr>
    </w:p>
    <w:p w14:paraId="1D1192D1" w14:textId="463A189E" w:rsidR="002F00D8" w:rsidRPr="000309DA" w:rsidRDefault="002F00D8" w:rsidP="002F00D8">
      <w:pPr>
        <w:jc w:val="center"/>
        <w:rPr>
          <w:rStyle w:val="Zvraznenie"/>
          <w:sz w:val="32"/>
        </w:rPr>
      </w:pPr>
      <w:r w:rsidRPr="000309DA">
        <w:rPr>
          <w:rStyle w:val="Zvraznenie"/>
          <w:sz w:val="32"/>
        </w:rPr>
        <w:t>Aplikačné architektúry softvérových systémov</w:t>
      </w:r>
    </w:p>
    <w:p w14:paraId="220A348A" w14:textId="4690D899" w:rsidR="00536121" w:rsidRPr="000309DA" w:rsidRDefault="00B56A13" w:rsidP="000309DA">
      <w:pPr>
        <w:pStyle w:val="Nzov"/>
        <w:spacing w:before="240"/>
        <w:jc w:val="center"/>
        <w:rPr>
          <w:rStyle w:val="Nzovknihy"/>
          <w:sz w:val="48"/>
        </w:rPr>
      </w:pPr>
      <w:r w:rsidRPr="000309DA">
        <w:rPr>
          <w:rStyle w:val="Nzovknihy"/>
          <w:sz w:val="48"/>
        </w:rPr>
        <w:t>Retailový e-shop telekomunikačného operátora</w:t>
      </w:r>
    </w:p>
    <w:p w14:paraId="1EAFD33A" w14:textId="6A57790F" w:rsidR="002F00D8" w:rsidRPr="002F00D8" w:rsidRDefault="002F00D8" w:rsidP="002F00D8">
      <w:pPr>
        <w:pStyle w:val="Podtitul"/>
        <w:jc w:val="center"/>
      </w:pPr>
      <w:r w:rsidRPr="002F00D8">
        <w:rPr>
          <w:sz w:val="32"/>
        </w:rPr>
        <w:t>Semestrálne zadanie</w:t>
      </w:r>
    </w:p>
    <w:p w14:paraId="62470828" w14:textId="7D07F488" w:rsidR="00B56A13" w:rsidRDefault="00B56A13" w:rsidP="00B56A13">
      <w:pPr>
        <w:pStyle w:val="Podtitul"/>
      </w:pPr>
    </w:p>
    <w:p w14:paraId="512C8EBA" w14:textId="77777777" w:rsidR="002F00D8" w:rsidRDefault="002F00D8" w:rsidP="002F00D8"/>
    <w:p w14:paraId="356C6477" w14:textId="77777777" w:rsidR="002F00D8" w:rsidRDefault="002F00D8" w:rsidP="002F00D8"/>
    <w:p w14:paraId="7DA3D9A0" w14:textId="77777777" w:rsidR="002F00D8" w:rsidRDefault="002F00D8" w:rsidP="002F00D8"/>
    <w:p w14:paraId="11E0C91D" w14:textId="77777777" w:rsidR="002F00D8" w:rsidRDefault="002F00D8" w:rsidP="002F00D8"/>
    <w:p w14:paraId="779005EB" w14:textId="77777777" w:rsidR="002F00D8" w:rsidRDefault="002F00D8" w:rsidP="002F00D8"/>
    <w:p w14:paraId="6B4004E6" w14:textId="77777777" w:rsidR="002F00D8" w:rsidRDefault="002F00D8" w:rsidP="002F00D8"/>
    <w:p w14:paraId="1208E790" w14:textId="77777777" w:rsidR="002F00D8" w:rsidRDefault="002F00D8" w:rsidP="002F00D8"/>
    <w:p w14:paraId="1A56FC7A" w14:textId="77777777" w:rsidR="002F00D8" w:rsidRPr="002F00D8" w:rsidRDefault="002F00D8" w:rsidP="002F00D8"/>
    <w:p w14:paraId="5A10BF2C" w14:textId="77777777" w:rsidR="00B56A13" w:rsidRPr="00B56A13" w:rsidRDefault="00B56A13" w:rsidP="00B56A13"/>
    <w:p w14:paraId="7DCE4CC4" w14:textId="2F5374C3" w:rsidR="00536121" w:rsidRPr="002F00D8" w:rsidRDefault="00B56A13" w:rsidP="00B56A13">
      <w:pPr>
        <w:tabs>
          <w:tab w:val="left" w:pos="2268"/>
        </w:tabs>
        <w:ind w:left="2268" w:hanging="2268"/>
        <w:rPr>
          <w:rStyle w:val="Jemnzvraznenie"/>
          <w:rFonts w:cstheme="minorHAnsi"/>
          <w:i w:val="0"/>
          <w:sz w:val="24"/>
        </w:rPr>
      </w:pPr>
      <w:r w:rsidRPr="002F00D8">
        <w:rPr>
          <w:rStyle w:val="Jemnzvraznenie"/>
          <w:rFonts w:cstheme="minorHAnsi"/>
          <w:b/>
          <w:i w:val="0"/>
          <w:sz w:val="24"/>
        </w:rPr>
        <w:t>Autori</w:t>
      </w:r>
      <w:r w:rsidR="00C12135" w:rsidRPr="002F00D8">
        <w:rPr>
          <w:rStyle w:val="Jemnzvraznenie"/>
          <w:rFonts w:cstheme="minorHAnsi"/>
          <w:b/>
          <w:i w:val="0"/>
          <w:sz w:val="24"/>
        </w:rPr>
        <w:t>:</w:t>
      </w:r>
      <w:r w:rsidR="00C12135" w:rsidRPr="002F00D8">
        <w:rPr>
          <w:rStyle w:val="Jemnzvraznenie"/>
          <w:rFonts w:cstheme="minorHAnsi"/>
          <w:i w:val="0"/>
          <w:sz w:val="24"/>
        </w:rPr>
        <w:tab/>
      </w:r>
      <w:r w:rsidRPr="002F00D8">
        <w:rPr>
          <w:rStyle w:val="Jemnzvraznenie"/>
          <w:rFonts w:cstheme="minorHAnsi"/>
          <w:i w:val="0"/>
          <w:sz w:val="24"/>
        </w:rPr>
        <w:t>Bc. Michal Farkaš</w:t>
      </w:r>
    </w:p>
    <w:p w14:paraId="43DA78A7" w14:textId="465FE538" w:rsidR="00B56A13" w:rsidRPr="002F00D8" w:rsidRDefault="00B56A13" w:rsidP="00B56A13">
      <w:pPr>
        <w:tabs>
          <w:tab w:val="left" w:pos="2268"/>
        </w:tabs>
        <w:ind w:left="2268" w:hanging="2268"/>
        <w:rPr>
          <w:rStyle w:val="Jemnzvraznenie"/>
          <w:rFonts w:cstheme="minorHAnsi"/>
          <w:i w:val="0"/>
          <w:sz w:val="24"/>
        </w:rPr>
      </w:pPr>
      <w:r w:rsidRPr="002F00D8">
        <w:rPr>
          <w:rStyle w:val="Jemnzvraznenie"/>
          <w:rFonts w:cstheme="minorHAnsi"/>
          <w:b/>
          <w:i w:val="0"/>
          <w:sz w:val="24"/>
        </w:rPr>
        <w:tab/>
      </w:r>
      <w:r w:rsidRPr="002F00D8">
        <w:rPr>
          <w:rStyle w:val="Jemnzvraznenie"/>
          <w:rFonts w:cstheme="minorHAnsi"/>
          <w:i w:val="0"/>
          <w:sz w:val="24"/>
        </w:rPr>
        <w:t>Bc. Matej Kováč</w:t>
      </w:r>
    </w:p>
    <w:p w14:paraId="4084EC09" w14:textId="59956C61" w:rsidR="00B56A13" w:rsidRPr="002F00D8" w:rsidRDefault="00B56A13" w:rsidP="00B56A13">
      <w:pPr>
        <w:tabs>
          <w:tab w:val="left" w:pos="2268"/>
        </w:tabs>
        <w:ind w:left="2268" w:hanging="2268"/>
        <w:rPr>
          <w:rStyle w:val="Jemnzvraznenie"/>
          <w:rFonts w:cstheme="minorHAnsi"/>
          <w:i w:val="0"/>
          <w:sz w:val="24"/>
        </w:rPr>
      </w:pPr>
      <w:r w:rsidRPr="002F00D8">
        <w:rPr>
          <w:rStyle w:val="Jemnzvraznenie"/>
          <w:rFonts w:cstheme="minorHAnsi"/>
          <w:i w:val="0"/>
          <w:sz w:val="24"/>
        </w:rPr>
        <w:tab/>
        <w:t>Bc. Jozef Zaťko</w:t>
      </w:r>
    </w:p>
    <w:p w14:paraId="5A203EBE" w14:textId="4B8FF2F1" w:rsidR="00632A75" w:rsidRPr="002F00D8" w:rsidRDefault="000C5007" w:rsidP="00DC3C83">
      <w:pPr>
        <w:tabs>
          <w:tab w:val="left" w:pos="2268"/>
        </w:tabs>
        <w:rPr>
          <w:rStyle w:val="Jemnzvraznenie"/>
          <w:rFonts w:cstheme="minorHAnsi"/>
          <w:i w:val="0"/>
          <w:sz w:val="24"/>
        </w:rPr>
      </w:pPr>
      <w:r w:rsidRPr="002F00D8">
        <w:rPr>
          <w:rStyle w:val="Jemnzvraznenie"/>
          <w:rFonts w:cstheme="minorHAnsi"/>
          <w:b/>
          <w:i w:val="0"/>
          <w:sz w:val="24"/>
        </w:rPr>
        <w:t>Vypracované:</w:t>
      </w:r>
      <w:r w:rsidRPr="002F00D8">
        <w:rPr>
          <w:rStyle w:val="Jemnzvraznenie"/>
          <w:rFonts w:cstheme="minorHAnsi"/>
          <w:i w:val="0"/>
          <w:sz w:val="24"/>
        </w:rPr>
        <w:tab/>
      </w:r>
      <w:r w:rsidR="00B56A13" w:rsidRPr="002F00D8">
        <w:rPr>
          <w:rStyle w:val="Jemnzvraznenie"/>
          <w:rFonts w:cstheme="minorHAnsi"/>
          <w:i w:val="0"/>
          <w:sz w:val="24"/>
        </w:rPr>
        <w:t>letný</w:t>
      </w:r>
      <w:r w:rsidR="00237D00" w:rsidRPr="002F00D8">
        <w:rPr>
          <w:rStyle w:val="Jemnzvraznenie"/>
          <w:rFonts w:cstheme="minorHAnsi"/>
          <w:i w:val="0"/>
          <w:sz w:val="24"/>
        </w:rPr>
        <w:t xml:space="preserve"> semester</w:t>
      </w:r>
      <w:r w:rsidR="00632A75" w:rsidRPr="002F00D8">
        <w:rPr>
          <w:rStyle w:val="Jemnzvraznenie"/>
          <w:rFonts w:cstheme="minorHAnsi"/>
          <w:i w:val="0"/>
          <w:sz w:val="24"/>
        </w:rPr>
        <w:t xml:space="preserve"> 2015</w:t>
      </w:r>
      <w:r w:rsidR="00237D00" w:rsidRPr="002F00D8">
        <w:rPr>
          <w:rStyle w:val="Jemnzvraznenie"/>
          <w:rFonts w:cstheme="minorHAnsi"/>
          <w:i w:val="0"/>
          <w:sz w:val="24"/>
        </w:rPr>
        <w:t>/2016</w:t>
      </w:r>
    </w:p>
    <w:p w14:paraId="797DB973" w14:textId="77777777" w:rsidR="00DC3C83" w:rsidRPr="00DC3C83" w:rsidRDefault="00DC3C83" w:rsidP="00DC3C83">
      <w:pPr>
        <w:tabs>
          <w:tab w:val="left" w:pos="2268"/>
        </w:tabs>
        <w:rPr>
          <w:rStyle w:val="Jemnzvraznenie"/>
          <w:rFonts w:cstheme="minorHAnsi"/>
          <w:i w:val="0"/>
        </w:rPr>
      </w:pPr>
    </w:p>
    <w:p w14:paraId="6E63EE37" w14:textId="680D81C0" w:rsidR="00536121" w:rsidRPr="00DC3C83" w:rsidRDefault="00BC0A04" w:rsidP="000C5007">
      <w:pPr>
        <w:pStyle w:val="Nadpis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Úvod</w:t>
      </w:r>
    </w:p>
    <w:p w14:paraId="7B2BA10B" w14:textId="6F1D59E5" w:rsidR="005E2CF5" w:rsidRDefault="00BC0A04" w:rsidP="00BC0A04">
      <w:pPr>
        <w:spacing w:before="240"/>
        <w:jc w:val="both"/>
        <w:rPr>
          <w:rFonts w:cstheme="minorHAnsi"/>
          <w:shd w:val="clear" w:color="auto" w:fill="FFFFFF"/>
        </w:rPr>
      </w:pPr>
      <w:r w:rsidRPr="00BC0A04">
        <w:rPr>
          <w:rFonts w:cstheme="minorHAnsi"/>
          <w:shd w:val="clear" w:color="auto" w:fill="FFFFFF"/>
        </w:rPr>
        <w:t>Cieľom tejto práce je návrh architektúry informačného systému pre retailový e-shop telekomunikačného operátora. Práca sa venuje architektonickým pohľadom Rozanského a Woodsa. Modely sú vytvorené prevažne v jazyku UML. Práca obsahuje opisy týchto modelov a použit</w:t>
      </w:r>
      <w:r>
        <w:rPr>
          <w:rFonts w:cstheme="minorHAnsi"/>
          <w:shd w:val="clear" w:color="auto" w:fill="FFFFFF"/>
        </w:rPr>
        <w:t>ých</w:t>
      </w:r>
      <w:r w:rsidRPr="00BC0A04">
        <w:rPr>
          <w:rFonts w:cstheme="minorHAnsi"/>
          <w:shd w:val="clear" w:color="auto" w:fill="FFFFFF"/>
        </w:rPr>
        <w:t xml:space="preserve"> architektonick</w:t>
      </w:r>
      <w:r>
        <w:rPr>
          <w:rFonts w:cstheme="minorHAnsi"/>
          <w:shd w:val="clear" w:color="auto" w:fill="FFFFFF"/>
        </w:rPr>
        <w:t>ých</w:t>
      </w:r>
      <w:r w:rsidRPr="00BC0A04">
        <w:rPr>
          <w:rFonts w:cstheme="minorHAnsi"/>
          <w:shd w:val="clear" w:color="auto" w:fill="FFFFFF"/>
        </w:rPr>
        <w:t xml:space="preserve"> princíp</w:t>
      </w:r>
      <w:r>
        <w:rPr>
          <w:rFonts w:cstheme="minorHAnsi"/>
          <w:shd w:val="clear" w:color="auto" w:fill="FFFFFF"/>
        </w:rPr>
        <w:t>ov</w:t>
      </w:r>
      <w:r w:rsidRPr="00BC0A04">
        <w:rPr>
          <w:rFonts w:cstheme="minorHAnsi"/>
          <w:shd w:val="clear" w:color="auto" w:fill="FFFFFF"/>
        </w:rPr>
        <w:t>.</w:t>
      </w:r>
    </w:p>
    <w:p w14:paraId="0EFE27F1" w14:textId="47D22BEC" w:rsidR="00BC0A04" w:rsidRDefault="00BC0A04" w:rsidP="00BC0A04">
      <w:pPr>
        <w:pStyle w:val="Nadpis1"/>
        <w:rPr>
          <w:shd w:val="clear" w:color="auto" w:fill="FFFFFF"/>
        </w:rPr>
      </w:pPr>
      <w:r>
        <w:rPr>
          <w:shd w:val="clear" w:color="auto" w:fill="FFFFFF"/>
        </w:rPr>
        <w:t>Požiadavky na systém</w:t>
      </w:r>
    </w:p>
    <w:p w14:paraId="746EFB13" w14:textId="77777777" w:rsidR="00BC0A04" w:rsidRDefault="00BC0A04" w:rsidP="00BC0A04">
      <w:pPr>
        <w:jc w:val="both"/>
      </w:pPr>
      <w:r>
        <w:t>Telekomunikačný operátor má svoj e-shop, cez ktorý predáva svoje mobilné služby, internetové služby a káblovú televíziu. Tieto zahŕňajú aj predaj zariadení k týmto službám: mobilných telefónov rôznych typov, notebookov, routerov, set-top boxov a iných zariadení.</w:t>
      </w:r>
    </w:p>
    <w:p w14:paraId="2F5E182C" w14:textId="60A2F7FE" w:rsidR="00BC0A04" w:rsidRDefault="00BC0A04" w:rsidP="00BC0A04">
      <w:pPr>
        <w:jc w:val="both"/>
      </w:pPr>
      <w:r>
        <w:t>Požiadavkou na retailový e-shop je, aby poskytoval webové rozhranie a používateľské obrazovky boli vysoko interaktívne. Z uvedeného je využitý v návrhu architektúry JavaScript MVC framework AngularJS.</w:t>
      </w:r>
    </w:p>
    <w:p w14:paraId="6710C149" w14:textId="1DB6191E" w:rsidR="00BC0A04" w:rsidRDefault="00BC0A04" w:rsidP="00BC0A04">
      <w:pPr>
        <w:pStyle w:val="Nadpis2"/>
      </w:pPr>
      <w:r>
        <w:t>Funkcionálne požiadavky</w:t>
      </w:r>
    </w:p>
    <w:p w14:paraId="5E25E1DE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štandardná funkcionalita „nákupného košíka“</w:t>
      </w:r>
    </w:p>
    <w:p w14:paraId="6E56E826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objednanie tovaru vrátane potvrdenia</w:t>
      </w:r>
    </w:p>
    <w:p w14:paraId="1714E63B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platba za tovar vrátane potvrdenia</w:t>
      </w:r>
    </w:p>
    <w:p w14:paraId="17D1129E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predaj paušálov vrátane súčastí:</w:t>
      </w:r>
    </w:p>
    <w:p w14:paraId="4AC3FF2E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volania v rámci siete toho istého operátora</w:t>
      </w:r>
    </w:p>
    <w:p w14:paraId="5C216200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volania do iných sietí</w:t>
      </w:r>
    </w:p>
    <w:p w14:paraId="07B96F1F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SMS/MMS</w:t>
      </w:r>
    </w:p>
    <w:p w14:paraId="6FE8B8EC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internet v mobile</w:t>
      </w:r>
    </w:p>
    <w:p w14:paraId="4E0B2C92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volanie blízkym osobám</w:t>
      </w:r>
    </w:p>
    <w:p w14:paraId="1DB9BA2D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paušál na zahraničné volania (do vybraných krajín)</w:t>
      </w:r>
    </w:p>
    <w:p w14:paraId="792821B7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poistenie telefónu</w:t>
      </w:r>
    </w:p>
    <w:p w14:paraId="13A273BA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predaj internetových balíkov</w:t>
      </w:r>
    </w:p>
    <w:p w14:paraId="5A3E5EFD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podľa objemu dát</w:t>
      </w:r>
    </w:p>
    <w:p w14:paraId="25CF077F" w14:textId="77777777" w:rsidR="00BC0A04" w:rsidRPr="00BC0A04" w:rsidRDefault="00BC0A04" w:rsidP="00BC0A04">
      <w:pPr>
        <w:pStyle w:val="Odsekzoznamu"/>
        <w:numPr>
          <w:ilvl w:val="1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podľa rýchlosti sťahovania/odosielania</w:t>
      </w:r>
    </w:p>
    <w:p w14:paraId="125F6915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predaj rôznych typov balíkov televíznych programov</w:t>
      </w:r>
    </w:p>
    <w:p w14:paraId="714F0B37" w14:textId="77777777" w:rsidR="00BC0A04" w:rsidRPr="00BC0A04" w:rsidRDefault="00BC0A04" w:rsidP="00BC0A04">
      <w:pPr>
        <w:pStyle w:val="Odsekzoznamu"/>
        <w:numPr>
          <w:ilvl w:val="0"/>
          <w:numId w:val="35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poskytovanie zľavnených cien podľa balíkov služieb</w:t>
      </w:r>
    </w:p>
    <w:p w14:paraId="257BE969" w14:textId="1DBB6204" w:rsidR="00BC0A04" w:rsidRDefault="00BC0A04" w:rsidP="00BC0A04">
      <w:pPr>
        <w:pStyle w:val="Nadpis2"/>
      </w:pPr>
      <w:r>
        <w:t>Nefunkcionálne požiadavky</w:t>
      </w:r>
    </w:p>
    <w:p w14:paraId="4B194A1E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Spoľahlivosť</w:t>
      </w:r>
    </w:p>
    <w:p w14:paraId="243D393E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Bezpečnosť</w:t>
      </w:r>
    </w:p>
    <w:p w14:paraId="5BC9B8EB" w14:textId="77777777" w:rsidR="00BC0A04" w:rsidRPr="00BC0A04" w:rsidRDefault="00BC0A04" w:rsidP="00BC0A04">
      <w:pPr>
        <w:pStyle w:val="Odsekzoznamu"/>
        <w:numPr>
          <w:ilvl w:val="1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identifikácia a autentifikácia klienta</w:t>
      </w:r>
    </w:p>
    <w:p w14:paraId="64C7EE74" w14:textId="77777777" w:rsidR="00BC0A04" w:rsidRPr="00BC0A04" w:rsidRDefault="00BC0A04" w:rsidP="00BC0A04">
      <w:pPr>
        <w:pStyle w:val="Odsekzoznamu"/>
        <w:numPr>
          <w:ilvl w:val="1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bezpečný platobný portál</w:t>
      </w:r>
    </w:p>
    <w:p w14:paraId="6513C53C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Dostupnosť</w:t>
      </w:r>
    </w:p>
    <w:p w14:paraId="42827A9E" w14:textId="77777777" w:rsidR="00BC0A04" w:rsidRPr="00BC0A04" w:rsidRDefault="00BC0A04" w:rsidP="00BC0A04">
      <w:pPr>
        <w:pStyle w:val="Odsekzoznamu"/>
        <w:numPr>
          <w:ilvl w:val="1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zálohovanie</w:t>
      </w:r>
    </w:p>
    <w:p w14:paraId="22A6E7DA" w14:textId="77777777" w:rsidR="00BC0A04" w:rsidRPr="00BC0A04" w:rsidRDefault="00BC0A04" w:rsidP="00BC0A04">
      <w:pPr>
        <w:pStyle w:val="Odsekzoznamu"/>
        <w:numPr>
          <w:ilvl w:val="1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replikácia dát</w:t>
      </w:r>
    </w:p>
    <w:p w14:paraId="7819519C" w14:textId="77777777" w:rsidR="00BC0A04" w:rsidRPr="00BC0A04" w:rsidRDefault="00BC0A04" w:rsidP="00BC0A04">
      <w:pPr>
        <w:pStyle w:val="Odsekzoznamu"/>
        <w:numPr>
          <w:ilvl w:val="1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vyrovnávanie záťaže</w:t>
      </w:r>
    </w:p>
    <w:p w14:paraId="7E5CCF72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Škálovateľnosť a výkonnosť</w:t>
      </w:r>
    </w:p>
    <w:p w14:paraId="498F3955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Modifikovateľnosť</w:t>
      </w:r>
    </w:p>
    <w:p w14:paraId="16974188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Prepojiteľnosť s externými systémami</w:t>
      </w:r>
    </w:p>
    <w:p w14:paraId="43B9B51B" w14:textId="77777777" w:rsidR="00BC0A04" w:rsidRPr="00BC0A04" w:rsidRDefault="00BC0A04" w:rsidP="00BC0A04">
      <w:pPr>
        <w:pStyle w:val="Odsekzoznamu"/>
        <w:numPr>
          <w:ilvl w:val="0"/>
          <w:numId w:val="36"/>
        </w:numPr>
        <w:rPr>
          <w:rFonts w:eastAsia="Times New Roman"/>
          <w:lang w:eastAsia="sk-SK"/>
        </w:rPr>
      </w:pPr>
      <w:r w:rsidRPr="00BC0A04">
        <w:rPr>
          <w:rFonts w:eastAsia="Times New Roman"/>
          <w:lang w:eastAsia="sk-SK"/>
        </w:rPr>
        <w:t>Použiteľnosť webového rozhrania</w:t>
      </w:r>
    </w:p>
    <w:p w14:paraId="66A1EEF4" w14:textId="77777777" w:rsidR="00BC0A04" w:rsidRPr="00BC0A04" w:rsidRDefault="00BC0A04" w:rsidP="00BC0A04">
      <w:pPr>
        <w:pStyle w:val="Nadpis1"/>
      </w:pPr>
      <w:r w:rsidRPr="00BC0A04">
        <w:lastRenderedPageBreak/>
        <w:t>Funkcionálny pohľad</w:t>
      </w:r>
    </w:p>
    <w:p w14:paraId="6D58EAF8" w14:textId="7F6C5221" w:rsidR="00BC0A04" w:rsidRDefault="00BC0A04" w:rsidP="00BC0A04">
      <w:pPr>
        <w:jc w:val="both"/>
      </w:pPr>
      <w:r>
        <w:t>Opisuje najdôležitejšie elementy systému z pohľadu poskytovanej funkcionality - ich zodpovednosť, rozhrania a vzájomnú interakciu.</w:t>
      </w:r>
    </w:p>
    <w:p w14:paraId="073B0E41" w14:textId="0BC0051C" w:rsidR="00BC0A04" w:rsidRPr="00BC0A04" w:rsidRDefault="00F54241" w:rsidP="00BC0A04">
      <w:pPr>
        <w:pStyle w:val="Nadpis2"/>
      </w:pPr>
      <w:r>
        <w:t>1. ú</w:t>
      </w:r>
      <w:r w:rsidR="00BC0A04" w:rsidRPr="00BC0A04">
        <w:t>roveň: Kontextový diagram</w:t>
      </w:r>
    </w:p>
    <w:p w14:paraId="7F9E854A" w14:textId="77777777" w:rsidR="00BC0A04" w:rsidRDefault="00BC0A04" w:rsidP="00F54241">
      <w:pPr>
        <w:jc w:val="both"/>
        <w:rPr>
          <w:rFonts w:ascii="Times New Roman" w:hAnsi="Times New Roman" w:cs="Times New Roman"/>
        </w:rPr>
      </w:pPr>
      <w:r>
        <w:t>Opisuje systém ako celok a jeho spoluprácu s externými systémami.</w:t>
      </w:r>
    </w:p>
    <w:p w14:paraId="2499213B" w14:textId="730FA832" w:rsidR="00F54241" w:rsidRDefault="00D301C0" w:rsidP="00F54241">
      <w:pPr>
        <w:keepNext/>
        <w:jc w:val="center"/>
      </w:pPr>
      <w:r>
        <w:pict w14:anchorId="47CD39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9pt;height:292.2pt">
            <v:imagedata r:id="rId8" o:title="zadanie_eshop_kontextovy"/>
          </v:shape>
        </w:pict>
      </w:r>
    </w:p>
    <w:p w14:paraId="006E2CDA" w14:textId="2DF79D93" w:rsidR="00BC0A04" w:rsidRDefault="00F54241" w:rsidP="00F54241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1</w:t>
        </w:r>
      </w:fldSimple>
      <w:r w:rsidR="00AC6587">
        <w:t>:</w:t>
      </w:r>
      <w:r>
        <w:t xml:space="preserve"> Funkcionálny pohľad: kontextový diagram</w:t>
      </w:r>
    </w:p>
    <w:p w14:paraId="46D66BAD" w14:textId="77777777" w:rsidR="00F54241" w:rsidRDefault="00F54241" w:rsidP="00F54241">
      <w:pPr>
        <w:pStyle w:val="Nadpis3"/>
      </w:pPr>
      <w:r>
        <w:t>Opis externých komponentov</w:t>
      </w:r>
    </w:p>
    <w:p w14:paraId="2AEDA773" w14:textId="77777777" w:rsidR="00F54241" w:rsidRDefault="00F54241" w:rsidP="00F54241">
      <w:pPr>
        <w:jc w:val="both"/>
      </w:pPr>
      <w:r w:rsidRPr="00F54241">
        <w:rPr>
          <w:b/>
        </w:rPr>
        <w:t>Hlavný informačný systém mobilného operátora</w:t>
      </w:r>
      <w:r>
        <w:t xml:space="preserve"> - poskytuje informácie o klientoch, ich zriadených službách</w:t>
      </w:r>
    </w:p>
    <w:p w14:paraId="7A3DAF9B" w14:textId="77777777" w:rsidR="00F54241" w:rsidRDefault="00F54241" w:rsidP="00F54241">
      <w:pPr>
        <w:jc w:val="both"/>
      </w:pPr>
      <w:r w:rsidRPr="00F54241">
        <w:rPr>
          <w:b/>
        </w:rPr>
        <w:t>Platobný portál</w:t>
      </w:r>
      <w:r>
        <w:t xml:space="preserve"> - zabezpečuje elektronický spôsob zaplatenia za zakúpené produkty, okrem post-paid služieb (paušálov)</w:t>
      </w:r>
    </w:p>
    <w:p w14:paraId="2B86BC6E" w14:textId="77777777" w:rsidR="00F54241" w:rsidRDefault="00F54241" w:rsidP="00F54241">
      <w:pPr>
        <w:jc w:val="both"/>
      </w:pPr>
      <w:r w:rsidRPr="00F54241">
        <w:rPr>
          <w:b/>
        </w:rPr>
        <w:t>IS zásielkovej služby</w:t>
      </w:r>
      <w:r>
        <w:t xml:space="preserve"> - poskytuje najmä informácie o aktuálnom stave zásielky v prípade, že si zákazník objedná niektoré zo zariadení, ktoré mu je doručované zásielkovou službou</w:t>
      </w:r>
    </w:p>
    <w:p w14:paraId="6AF789D2" w14:textId="77777777" w:rsidR="00F54241" w:rsidRDefault="00F54241" w:rsidP="00F54241">
      <w:pPr>
        <w:jc w:val="both"/>
      </w:pPr>
      <w:r w:rsidRPr="00F54241">
        <w:rPr>
          <w:b/>
        </w:rPr>
        <w:t>Skladový systém</w:t>
      </w:r>
      <w:r>
        <w:t xml:space="preserve"> - slúži pre evidenciu tovaru, najmä množstva a dostupnosti jednotlivých zariadení</w:t>
      </w:r>
    </w:p>
    <w:p w14:paraId="356F3088" w14:textId="77777777" w:rsidR="00F54241" w:rsidRDefault="00F54241" w:rsidP="00F54241">
      <w:pPr>
        <w:pStyle w:val="Nadpis3"/>
      </w:pPr>
      <w:r>
        <w:t>Použité architektonické princípy</w:t>
      </w:r>
    </w:p>
    <w:p w14:paraId="17915EC3" w14:textId="38D6F969" w:rsidR="00F54241" w:rsidRDefault="00F54241" w:rsidP="00F54241">
      <w:pPr>
        <w:jc w:val="both"/>
      </w:pPr>
      <w:r w:rsidRPr="00F54241">
        <w:rPr>
          <w:b/>
        </w:rPr>
        <w:t>ESB (Enterprise Service Bus)</w:t>
      </w:r>
      <w:r>
        <w:t xml:space="preserve"> - je model softvérovej architektúry využívaný pri navrhovaní a realizácii komunikácie medzi vzájomne sa ovplyvňujúcimi softvérovými aplikáciami v architektúre orientovanej na služby (SOA). Predstavuje </w:t>
      </w:r>
      <w:r w:rsidR="00D0031B">
        <w:t xml:space="preserve">zbernicu rôznych služieb, t.j. </w:t>
      </w:r>
      <w:r>
        <w:t xml:space="preserve">softvérový architektonický model pre </w:t>
      </w:r>
      <w:r w:rsidR="00D0031B">
        <w:t>distribuovanú</w:t>
      </w:r>
      <w:r>
        <w:t xml:space="preserve"> komunikáciu medzi aplikáciami. Jeho primárnym použitím je </w:t>
      </w:r>
      <w:r w:rsidR="00D0031B">
        <w:t xml:space="preserve">jednotná </w:t>
      </w:r>
      <w:r>
        <w:t xml:space="preserve">integrácia </w:t>
      </w:r>
      <w:r w:rsidR="00D0031B">
        <w:t xml:space="preserve">viacerých </w:t>
      </w:r>
      <w:r>
        <w:t>podnikových aplikácií s odlišným prostredím.</w:t>
      </w:r>
    </w:p>
    <w:p w14:paraId="32F4A605" w14:textId="77777777" w:rsidR="00F54241" w:rsidRDefault="00F54241" w:rsidP="00F54241">
      <w:pPr>
        <w:pStyle w:val="Nadpis2"/>
      </w:pPr>
      <w:r>
        <w:lastRenderedPageBreak/>
        <w:t>2. úroveň: Vrstvy systému</w:t>
      </w:r>
    </w:p>
    <w:p w14:paraId="2B08629F" w14:textId="5CAA0D16" w:rsidR="00F54241" w:rsidRDefault="00F54241" w:rsidP="00F54241">
      <w:pPr>
        <w:jc w:val="both"/>
      </w:pPr>
      <w:r>
        <w:t>Opisuje systém z pohľadu architektonického štýlu vrstvy.</w:t>
      </w:r>
    </w:p>
    <w:p w14:paraId="7F3545C8" w14:textId="165AFA43" w:rsidR="00676BFF" w:rsidRDefault="00676BFF" w:rsidP="00676BFF">
      <w:pPr>
        <w:pStyle w:val="Nadpis3"/>
      </w:pPr>
      <w:r w:rsidRPr="00676BFF">
        <w:t>Funkcionálny pohľad</w:t>
      </w:r>
      <w:r w:rsidR="00AC6587">
        <w:t>:</w:t>
      </w:r>
      <w:r w:rsidRPr="00676BFF">
        <w:t xml:space="preserve"> vrstvy systému</w:t>
      </w:r>
    </w:p>
    <w:p w14:paraId="346A9281" w14:textId="3EB5CE6D" w:rsidR="00F54241" w:rsidRDefault="00D301C0" w:rsidP="00F54241">
      <w:pPr>
        <w:keepNext/>
        <w:jc w:val="both"/>
      </w:pPr>
      <w:r>
        <w:rPr>
          <w:noProof/>
          <w:lang w:eastAsia="sk-SK"/>
        </w:rPr>
        <w:pict w14:anchorId="5A625B98">
          <v:shape id="_x0000_i1031" type="#_x0000_t75" style="width:453pt;height:257.1pt">
            <v:imagedata r:id="rId9" o:title="zadanie_eshop_vrstvy"/>
          </v:shape>
        </w:pict>
      </w:r>
    </w:p>
    <w:p w14:paraId="3447372D" w14:textId="58DDBD30" w:rsidR="00D301C0" w:rsidRPr="00D301C0" w:rsidRDefault="00F54241" w:rsidP="00D301C0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2</w:t>
        </w:r>
      </w:fldSimple>
      <w:r>
        <w:t>: Funkcionálny pohľad vrstvy systému</w:t>
      </w:r>
    </w:p>
    <w:p w14:paraId="44BEE8B7" w14:textId="5CB730EF" w:rsidR="00F54241" w:rsidRDefault="00676BFF" w:rsidP="00676BFF">
      <w:pPr>
        <w:pStyle w:val="Nadpis3"/>
      </w:pPr>
      <w:r w:rsidRPr="00676BFF">
        <w:t>Funkcionálny pohľad: komunikácia vrstiev</w:t>
      </w:r>
    </w:p>
    <w:p w14:paraId="3D7BA96D" w14:textId="77777777" w:rsidR="00676BFF" w:rsidRDefault="00676BFF" w:rsidP="00676BFF">
      <w:pPr>
        <w:keepNext/>
      </w:pPr>
      <w:r w:rsidRPr="00676BFF">
        <w:rPr>
          <w:noProof/>
          <w:lang w:eastAsia="sk-SK"/>
        </w:rPr>
        <w:drawing>
          <wp:inline distT="0" distB="0" distL="0" distR="0" wp14:anchorId="346D6313" wp14:editId="36F966C6">
            <wp:extent cx="5760278" cy="3251200"/>
            <wp:effectExtent l="0" t="0" r="0" b="6350"/>
            <wp:docPr id="3" name="Obrázok 3" descr="C:\Users\Jozef\Dropbox\aass\sequence_vrst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zef\Dropbox\aass\sequence_vrstv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71" cy="32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3224" w14:textId="76031F1B" w:rsidR="00676BFF" w:rsidRDefault="00676BFF" w:rsidP="00676BFF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3</w:t>
        </w:r>
      </w:fldSimple>
      <w:r>
        <w:t xml:space="preserve">: </w:t>
      </w:r>
      <w:r w:rsidRPr="00676BFF">
        <w:t>Funkcionálny pohľad: komunikácia vrstiev</w:t>
      </w:r>
    </w:p>
    <w:p w14:paraId="6722E1A6" w14:textId="77777777" w:rsidR="00676BFF" w:rsidRDefault="00676BFF" w:rsidP="00676BFF">
      <w:pPr>
        <w:pStyle w:val="Nadpis3"/>
      </w:pPr>
      <w:r>
        <w:lastRenderedPageBreak/>
        <w:t>Zodpovednosti jednotlivých vrstiev</w:t>
      </w:r>
    </w:p>
    <w:p w14:paraId="40379BEF" w14:textId="0E7EB6C0" w:rsidR="00676BFF" w:rsidRDefault="00676BFF" w:rsidP="00676BFF">
      <w:pPr>
        <w:jc w:val="both"/>
      </w:pPr>
      <w:r w:rsidRPr="00676BFF">
        <w:rPr>
          <w:b/>
        </w:rPr>
        <w:t>Prezentačná vrstva</w:t>
      </w:r>
      <w:r>
        <w:t xml:space="preserve"> - Zodpovedá za zobrazovanie dát používateľovi, poskytuje komponenty používateľského rozhrania. Slúži ako vstupný bod pre komunikáciu používateľa so systémom. Delí sa na klientsku časť (JavaScript, Angular</w:t>
      </w:r>
      <w:r w:rsidR="00ED35D5">
        <w:t>JS</w:t>
      </w:r>
      <w:r>
        <w:t>) vykonávanú vo webovom prehliadači a na serverovskú časť (Servlet).</w:t>
      </w:r>
    </w:p>
    <w:p w14:paraId="3065F89E" w14:textId="77777777" w:rsidR="00676BFF" w:rsidRDefault="00676BFF" w:rsidP="00676BFF">
      <w:pPr>
        <w:jc w:val="both"/>
      </w:pPr>
      <w:r w:rsidRPr="00676BFF">
        <w:rPr>
          <w:b/>
        </w:rPr>
        <w:t xml:space="preserve">Aplikačná vrstva </w:t>
      </w:r>
      <w:r>
        <w:t>- Zabezpečuje spracovávanie požiadaviek používateľa. Obsahuje aplikačnú logiku.</w:t>
      </w:r>
    </w:p>
    <w:p w14:paraId="52FF823D" w14:textId="77777777" w:rsidR="00676BFF" w:rsidRDefault="00676BFF" w:rsidP="00676BFF">
      <w:pPr>
        <w:jc w:val="both"/>
      </w:pPr>
      <w:r w:rsidRPr="00676BFF">
        <w:rPr>
          <w:b/>
        </w:rPr>
        <w:t>Vrstva dátových služieb</w:t>
      </w:r>
      <w:r>
        <w:t xml:space="preserve"> - Zabezpečuje prepojenie s vrstvou dátových zdrojov.</w:t>
      </w:r>
    </w:p>
    <w:p w14:paraId="2F344AE2" w14:textId="77777777" w:rsidR="00676BFF" w:rsidRDefault="00676BFF" w:rsidP="00676BFF">
      <w:pPr>
        <w:jc w:val="both"/>
      </w:pPr>
      <w:r w:rsidRPr="00676BFF">
        <w:rPr>
          <w:b/>
        </w:rPr>
        <w:t>Vrstva dátových zdrojov</w:t>
      </w:r>
      <w:r>
        <w:t xml:space="preserve"> - Zabezpečuje prístup k relačnej databáze. Zodpovedá za vkladanie, výber, aktualizácie a odstraňovanie dát z databázy.</w:t>
      </w:r>
    </w:p>
    <w:p w14:paraId="04298916" w14:textId="77777777" w:rsidR="00676BFF" w:rsidRDefault="00676BFF" w:rsidP="00676BFF">
      <w:pPr>
        <w:pStyle w:val="Nadpis3"/>
      </w:pPr>
      <w:r>
        <w:t>Použité architektonické princípy</w:t>
      </w:r>
    </w:p>
    <w:p w14:paraId="487CC152" w14:textId="77777777" w:rsidR="00676BFF" w:rsidRDefault="00676BFF" w:rsidP="00676BFF">
      <w:pPr>
        <w:jc w:val="both"/>
      </w:pPr>
      <w:r w:rsidRPr="00676BFF">
        <w:rPr>
          <w:b/>
        </w:rPr>
        <w:t>Architektonický štýl vrstvy</w:t>
      </w:r>
      <w:r>
        <w:t xml:space="preserve"> - Tento architektonický štýl rozdeľuje systém na vrstvy, ktoré sú špecifikované na základe úrovní abstrakcie. Vrstva predstavuje zoskupenie elementov, kde elementy s príbuznou funkcionalitou sa nachádzajú v spoločnej vrstve. Používanie vrstiev podporuje oddeľovanie záležitostí a umožňuje tak lepšiu pružnosť a udržiavateľnosť systému.</w:t>
      </w:r>
    </w:p>
    <w:p w14:paraId="751146B2" w14:textId="77777777" w:rsidR="00676BFF" w:rsidRDefault="00676BFF" w:rsidP="00676BFF">
      <w:pPr>
        <w:jc w:val="both"/>
      </w:pPr>
      <w:r w:rsidRPr="00676BFF">
        <w:rPr>
          <w:b/>
        </w:rPr>
        <w:t>JavaScript MVC</w:t>
      </w:r>
      <w:r>
        <w:t xml:space="preserve"> - Model-Pohľad-Ovládač (angl. Model-View-Controller) je architektonický štýl, ktorý sa používa pri architektúre prezentačnej vrstvy systému. Pozostáva z troch častí: model, ktorý je zodpovedný za údržbu dát, pohľad zodpovedný za zobrazovanie dát používateľovi a ovládač, ktorý má na starosti komunikáciu medzi modelom a pohľadom.</w:t>
      </w:r>
    </w:p>
    <w:p w14:paraId="32D207B0" w14:textId="77777777" w:rsidR="00676BFF" w:rsidRDefault="00676BFF" w:rsidP="00676BFF">
      <w:pPr>
        <w:jc w:val="both"/>
      </w:pPr>
      <w:r w:rsidRPr="00676BFF">
        <w:rPr>
          <w:b/>
        </w:rPr>
        <w:t>REST (representational state transfer)</w:t>
      </w:r>
      <w:r>
        <w:t xml:space="preserve"> - REST je architektonický štýl založený na rozhraniach poskytujúcich služby, ktoré je možné zavolať jednoduchou HTTP požiadavkou.</w:t>
      </w:r>
    </w:p>
    <w:p w14:paraId="3E7DA981" w14:textId="77777777" w:rsidR="00676BFF" w:rsidRDefault="00676BFF" w:rsidP="00676BFF">
      <w:pPr>
        <w:jc w:val="both"/>
      </w:pPr>
      <w:r w:rsidRPr="00FC288A">
        <w:rPr>
          <w:b/>
        </w:rPr>
        <w:t>SOAP (Simple Object Access Protocol)</w:t>
      </w:r>
      <w:r>
        <w:t xml:space="preserve"> - SOAP je protokol slúžiaci pre výmenou štruktúrovaných informácií s využitím implementácie webových služieb. Pre výmenu dát používa formát XML a protokoly aplikačnej vrstvy ako HTTP, prípadne SMTP.</w:t>
      </w:r>
    </w:p>
    <w:p w14:paraId="18E88EE7" w14:textId="358E9F62" w:rsidR="00676BFF" w:rsidRDefault="00676BFF" w:rsidP="00676BFF">
      <w:pPr>
        <w:jc w:val="both"/>
      </w:pPr>
      <w:r w:rsidRPr="00676BFF">
        <w:rPr>
          <w:b/>
        </w:rPr>
        <w:t>JPA (Java Persistence API</w:t>
      </w:r>
      <w:r>
        <w:t>) - Je špecifikácia rozhraní pre správu dát v relačných databázach pre platformu Java. Predstavuje iba špecifikáciu a tým pádom pre použitie vyžaduje použitie implementácie, napríklad Hibernate, EclipseLink, TopLink a iné.</w:t>
      </w:r>
    </w:p>
    <w:p w14:paraId="3B854699" w14:textId="77777777" w:rsidR="00676BFF" w:rsidRDefault="00676BFF">
      <w:r>
        <w:br w:type="page"/>
      </w:r>
    </w:p>
    <w:p w14:paraId="57FA39F7" w14:textId="77777777" w:rsidR="00676BFF" w:rsidRDefault="00676BFF" w:rsidP="00676BFF">
      <w:pPr>
        <w:jc w:val="both"/>
      </w:pPr>
    </w:p>
    <w:p w14:paraId="726A585B" w14:textId="77777777" w:rsidR="00676BFF" w:rsidRDefault="00676BFF" w:rsidP="00676BFF">
      <w:pPr>
        <w:pStyle w:val="Nadpis2"/>
      </w:pPr>
      <w:r>
        <w:t>3. úroveň: Komponenty aplikačnej vrstvy</w:t>
      </w:r>
    </w:p>
    <w:p w14:paraId="1B64A30A" w14:textId="5B71906C" w:rsidR="00676BFF" w:rsidRDefault="00676BFF" w:rsidP="00676BFF">
      <w:pPr>
        <w:jc w:val="both"/>
      </w:pPr>
      <w:r>
        <w:t>Zobrazuje členenie aplikačnej vrstvy na servisnú a doménovú vrstvu a komponenty v nich obsiahnuté.</w:t>
      </w:r>
    </w:p>
    <w:p w14:paraId="147310BC" w14:textId="77777777" w:rsidR="00676BFF" w:rsidRDefault="00676BFF" w:rsidP="00676BFF">
      <w:pPr>
        <w:keepNext/>
        <w:jc w:val="center"/>
      </w:pPr>
      <w:r w:rsidRPr="00676BFF">
        <w:rPr>
          <w:noProof/>
          <w:lang w:eastAsia="sk-SK"/>
        </w:rPr>
        <w:drawing>
          <wp:inline distT="0" distB="0" distL="0" distR="0" wp14:anchorId="39830F28" wp14:editId="257D8E0C">
            <wp:extent cx="4806950" cy="6292850"/>
            <wp:effectExtent l="0" t="0" r="0" b="0"/>
            <wp:docPr id="5" name="Obrázok 5" descr="C:\Users\Jozef\Dropbox\aass\zadanie_eshop_aplikac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zef\Dropbox\aass\zadanie_eshop_aplikacn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7446" w14:textId="0248278A" w:rsidR="00613387" w:rsidRDefault="00676BFF" w:rsidP="00676BFF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4</w:t>
        </w:r>
      </w:fldSimple>
      <w:r>
        <w:t>: Funkcionálny pohľad: k</w:t>
      </w:r>
      <w:r w:rsidRPr="00676BFF">
        <w:t>omponenty aplikačnej vrstvy</w:t>
      </w:r>
    </w:p>
    <w:p w14:paraId="1E423149" w14:textId="77777777" w:rsidR="00613387" w:rsidRDefault="00613387">
      <w:pPr>
        <w:rPr>
          <w:b/>
          <w:iCs/>
          <w:sz w:val="20"/>
          <w:szCs w:val="18"/>
        </w:rPr>
      </w:pPr>
      <w:r>
        <w:br w:type="page"/>
      </w:r>
    </w:p>
    <w:p w14:paraId="738CB1BE" w14:textId="77777777" w:rsidR="00676BFF" w:rsidRDefault="00676BFF" w:rsidP="00613387">
      <w:pPr>
        <w:pStyle w:val="Nadpis1"/>
      </w:pPr>
      <w:r>
        <w:lastRenderedPageBreak/>
        <w:t>Informačný pohľad</w:t>
      </w:r>
    </w:p>
    <w:p w14:paraId="421BEE76" w14:textId="778BAB66" w:rsidR="00676BFF" w:rsidRDefault="00676BFF" w:rsidP="00676BFF">
      <w:pPr>
        <w:jc w:val="both"/>
      </w:pPr>
      <w:r>
        <w:t>Špecifikuje štruktúru informácií systému, spôsob ich ukladania, manipulácie, správy a distribúcie.</w:t>
      </w:r>
    </w:p>
    <w:p w14:paraId="116954EB" w14:textId="77777777" w:rsidR="00613387" w:rsidRDefault="00613387" w:rsidP="00613387">
      <w:pPr>
        <w:pStyle w:val="Nadpis2"/>
      </w:pPr>
      <w:r>
        <w:t>Kontextový diagram toku dát</w:t>
      </w:r>
    </w:p>
    <w:p w14:paraId="7D284691" w14:textId="10EB70B9" w:rsidR="00676BFF" w:rsidRDefault="00613387" w:rsidP="00613387">
      <w:pPr>
        <w:jc w:val="both"/>
      </w:pPr>
      <w:r>
        <w:t>Ukazuje typy dát, ktoré prúdia medzi systémom a jeho externými systémami</w:t>
      </w:r>
    </w:p>
    <w:p w14:paraId="4B6942CE" w14:textId="77777777" w:rsidR="00613387" w:rsidRDefault="00613387" w:rsidP="00613387">
      <w:pPr>
        <w:keepNext/>
        <w:jc w:val="center"/>
      </w:pPr>
      <w:r w:rsidRPr="00613387">
        <w:rPr>
          <w:noProof/>
          <w:lang w:eastAsia="sk-SK"/>
        </w:rPr>
        <w:drawing>
          <wp:inline distT="0" distB="0" distL="0" distR="0" wp14:anchorId="21A092FE" wp14:editId="00D7D9FC">
            <wp:extent cx="4060088" cy="5410200"/>
            <wp:effectExtent l="0" t="0" r="0" b="0"/>
            <wp:docPr id="7" name="Obrázok 7" descr="C:\Users\Jozef\Dropbox\aass\zadanie_eshop_informačn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zef\Dropbox\aass\zadanie_eshop_informačný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6" cy="543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2946" w14:textId="65FEE99D" w:rsidR="008B6046" w:rsidRDefault="00613387" w:rsidP="00613387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5</w:t>
        </w:r>
      </w:fldSimple>
      <w:r>
        <w:t>: Informačný pohľad: kontextový diagram toku dát</w:t>
      </w:r>
    </w:p>
    <w:p w14:paraId="4862959E" w14:textId="77777777" w:rsidR="008B6046" w:rsidRDefault="008B6046">
      <w:pPr>
        <w:rPr>
          <w:b/>
          <w:iCs/>
          <w:sz w:val="20"/>
          <w:szCs w:val="18"/>
        </w:rPr>
      </w:pPr>
      <w:r>
        <w:br w:type="page"/>
      </w:r>
    </w:p>
    <w:p w14:paraId="77FCA5C4" w14:textId="6B572FAD" w:rsidR="00613387" w:rsidRDefault="00613387" w:rsidP="008B6046">
      <w:pPr>
        <w:pStyle w:val="Nadpis2"/>
      </w:pPr>
      <w:r w:rsidRPr="00613387">
        <w:lastRenderedPageBreak/>
        <w:t>Dátový model</w:t>
      </w:r>
    </w:p>
    <w:p w14:paraId="0ACCDEA3" w14:textId="3AFCBCCA" w:rsidR="00613387" w:rsidRDefault="00613387" w:rsidP="00613387">
      <w:pPr>
        <w:jc w:val="both"/>
      </w:pPr>
      <w:r>
        <w:t>Modeluje štruktúru dát v e-shope mobilného operátora.</w:t>
      </w:r>
    </w:p>
    <w:p w14:paraId="4E178FD0" w14:textId="77777777" w:rsidR="008B6046" w:rsidRDefault="008B6046" w:rsidP="00CC49C5">
      <w:pPr>
        <w:keepNext/>
        <w:jc w:val="center"/>
      </w:pPr>
      <w:r w:rsidRPr="008B6046">
        <w:rPr>
          <w:noProof/>
          <w:lang w:eastAsia="sk-SK"/>
        </w:rPr>
        <w:drawing>
          <wp:inline distT="0" distB="0" distL="0" distR="0" wp14:anchorId="409B2749" wp14:editId="232C9AB6">
            <wp:extent cx="7494557" cy="5119976"/>
            <wp:effectExtent l="6350" t="0" r="0" b="0"/>
            <wp:docPr id="8" name="Obrázok 8" descr="C:\Users\Jozef\Dropbox\aass\zadanie_eshop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zef\Dropbox\aass\zadanie_eshop_da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2861" cy="51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A7CB" w14:textId="5FE8E3E3" w:rsidR="008B6046" w:rsidRDefault="008B6046" w:rsidP="008B6046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6</w:t>
        </w:r>
      </w:fldSimple>
      <w:r>
        <w:t>: Informačný pohľad: dátový model</w:t>
      </w:r>
    </w:p>
    <w:p w14:paraId="38A1256F" w14:textId="6A77339F" w:rsidR="008B6046" w:rsidRDefault="008B6046" w:rsidP="008B6046">
      <w:pPr>
        <w:pStyle w:val="Nadpis2"/>
      </w:pPr>
      <w:r w:rsidRPr="008B6046">
        <w:lastRenderedPageBreak/>
        <w:t>Model životného cyklu: Objednávka</w:t>
      </w:r>
    </w:p>
    <w:p w14:paraId="244A5F73" w14:textId="77777777" w:rsidR="00435FFC" w:rsidRDefault="00435FFC" w:rsidP="008B6046">
      <w:pPr>
        <w:keepNext/>
      </w:pPr>
    </w:p>
    <w:p w14:paraId="1E44A01C" w14:textId="77777777" w:rsidR="008B6046" w:rsidRDefault="008B6046" w:rsidP="008B6046">
      <w:pPr>
        <w:keepNext/>
      </w:pPr>
      <w:r w:rsidRPr="008B6046">
        <w:rPr>
          <w:noProof/>
          <w:lang w:eastAsia="sk-SK"/>
        </w:rPr>
        <w:drawing>
          <wp:inline distT="0" distB="0" distL="0" distR="0" wp14:anchorId="5E7E484F" wp14:editId="52967C53">
            <wp:extent cx="5760720" cy="4992449"/>
            <wp:effectExtent l="0" t="0" r="0" b="0"/>
            <wp:docPr id="9" name="Obrázok 9" descr="C:\Users\Jozef\Dropbox\aass\zadanie_eshop_objednav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zef\Dropbox\aass\zadanie_eshop_objednavk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4F32" w14:textId="403A452F" w:rsidR="008B6046" w:rsidRDefault="008B6046" w:rsidP="008B6046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7</w:t>
        </w:r>
      </w:fldSimple>
      <w:r>
        <w:t xml:space="preserve">: </w:t>
      </w:r>
      <w:r w:rsidRPr="008B6046">
        <w:t>Model životného cyklu: Objednávka</w:t>
      </w:r>
    </w:p>
    <w:p w14:paraId="722C559D" w14:textId="29DD6398" w:rsidR="008B6046" w:rsidRDefault="008B6046">
      <w:r>
        <w:br w:type="page"/>
      </w:r>
    </w:p>
    <w:p w14:paraId="521DF11B" w14:textId="77777777" w:rsidR="008B6046" w:rsidRDefault="008B6046" w:rsidP="008B6046">
      <w:pPr>
        <w:pStyle w:val="Nadpis1"/>
      </w:pPr>
      <w:r>
        <w:lastRenderedPageBreak/>
        <w:t>Vývojový pohľad</w:t>
      </w:r>
    </w:p>
    <w:p w14:paraId="2D4285ED" w14:textId="09471556" w:rsidR="008B6046" w:rsidRDefault="008B6046" w:rsidP="008B6046">
      <w:pPr>
        <w:jc w:val="both"/>
      </w:pPr>
      <w:r>
        <w:t>Zobrazuje základné moduly systému - programový kód, ich štruktúru, vzájomné vzťahy a závislosti. Zahŕňa potrebné softvérové nástroje a softvérové súčasti základnej infraštruktúry.</w:t>
      </w:r>
    </w:p>
    <w:p w14:paraId="2D620444" w14:textId="77777777" w:rsidR="00435FFC" w:rsidRDefault="00435FFC" w:rsidP="008B6046">
      <w:pPr>
        <w:jc w:val="both"/>
      </w:pPr>
    </w:p>
    <w:p w14:paraId="281DD81A" w14:textId="2B5B1CD0" w:rsidR="001A22F9" w:rsidRDefault="005E03C3" w:rsidP="001A22F9">
      <w:pPr>
        <w:keepNext/>
        <w:jc w:val="center"/>
      </w:pPr>
      <w:r>
        <w:rPr>
          <w:noProof/>
          <w:lang w:eastAsia="sk-SK"/>
        </w:rPr>
        <w:pict w14:anchorId="7C9F855B">
          <v:shape id="_x0000_i1033" type="#_x0000_t75" style="width:377.7pt;height:487.5pt">
            <v:imagedata r:id="rId15" o:title="zadanie_eshop_vyvojovy"/>
          </v:shape>
        </w:pict>
      </w:r>
    </w:p>
    <w:p w14:paraId="47BBC37B" w14:textId="1C6C51E4" w:rsidR="001A22F9" w:rsidRDefault="001A22F9" w:rsidP="001A22F9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8</w:t>
        </w:r>
      </w:fldSimple>
      <w:r>
        <w:t>: Vývojový pohľad: moduly systému</w:t>
      </w:r>
    </w:p>
    <w:p w14:paraId="5ABA41D3" w14:textId="77777777" w:rsidR="001A22F9" w:rsidRDefault="001A22F9">
      <w:pPr>
        <w:rPr>
          <w:b/>
          <w:iCs/>
          <w:sz w:val="20"/>
          <w:szCs w:val="18"/>
        </w:rPr>
      </w:pPr>
      <w:r>
        <w:br w:type="page"/>
      </w:r>
    </w:p>
    <w:p w14:paraId="6178F527" w14:textId="77777777" w:rsidR="001A22F9" w:rsidRDefault="001A22F9" w:rsidP="001A22F9">
      <w:pPr>
        <w:pStyle w:val="Nadpis1"/>
      </w:pPr>
      <w:r>
        <w:lastRenderedPageBreak/>
        <w:t>Pohľad rozmiestnenia elementov</w:t>
      </w:r>
    </w:p>
    <w:p w14:paraId="7861B3E7" w14:textId="77777777" w:rsidR="001A22F9" w:rsidRDefault="001A22F9" w:rsidP="001A22F9">
      <w:r>
        <w:t>Špecifikuje na aké hardvérové, softvérové a sieťové elementy bude systém v prevádzke umiestnený.</w:t>
      </w:r>
    </w:p>
    <w:p w14:paraId="7AAD109A" w14:textId="573FA3D8" w:rsidR="008B6046" w:rsidRDefault="001A22F9" w:rsidP="001A22F9">
      <w:pPr>
        <w:pStyle w:val="Nadpis2"/>
      </w:pPr>
      <w:r>
        <w:t>Model prevádzkovej platformy</w:t>
      </w:r>
    </w:p>
    <w:p w14:paraId="74718213" w14:textId="71BC6C41" w:rsidR="001A22F9" w:rsidRDefault="00EF2595" w:rsidP="001A22F9">
      <w:pPr>
        <w:keepNext/>
      </w:pPr>
      <w:r>
        <w:rPr>
          <w:noProof/>
          <w:lang w:eastAsia="sk-SK"/>
        </w:rPr>
        <w:pict w14:anchorId="366D54DE">
          <v:shape id="_x0000_i1035" type="#_x0000_t75" style="width:453pt;height:351.6pt">
            <v:imagedata r:id="rId16" o:title="zadanie_eshop_deployment"/>
          </v:shape>
        </w:pict>
      </w:r>
    </w:p>
    <w:p w14:paraId="26BC4E91" w14:textId="4CB5B24C" w:rsidR="001A22F9" w:rsidRDefault="001A22F9" w:rsidP="001A22F9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9</w:t>
        </w:r>
      </w:fldSimple>
      <w:r>
        <w:t xml:space="preserve">: </w:t>
      </w:r>
      <w:r w:rsidRPr="001A22F9">
        <w:t>Pohľad rozmiestnenia elementov</w:t>
      </w:r>
      <w:r>
        <w:t>: m</w:t>
      </w:r>
      <w:r w:rsidRPr="001A22F9">
        <w:t>odel prevádzkovej platformy</w:t>
      </w:r>
    </w:p>
    <w:p w14:paraId="24CFC843" w14:textId="77777777" w:rsidR="001A22F9" w:rsidRDefault="001A22F9" w:rsidP="001A22F9">
      <w:pPr>
        <w:pStyle w:val="Nadpis3"/>
      </w:pPr>
      <w:r>
        <w:t>Použité architektonické princípy</w:t>
      </w:r>
    </w:p>
    <w:p w14:paraId="52427B9E" w14:textId="061FF787" w:rsidR="001A22F9" w:rsidRDefault="001A22F9" w:rsidP="001A22F9">
      <w:pPr>
        <w:jc w:val="both"/>
      </w:pPr>
      <w:r w:rsidRPr="001A22F9">
        <w:rPr>
          <w:b/>
        </w:rPr>
        <w:t>Distribuovanie systémov</w:t>
      </w:r>
      <w:r>
        <w:t xml:space="preserve"> - architektonický princíp, pri ktorom sú komponenty rozmiestnené na viacerých strojoch, ktoré sú vzájomné prepojené sieťou a komunikujú výmenou správ. Jednotlivé komponenty vzájomne interagujú za účelom dosiahnutia spoločného cieľa. Účelom distribúcie je </w:t>
      </w:r>
      <w:r w:rsidR="0007143D">
        <w:t xml:space="preserve">horizontálne </w:t>
      </w:r>
      <w:r>
        <w:t xml:space="preserve">škálovanie systému a vyrovnanie sa </w:t>
      </w:r>
      <w:r w:rsidR="0007143D">
        <w:t>s</w:t>
      </w:r>
      <w:r>
        <w:t> výpadkom jedného systému.</w:t>
      </w:r>
    </w:p>
    <w:p w14:paraId="5B8D4EF6" w14:textId="15F75C0A" w:rsidR="001A22F9" w:rsidRDefault="001A22F9" w:rsidP="001A22F9">
      <w:pPr>
        <w:jc w:val="both"/>
      </w:pPr>
      <w:r w:rsidRPr="001A22F9">
        <w:rPr>
          <w:b/>
        </w:rPr>
        <w:t>Vyrovnávanie záťaže (Load Balancing)</w:t>
      </w:r>
      <w:r>
        <w:t xml:space="preserve"> - technika pre rozloženie záťaže medzi dva alebo viacero strojov (prípadne iných zariadení) s cieľom optimálneho využitia priepustnosti so zlepšením doby odozvy. Použitie viacerých strojov pri vyrovnávaní záťaže môže tiež poskytovať lepšiu odolnosť proti výpadkom.</w:t>
      </w:r>
    </w:p>
    <w:p w14:paraId="2CBC32C8" w14:textId="4F463C90" w:rsidR="0007143D" w:rsidRDefault="001A22F9" w:rsidP="001A22F9">
      <w:pPr>
        <w:jc w:val="both"/>
      </w:pPr>
      <w:r w:rsidRPr="001A22F9">
        <w:rPr>
          <w:b/>
        </w:rPr>
        <w:t>Zálohovanie (replikácia) databázových dát</w:t>
      </w:r>
      <w:r>
        <w:t xml:space="preserve"> - spočíva vo vytvorení kópie dát z databázy. Vytvorená kópia sa uloží na iný stroj ako pôvodné dáta, vďaka čomu sa môže použiť pre (čiastočnú) obnovu stratených dát v prípade neočakávanej udalosti ako výpadok, odcudzenie a podobne.</w:t>
      </w:r>
    </w:p>
    <w:p w14:paraId="548E2E50" w14:textId="77777777" w:rsidR="0007143D" w:rsidRDefault="0007143D">
      <w:r>
        <w:br w:type="page"/>
      </w:r>
    </w:p>
    <w:p w14:paraId="79A1CAA4" w14:textId="34355ED4" w:rsidR="0007143D" w:rsidRDefault="0007143D" w:rsidP="0007143D">
      <w:pPr>
        <w:pStyle w:val="Nadpis2"/>
      </w:pPr>
      <w:r w:rsidRPr="0007143D">
        <w:lastRenderedPageBreak/>
        <w:t>Sieťový model</w:t>
      </w:r>
    </w:p>
    <w:p w14:paraId="5859E249" w14:textId="257DA07A" w:rsidR="0007143D" w:rsidRDefault="002F3702" w:rsidP="0007143D">
      <w:pPr>
        <w:keepNext/>
        <w:jc w:val="both"/>
      </w:pPr>
      <w:r>
        <w:rPr>
          <w:noProof/>
        </w:rPr>
      </w:r>
      <w:r>
        <w:pict w14:anchorId="6EE1CC7E">
          <v:shape id="_x0000_s1027" type="#_x0000_t75" style="width:450.3pt;height:604.5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zadanie_eshop_sietovy"/>
            <w10:wrap type="none"/>
            <w10:anchorlock/>
          </v:shape>
        </w:pict>
      </w:r>
    </w:p>
    <w:p w14:paraId="09B71250" w14:textId="7B39CB18" w:rsidR="001A22F9" w:rsidRDefault="0007143D" w:rsidP="0007143D">
      <w:pPr>
        <w:pStyle w:val="Popis"/>
      </w:pPr>
      <w:r>
        <w:t xml:space="preserve">Obrázok </w:t>
      </w:r>
      <w:fldSimple w:instr=" SEQ Obrázok \* ARABIC ">
        <w:r w:rsidR="00603338">
          <w:rPr>
            <w:noProof/>
          </w:rPr>
          <w:t>10</w:t>
        </w:r>
      </w:fldSimple>
      <w:r>
        <w:t>: pohľad rozmiestnenia elementov: sieťový model</w:t>
      </w:r>
    </w:p>
    <w:p w14:paraId="55FB808C" w14:textId="77777777" w:rsidR="00CC49C5" w:rsidRDefault="00CC49C5" w:rsidP="00CC49C5">
      <w:pPr>
        <w:pStyle w:val="Nadpis3"/>
      </w:pPr>
      <w:r>
        <w:lastRenderedPageBreak/>
        <w:t>Použité architektonické princípy</w:t>
      </w:r>
    </w:p>
    <w:p w14:paraId="2C7F59F2" w14:textId="77777777" w:rsidR="00CC49C5" w:rsidRDefault="00CC49C5" w:rsidP="00CC49C5">
      <w:pPr>
        <w:jc w:val="both"/>
      </w:pPr>
      <w:r w:rsidRPr="00CC49C5">
        <w:rPr>
          <w:b/>
        </w:rPr>
        <w:t>Firewall (požiarna stena)</w:t>
      </w:r>
      <w:r>
        <w:t xml:space="preserve"> - Predstavuje sieťové zariadenie alebo softvér, ktorého úlohou je oddeliť siete s rôznymi prístupovými právami (typicky napr. Internet a Intranet) a kontrolovať tok dát medzi týmito sieťami.</w:t>
      </w:r>
    </w:p>
    <w:p w14:paraId="2CAA5FA6" w14:textId="46378573" w:rsidR="00CC49C5" w:rsidRDefault="00CC49C5" w:rsidP="00CC49C5">
      <w:pPr>
        <w:jc w:val="both"/>
      </w:pPr>
      <w:r w:rsidRPr="00CC49C5">
        <w:rPr>
          <w:b/>
        </w:rPr>
        <w:t>Load Balancer (vyrovnávač záťaže)</w:t>
      </w:r>
      <w:r>
        <w:t xml:space="preserve"> - Zariadenie slúžiace pre rozloženie záťaže medzi dva alebo viacero strojov (prípadne iných zariadení) s cieľom optimálneho využitia priepustnosti so zlepšením doby odozvy. Použitie viacerých strojov poskyt</w:t>
      </w:r>
      <w:r w:rsidR="002F3702">
        <w:t>uje</w:t>
      </w:r>
      <w:r>
        <w:t xml:space="preserve"> lepšiu proti výpadkom.</w:t>
      </w:r>
    </w:p>
    <w:p w14:paraId="1F2428C4" w14:textId="50226C0A" w:rsidR="00CC49C5" w:rsidRDefault="00CC49C5" w:rsidP="00CC49C5">
      <w:pPr>
        <w:jc w:val="both"/>
      </w:pPr>
      <w:r w:rsidRPr="00CC49C5">
        <w:rPr>
          <w:b/>
        </w:rPr>
        <w:t>Service Discovery</w:t>
      </w:r>
      <w:r>
        <w:t xml:space="preserve"> </w:t>
      </w:r>
      <w:r w:rsidR="00303AFA">
        <w:t>–</w:t>
      </w:r>
      <w:r>
        <w:t xml:space="preserve"> </w:t>
      </w:r>
      <w:r w:rsidR="00303AFA">
        <w:t>Ide o službu, ktorá zisťuje dostupnosť a správne fungovanie služieb v systéme. Pri výpadku, alebo inom probléme upozorní na tento fakt vyrovnávače záťaže. Tie potom prestane smerovať požiadavky na túto nefunkčnú službu. Toto</w:t>
      </w:r>
      <w:bookmarkStart w:id="0" w:name="_GoBack"/>
      <w:bookmarkEnd w:id="0"/>
      <w:r w:rsidR="00303AFA">
        <w:t xml:space="preserve"> je umožnené vďaka použitiu distribuovaných systémov.</w:t>
      </w:r>
    </w:p>
    <w:p w14:paraId="493CA94A" w14:textId="77777777" w:rsidR="00CC49C5" w:rsidRDefault="00CC49C5" w:rsidP="00CC49C5">
      <w:pPr>
        <w:pStyle w:val="Nadpis1"/>
      </w:pPr>
      <w:r>
        <w:t>Záver a zhodnotenie</w:t>
      </w:r>
    </w:p>
    <w:p w14:paraId="0137F87C" w14:textId="66D144D0" w:rsidR="00CC49C5" w:rsidRDefault="00CC49C5" w:rsidP="00CC49C5">
      <w:pPr>
        <w:jc w:val="both"/>
      </w:pPr>
      <w:r>
        <w:t xml:space="preserve">Na základe špecifikácie zadania sme navrhli architektúru systému. Tá predstavuje abstraktný návrh, ktorý je ešte potrebné špecifikovať. Pri návrhu sme použili architektonické pohľady </w:t>
      </w:r>
      <w:r w:rsidRPr="00CC49C5">
        <w:t>Rozanského a</w:t>
      </w:r>
      <w:r w:rsidR="00303AFA">
        <w:t> </w:t>
      </w:r>
      <w:r w:rsidRPr="00CC49C5">
        <w:t>Woodsa</w:t>
      </w:r>
      <w:r w:rsidR="00303AFA">
        <w:t>. Modely sme vytvorili prevažne v jazyku UML s využitím nástroja Microsoft Visio 2013.</w:t>
      </w:r>
    </w:p>
    <w:p w14:paraId="0549CCBD" w14:textId="6A48308D" w:rsidR="00303AFA" w:rsidRPr="00CC49C5" w:rsidRDefault="00303AFA" w:rsidP="00CC49C5">
      <w:pPr>
        <w:jc w:val="both"/>
      </w:pPr>
      <w:r>
        <w:t>V predstavených modeloch sme sa snažili zachytiť požiadavky zo zadania a uplatniť súčasné architektonické princípy.</w:t>
      </w:r>
    </w:p>
    <w:sectPr w:rsidR="00303AFA" w:rsidRPr="00CC49C5" w:rsidSect="00B6534D">
      <w:footerReference w:type="default" r:id="rId18"/>
      <w:pgSz w:w="11906" w:h="16838"/>
      <w:pgMar w:top="1418" w:right="1276" w:bottom="1418" w:left="155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8D379C" w14:textId="77777777" w:rsidR="008B7363" w:rsidRDefault="008B7363" w:rsidP="00B67071">
      <w:pPr>
        <w:spacing w:after="0" w:line="240" w:lineRule="auto"/>
      </w:pPr>
      <w:r>
        <w:separator/>
      </w:r>
    </w:p>
  </w:endnote>
  <w:endnote w:type="continuationSeparator" w:id="0">
    <w:p w14:paraId="0BE54556" w14:textId="77777777" w:rsidR="008B7363" w:rsidRDefault="008B7363" w:rsidP="00B6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1113688"/>
      <w:docPartObj>
        <w:docPartGallery w:val="Page Numbers (Bottom of Page)"/>
        <w:docPartUnique/>
      </w:docPartObj>
    </w:sdtPr>
    <w:sdtEndPr/>
    <w:sdtContent>
      <w:p w14:paraId="0D174B62" w14:textId="59F1058C" w:rsidR="00B6534D" w:rsidRDefault="00B6534D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338">
          <w:rPr>
            <w:noProof/>
          </w:rPr>
          <w:t>2</w:t>
        </w:r>
        <w:r>
          <w:fldChar w:fldCharType="end"/>
        </w:r>
      </w:p>
    </w:sdtContent>
  </w:sdt>
  <w:p w14:paraId="65AE6570" w14:textId="77777777" w:rsidR="00B6534D" w:rsidRDefault="00B6534D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C2580" w14:textId="77777777" w:rsidR="008B7363" w:rsidRDefault="008B7363" w:rsidP="00B67071">
      <w:pPr>
        <w:spacing w:after="0" w:line="240" w:lineRule="auto"/>
      </w:pPr>
      <w:r>
        <w:separator/>
      </w:r>
    </w:p>
  </w:footnote>
  <w:footnote w:type="continuationSeparator" w:id="0">
    <w:p w14:paraId="56B7B87B" w14:textId="77777777" w:rsidR="008B7363" w:rsidRDefault="008B7363" w:rsidP="00B6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E46"/>
    <w:multiLevelType w:val="hybridMultilevel"/>
    <w:tmpl w:val="543278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0F6554"/>
    <w:multiLevelType w:val="multilevel"/>
    <w:tmpl w:val="17FA2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C7B16"/>
    <w:multiLevelType w:val="hybridMultilevel"/>
    <w:tmpl w:val="831AFCC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231CD"/>
    <w:multiLevelType w:val="hybridMultilevel"/>
    <w:tmpl w:val="7AA20A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75162"/>
    <w:multiLevelType w:val="hybridMultilevel"/>
    <w:tmpl w:val="D054D48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223D8"/>
    <w:multiLevelType w:val="hybridMultilevel"/>
    <w:tmpl w:val="68AE7C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262F0"/>
    <w:multiLevelType w:val="hybridMultilevel"/>
    <w:tmpl w:val="B2107BC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E448E"/>
    <w:multiLevelType w:val="hybridMultilevel"/>
    <w:tmpl w:val="57E07F3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6698A"/>
    <w:multiLevelType w:val="hybridMultilevel"/>
    <w:tmpl w:val="2294FDB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54266"/>
    <w:multiLevelType w:val="hybridMultilevel"/>
    <w:tmpl w:val="748481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060E4"/>
    <w:multiLevelType w:val="multilevel"/>
    <w:tmpl w:val="A42E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636478"/>
    <w:multiLevelType w:val="hybridMultilevel"/>
    <w:tmpl w:val="277292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A0522C"/>
    <w:multiLevelType w:val="hybridMultilevel"/>
    <w:tmpl w:val="5F28F0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F0492D"/>
    <w:multiLevelType w:val="hybridMultilevel"/>
    <w:tmpl w:val="0CE4E2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92A73"/>
    <w:multiLevelType w:val="hybridMultilevel"/>
    <w:tmpl w:val="06A06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9D3AEC"/>
    <w:multiLevelType w:val="multilevel"/>
    <w:tmpl w:val="6236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8962BB"/>
    <w:multiLevelType w:val="hybridMultilevel"/>
    <w:tmpl w:val="EB9C53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5"/>
  </w:num>
  <w:num w:numId="12">
    <w:abstractNumId w:val="14"/>
  </w:num>
  <w:num w:numId="13">
    <w:abstractNumId w:val="12"/>
  </w:num>
  <w:num w:numId="14">
    <w:abstractNumId w:val="13"/>
  </w:num>
  <w:num w:numId="15">
    <w:abstractNumId w:val="17"/>
  </w:num>
  <w:num w:numId="16">
    <w:abstractNumId w:val="9"/>
  </w:num>
  <w:num w:numId="17">
    <w:abstractNumId w:val="7"/>
  </w:num>
  <w:num w:numId="18">
    <w:abstractNumId w:val="6"/>
  </w:num>
  <w:num w:numId="19">
    <w:abstractNumId w:val="3"/>
  </w:num>
  <w:num w:numId="20">
    <w:abstractNumId w:val="5"/>
  </w:num>
  <w:num w:numId="21">
    <w:abstractNumId w:val="8"/>
  </w:num>
  <w:num w:numId="22">
    <w:abstractNumId w:val="0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6"/>
  </w:num>
  <w:num w:numId="34">
    <w:abstractNumId w:val="11"/>
  </w:num>
  <w:num w:numId="35">
    <w:abstractNumId w:val="10"/>
  </w:num>
  <w:num w:numId="36">
    <w:abstractNumId w:val="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121"/>
    <w:rsid w:val="000010D2"/>
    <w:rsid w:val="0001465A"/>
    <w:rsid w:val="000238C4"/>
    <w:rsid w:val="000309DA"/>
    <w:rsid w:val="00032186"/>
    <w:rsid w:val="00042E2A"/>
    <w:rsid w:val="000569B3"/>
    <w:rsid w:val="000673C7"/>
    <w:rsid w:val="0007143D"/>
    <w:rsid w:val="0009343F"/>
    <w:rsid w:val="000A5E93"/>
    <w:rsid w:val="000B2853"/>
    <w:rsid w:val="000C5007"/>
    <w:rsid w:val="000D0EA8"/>
    <w:rsid w:val="000D77DD"/>
    <w:rsid w:val="000E00AB"/>
    <w:rsid w:val="000E1D0B"/>
    <w:rsid w:val="000E39B3"/>
    <w:rsid w:val="000E6309"/>
    <w:rsid w:val="000F1998"/>
    <w:rsid w:val="000F4D82"/>
    <w:rsid w:val="00100BA5"/>
    <w:rsid w:val="00111E2A"/>
    <w:rsid w:val="00113F7F"/>
    <w:rsid w:val="00117255"/>
    <w:rsid w:val="00121450"/>
    <w:rsid w:val="00146EAB"/>
    <w:rsid w:val="0015011C"/>
    <w:rsid w:val="001606B2"/>
    <w:rsid w:val="001610DE"/>
    <w:rsid w:val="00173122"/>
    <w:rsid w:val="001933F1"/>
    <w:rsid w:val="00194F1B"/>
    <w:rsid w:val="0019798D"/>
    <w:rsid w:val="001A22F9"/>
    <w:rsid w:val="001B15B9"/>
    <w:rsid w:val="001C3123"/>
    <w:rsid w:val="001E4C05"/>
    <w:rsid w:val="00203C32"/>
    <w:rsid w:val="00216DAC"/>
    <w:rsid w:val="002375C6"/>
    <w:rsid w:val="00237D00"/>
    <w:rsid w:val="0024289B"/>
    <w:rsid w:val="00242B28"/>
    <w:rsid w:val="002445E3"/>
    <w:rsid w:val="0025627E"/>
    <w:rsid w:val="00264132"/>
    <w:rsid w:val="00285A8B"/>
    <w:rsid w:val="00295212"/>
    <w:rsid w:val="002A7BDF"/>
    <w:rsid w:val="002C0B05"/>
    <w:rsid w:val="002C1A96"/>
    <w:rsid w:val="002C4D2F"/>
    <w:rsid w:val="002C75E2"/>
    <w:rsid w:val="002D23D4"/>
    <w:rsid w:val="002D61F8"/>
    <w:rsid w:val="002D6F3D"/>
    <w:rsid w:val="002E5E0A"/>
    <w:rsid w:val="002F00D8"/>
    <w:rsid w:val="002F3701"/>
    <w:rsid w:val="002F3702"/>
    <w:rsid w:val="002F56CF"/>
    <w:rsid w:val="00302A57"/>
    <w:rsid w:val="00303AFA"/>
    <w:rsid w:val="00333FC9"/>
    <w:rsid w:val="003351D5"/>
    <w:rsid w:val="003425CB"/>
    <w:rsid w:val="00357DEF"/>
    <w:rsid w:val="00373800"/>
    <w:rsid w:val="00374319"/>
    <w:rsid w:val="003769DA"/>
    <w:rsid w:val="003850E8"/>
    <w:rsid w:val="003970FF"/>
    <w:rsid w:val="003B14BA"/>
    <w:rsid w:val="003B4D29"/>
    <w:rsid w:val="003C1A5C"/>
    <w:rsid w:val="003C56DB"/>
    <w:rsid w:val="003D1502"/>
    <w:rsid w:val="00400634"/>
    <w:rsid w:val="004047A5"/>
    <w:rsid w:val="00412FF3"/>
    <w:rsid w:val="00420D3C"/>
    <w:rsid w:val="00427327"/>
    <w:rsid w:val="00435FFC"/>
    <w:rsid w:val="004506BC"/>
    <w:rsid w:val="00462259"/>
    <w:rsid w:val="0046283B"/>
    <w:rsid w:val="00466195"/>
    <w:rsid w:val="004764B0"/>
    <w:rsid w:val="004804C1"/>
    <w:rsid w:val="00482F12"/>
    <w:rsid w:val="004925FB"/>
    <w:rsid w:val="00492CAA"/>
    <w:rsid w:val="004A0D7B"/>
    <w:rsid w:val="004B11FC"/>
    <w:rsid w:val="004B197F"/>
    <w:rsid w:val="004C57B5"/>
    <w:rsid w:val="004D36BA"/>
    <w:rsid w:val="004D65CE"/>
    <w:rsid w:val="004E0C13"/>
    <w:rsid w:val="004E181D"/>
    <w:rsid w:val="004E6392"/>
    <w:rsid w:val="004F1433"/>
    <w:rsid w:val="005060B0"/>
    <w:rsid w:val="005070F1"/>
    <w:rsid w:val="0052760A"/>
    <w:rsid w:val="0053589A"/>
    <w:rsid w:val="00535BB4"/>
    <w:rsid w:val="00536121"/>
    <w:rsid w:val="00537F4A"/>
    <w:rsid w:val="00543772"/>
    <w:rsid w:val="005713DE"/>
    <w:rsid w:val="00585484"/>
    <w:rsid w:val="005A2C90"/>
    <w:rsid w:val="005A5C10"/>
    <w:rsid w:val="005B5D1B"/>
    <w:rsid w:val="005D6DE0"/>
    <w:rsid w:val="005D7578"/>
    <w:rsid w:val="005E03C3"/>
    <w:rsid w:val="005E2CF5"/>
    <w:rsid w:val="005E65BF"/>
    <w:rsid w:val="005F506D"/>
    <w:rsid w:val="00603338"/>
    <w:rsid w:val="00613387"/>
    <w:rsid w:val="0061359E"/>
    <w:rsid w:val="00625F52"/>
    <w:rsid w:val="00632A75"/>
    <w:rsid w:val="0063339D"/>
    <w:rsid w:val="00645EA4"/>
    <w:rsid w:val="006525A1"/>
    <w:rsid w:val="00655696"/>
    <w:rsid w:val="00655907"/>
    <w:rsid w:val="00661C6E"/>
    <w:rsid w:val="006622E5"/>
    <w:rsid w:val="00665D3B"/>
    <w:rsid w:val="00672CFE"/>
    <w:rsid w:val="00676BFF"/>
    <w:rsid w:val="0069067F"/>
    <w:rsid w:val="00691AA9"/>
    <w:rsid w:val="00693A82"/>
    <w:rsid w:val="006A2072"/>
    <w:rsid w:val="006A3330"/>
    <w:rsid w:val="006B31AD"/>
    <w:rsid w:val="006C76E7"/>
    <w:rsid w:val="006D5C89"/>
    <w:rsid w:val="006D661C"/>
    <w:rsid w:val="006D6FC7"/>
    <w:rsid w:val="006E21F2"/>
    <w:rsid w:val="006E6A83"/>
    <w:rsid w:val="006E6DBD"/>
    <w:rsid w:val="00717815"/>
    <w:rsid w:val="00732621"/>
    <w:rsid w:val="00744D5C"/>
    <w:rsid w:val="00757C26"/>
    <w:rsid w:val="00787176"/>
    <w:rsid w:val="007B1210"/>
    <w:rsid w:val="007D5476"/>
    <w:rsid w:val="007E53EA"/>
    <w:rsid w:val="007F0AB1"/>
    <w:rsid w:val="00807FFA"/>
    <w:rsid w:val="008124C4"/>
    <w:rsid w:val="00820E63"/>
    <w:rsid w:val="0082174B"/>
    <w:rsid w:val="00827A18"/>
    <w:rsid w:val="00835E02"/>
    <w:rsid w:val="008412BE"/>
    <w:rsid w:val="00843AD3"/>
    <w:rsid w:val="00864136"/>
    <w:rsid w:val="008712B9"/>
    <w:rsid w:val="00871537"/>
    <w:rsid w:val="00872ECE"/>
    <w:rsid w:val="00876BC2"/>
    <w:rsid w:val="00890FAE"/>
    <w:rsid w:val="008B134C"/>
    <w:rsid w:val="008B6046"/>
    <w:rsid w:val="008B7363"/>
    <w:rsid w:val="008C7314"/>
    <w:rsid w:val="008D70A6"/>
    <w:rsid w:val="008D731B"/>
    <w:rsid w:val="008D7F56"/>
    <w:rsid w:val="008F1D24"/>
    <w:rsid w:val="00913CF4"/>
    <w:rsid w:val="0092382D"/>
    <w:rsid w:val="00923F35"/>
    <w:rsid w:val="00924ECA"/>
    <w:rsid w:val="00926726"/>
    <w:rsid w:val="009275A3"/>
    <w:rsid w:val="00990930"/>
    <w:rsid w:val="009919D9"/>
    <w:rsid w:val="00993FBE"/>
    <w:rsid w:val="0099481D"/>
    <w:rsid w:val="009961DB"/>
    <w:rsid w:val="009A3A1C"/>
    <w:rsid w:val="009B368D"/>
    <w:rsid w:val="009B5601"/>
    <w:rsid w:val="009C2F69"/>
    <w:rsid w:val="009C313E"/>
    <w:rsid w:val="009C5DB9"/>
    <w:rsid w:val="009D0E5E"/>
    <w:rsid w:val="009E0569"/>
    <w:rsid w:val="009F5475"/>
    <w:rsid w:val="009F66FD"/>
    <w:rsid w:val="009F75A6"/>
    <w:rsid w:val="00A0324E"/>
    <w:rsid w:val="00A13581"/>
    <w:rsid w:val="00A27DA3"/>
    <w:rsid w:val="00A3189F"/>
    <w:rsid w:val="00A35E10"/>
    <w:rsid w:val="00A45427"/>
    <w:rsid w:val="00A56636"/>
    <w:rsid w:val="00A75536"/>
    <w:rsid w:val="00A77EC6"/>
    <w:rsid w:val="00A8702D"/>
    <w:rsid w:val="00AB5B31"/>
    <w:rsid w:val="00AC6587"/>
    <w:rsid w:val="00AD0996"/>
    <w:rsid w:val="00AD1E17"/>
    <w:rsid w:val="00AF0A73"/>
    <w:rsid w:val="00AF1755"/>
    <w:rsid w:val="00B23B55"/>
    <w:rsid w:val="00B23B80"/>
    <w:rsid w:val="00B41483"/>
    <w:rsid w:val="00B54B0A"/>
    <w:rsid w:val="00B54CA7"/>
    <w:rsid w:val="00B56A13"/>
    <w:rsid w:val="00B6534D"/>
    <w:rsid w:val="00B67071"/>
    <w:rsid w:val="00B67BA4"/>
    <w:rsid w:val="00B81A48"/>
    <w:rsid w:val="00BA2DDD"/>
    <w:rsid w:val="00BA6ED3"/>
    <w:rsid w:val="00BA70F6"/>
    <w:rsid w:val="00BC0A04"/>
    <w:rsid w:val="00BC265F"/>
    <w:rsid w:val="00BD3B26"/>
    <w:rsid w:val="00BE50FD"/>
    <w:rsid w:val="00BF3E4D"/>
    <w:rsid w:val="00BF4095"/>
    <w:rsid w:val="00C10100"/>
    <w:rsid w:val="00C12135"/>
    <w:rsid w:val="00C36F18"/>
    <w:rsid w:val="00C40B61"/>
    <w:rsid w:val="00C50E4C"/>
    <w:rsid w:val="00C60784"/>
    <w:rsid w:val="00C773D9"/>
    <w:rsid w:val="00C96E8B"/>
    <w:rsid w:val="00CB5662"/>
    <w:rsid w:val="00CC49C5"/>
    <w:rsid w:val="00CC7483"/>
    <w:rsid w:val="00CD630C"/>
    <w:rsid w:val="00CE1432"/>
    <w:rsid w:val="00CE15DF"/>
    <w:rsid w:val="00CE15EE"/>
    <w:rsid w:val="00CF2D31"/>
    <w:rsid w:val="00CF3510"/>
    <w:rsid w:val="00CF363F"/>
    <w:rsid w:val="00CF6AAD"/>
    <w:rsid w:val="00D0031B"/>
    <w:rsid w:val="00D27588"/>
    <w:rsid w:val="00D3000E"/>
    <w:rsid w:val="00D301C0"/>
    <w:rsid w:val="00D41F40"/>
    <w:rsid w:val="00D544C5"/>
    <w:rsid w:val="00D63470"/>
    <w:rsid w:val="00D705B7"/>
    <w:rsid w:val="00D76955"/>
    <w:rsid w:val="00D77F16"/>
    <w:rsid w:val="00D83D23"/>
    <w:rsid w:val="00D97F55"/>
    <w:rsid w:val="00DA1903"/>
    <w:rsid w:val="00DA1AFC"/>
    <w:rsid w:val="00DA2D04"/>
    <w:rsid w:val="00DB6A98"/>
    <w:rsid w:val="00DC3C83"/>
    <w:rsid w:val="00DC48BF"/>
    <w:rsid w:val="00DD398E"/>
    <w:rsid w:val="00DE2026"/>
    <w:rsid w:val="00DF75D9"/>
    <w:rsid w:val="00E03EF8"/>
    <w:rsid w:val="00E0794A"/>
    <w:rsid w:val="00E07FE3"/>
    <w:rsid w:val="00E161B8"/>
    <w:rsid w:val="00E22B3D"/>
    <w:rsid w:val="00E2502B"/>
    <w:rsid w:val="00E26FB7"/>
    <w:rsid w:val="00E302C4"/>
    <w:rsid w:val="00E43FD9"/>
    <w:rsid w:val="00E50A09"/>
    <w:rsid w:val="00E513B5"/>
    <w:rsid w:val="00E63D81"/>
    <w:rsid w:val="00E642D7"/>
    <w:rsid w:val="00E70F69"/>
    <w:rsid w:val="00E779DB"/>
    <w:rsid w:val="00E80595"/>
    <w:rsid w:val="00E95895"/>
    <w:rsid w:val="00EA3745"/>
    <w:rsid w:val="00EA6E2B"/>
    <w:rsid w:val="00EB0FA8"/>
    <w:rsid w:val="00EB2269"/>
    <w:rsid w:val="00EB4C34"/>
    <w:rsid w:val="00EC6F72"/>
    <w:rsid w:val="00ED2AE3"/>
    <w:rsid w:val="00ED35D5"/>
    <w:rsid w:val="00EE4ABD"/>
    <w:rsid w:val="00EF096F"/>
    <w:rsid w:val="00EF2595"/>
    <w:rsid w:val="00EF5246"/>
    <w:rsid w:val="00F16A35"/>
    <w:rsid w:val="00F2076F"/>
    <w:rsid w:val="00F26356"/>
    <w:rsid w:val="00F54241"/>
    <w:rsid w:val="00F8201D"/>
    <w:rsid w:val="00F91D66"/>
    <w:rsid w:val="00F93539"/>
    <w:rsid w:val="00F96208"/>
    <w:rsid w:val="00FA60E6"/>
    <w:rsid w:val="00FB5404"/>
    <w:rsid w:val="00FC0D32"/>
    <w:rsid w:val="00FC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9629C8A"/>
  <w15:chartTrackingRefBased/>
  <w15:docId w15:val="{0FBF953B-D220-464B-8F51-C536F4892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  <w:rsid w:val="000C5007"/>
  </w:style>
  <w:style w:type="paragraph" w:styleId="Nadpis1">
    <w:name w:val="heading 1"/>
    <w:basedOn w:val="Normlny"/>
    <w:next w:val="Normlny"/>
    <w:link w:val="Nadpis1Char"/>
    <w:uiPriority w:val="9"/>
    <w:qFormat/>
    <w:rsid w:val="00F54241"/>
    <w:pPr>
      <w:keepNext/>
      <w:keepLines/>
      <w:numPr>
        <w:numId w:val="3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54241"/>
    <w:pPr>
      <w:keepNext/>
      <w:keepLines/>
      <w:numPr>
        <w:ilvl w:val="1"/>
        <w:numId w:val="32"/>
      </w:numPr>
      <w:spacing w:before="36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54241"/>
    <w:pPr>
      <w:keepNext/>
      <w:keepLines/>
      <w:numPr>
        <w:ilvl w:val="2"/>
        <w:numId w:val="32"/>
      </w:numPr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0C5007"/>
    <w:pPr>
      <w:keepNext/>
      <w:keepLines/>
      <w:numPr>
        <w:ilvl w:val="3"/>
        <w:numId w:val="3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0C5007"/>
    <w:pPr>
      <w:keepNext/>
      <w:keepLines/>
      <w:numPr>
        <w:ilvl w:val="4"/>
        <w:numId w:val="3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007"/>
    <w:pPr>
      <w:keepNext/>
      <w:keepLines/>
      <w:numPr>
        <w:ilvl w:val="5"/>
        <w:numId w:val="3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C5007"/>
    <w:pPr>
      <w:keepNext/>
      <w:keepLines/>
      <w:numPr>
        <w:ilvl w:val="6"/>
        <w:numId w:val="3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C5007"/>
    <w:pPr>
      <w:keepNext/>
      <w:keepLines/>
      <w:numPr>
        <w:ilvl w:val="7"/>
        <w:numId w:val="3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C5007"/>
    <w:pPr>
      <w:keepNext/>
      <w:keepLines/>
      <w:numPr>
        <w:ilvl w:val="8"/>
        <w:numId w:val="3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Normlnywebov">
    <w:name w:val="Normal (Web)"/>
    <w:basedOn w:val="Normlny"/>
    <w:uiPriority w:val="99"/>
    <w:semiHidden/>
    <w:unhideWhenUsed/>
    <w:rsid w:val="005361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Nadpis3Char">
    <w:name w:val="Nadpis 3 Char"/>
    <w:basedOn w:val="Predvolenpsmoodseku"/>
    <w:link w:val="Nadpis3"/>
    <w:uiPriority w:val="9"/>
    <w:rsid w:val="00F5424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0C500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0C500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00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C50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C50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C50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F54241"/>
    <w:pPr>
      <w:spacing w:after="200" w:line="240" w:lineRule="auto"/>
      <w:jc w:val="center"/>
    </w:pPr>
    <w:rPr>
      <w:b/>
      <w:iCs/>
      <w:sz w:val="20"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2F00D8"/>
    <w:pPr>
      <w:spacing w:before="120" w:after="48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F00D8"/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C500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itulChar">
    <w:name w:val="Podtitul Char"/>
    <w:basedOn w:val="Predvolenpsmoodseku"/>
    <w:link w:val="Podtitul"/>
    <w:uiPriority w:val="11"/>
    <w:rsid w:val="000C5007"/>
    <w:rPr>
      <w:color w:val="5A5A5A" w:themeColor="text1" w:themeTint="A5"/>
      <w:spacing w:val="10"/>
    </w:rPr>
  </w:style>
  <w:style w:type="character" w:styleId="Vrazn">
    <w:name w:val="Strong"/>
    <w:basedOn w:val="Predvolenpsmoodseku"/>
    <w:uiPriority w:val="22"/>
    <w:qFormat/>
    <w:rsid w:val="000C5007"/>
    <w:rPr>
      <w:b/>
      <w:bCs/>
      <w:color w:val="000000" w:themeColor="text1"/>
    </w:rPr>
  </w:style>
  <w:style w:type="character" w:styleId="Zvraznenie">
    <w:name w:val="Emphasis"/>
    <w:basedOn w:val="Predvolenpsmoodseku"/>
    <w:uiPriority w:val="20"/>
    <w:qFormat/>
    <w:rsid w:val="000C5007"/>
    <w:rPr>
      <w:i/>
      <w:iCs/>
      <w:color w:val="auto"/>
    </w:rPr>
  </w:style>
  <w:style w:type="paragraph" w:styleId="Bezriadkovania">
    <w:name w:val="No Spacing"/>
    <w:uiPriority w:val="1"/>
    <w:qFormat/>
    <w:rsid w:val="000C5007"/>
    <w:pPr>
      <w:spacing w:after="0" w:line="240" w:lineRule="auto"/>
    </w:pPr>
  </w:style>
  <w:style w:type="paragraph" w:styleId="Citcia">
    <w:name w:val="Quote"/>
    <w:basedOn w:val="Normlny"/>
    <w:next w:val="Normlny"/>
    <w:link w:val="CitciaChar"/>
    <w:uiPriority w:val="29"/>
    <w:qFormat/>
    <w:rsid w:val="000C500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ciaChar">
    <w:name w:val="Citácia Char"/>
    <w:basedOn w:val="Predvolenpsmoodseku"/>
    <w:link w:val="Citcia"/>
    <w:uiPriority w:val="29"/>
    <w:rsid w:val="000C5007"/>
    <w:rPr>
      <w:i/>
      <w:iCs/>
      <w:color w:val="000000" w:themeColor="text1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0C500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0C5007"/>
    <w:rPr>
      <w:color w:val="000000" w:themeColor="text1"/>
      <w:shd w:val="clear" w:color="auto" w:fill="F2F2F2" w:themeFill="background1" w:themeFillShade="F2"/>
    </w:rPr>
  </w:style>
  <w:style w:type="character" w:styleId="Jemnzvraznenie">
    <w:name w:val="Subtle Emphasis"/>
    <w:basedOn w:val="Predvolenpsmoodseku"/>
    <w:uiPriority w:val="19"/>
    <w:qFormat/>
    <w:rsid w:val="000C5007"/>
    <w:rPr>
      <w:i/>
      <w:iCs/>
      <w:color w:val="404040" w:themeColor="text1" w:themeTint="BF"/>
    </w:rPr>
  </w:style>
  <w:style w:type="character" w:styleId="Intenzvnezvraznenie">
    <w:name w:val="Intense Emphasis"/>
    <w:basedOn w:val="Predvolenpsmoodseku"/>
    <w:uiPriority w:val="21"/>
    <w:qFormat/>
    <w:rsid w:val="000C5007"/>
    <w:rPr>
      <w:b/>
      <w:bCs/>
      <w:i/>
      <w:iCs/>
      <w:caps/>
    </w:rPr>
  </w:style>
  <w:style w:type="character" w:styleId="Jemnodkaz">
    <w:name w:val="Subtle Reference"/>
    <w:basedOn w:val="Predvolenpsmoodseku"/>
    <w:uiPriority w:val="31"/>
    <w:qFormat/>
    <w:rsid w:val="000C5007"/>
    <w:rPr>
      <w:smallCaps/>
      <w:color w:val="404040" w:themeColor="text1" w:themeTint="BF"/>
      <w:u w:val="single" w:color="7F7F7F" w:themeColor="text1" w:themeTint="80"/>
    </w:rPr>
  </w:style>
  <w:style w:type="character" w:styleId="Zvraznenodkaz">
    <w:name w:val="Intense Reference"/>
    <w:basedOn w:val="Predvolenpsmoodseku"/>
    <w:uiPriority w:val="32"/>
    <w:qFormat/>
    <w:rsid w:val="000C5007"/>
    <w:rPr>
      <w:b/>
      <w:bCs/>
      <w:smallCaps/>
      <w:u w:val="single"/>
    </w:rPr>
  </w:style>
  <w:style w:type="character" w:styleId="Nzovknihy">
    <w:name w:val="Book Title"/>
    <w:basedOn w:val="Predvolenpsmoodseku"/>
    <w:uiPriority w:val="33"/>
    <w:qFormat/>
    <w:rsid w:val="000C5007"/>
    <w:rPr>
      <w:b w:val="0"/>
      <w:bCs w:val="0"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0C5007"/>
    <w:pPr>
      <w:outlineLvl w:val="9"/>
    </w:pPr>
  </w:style>
  <w:style w:type="paragraph" w:styleId="Odsekzoznamu">
    <w:name w:val="List Paragraph"/>
    <w:basedOn w:val="Normlny"/>
    <w:uiPriority w:val="34"/>
    <w:qFormat/>
    <w:rsid w:val="00DA1903"/>
    <w:pPr>
      <w:ind w:left="720"/>
      <w:contextualSpacing/>
    </w:pPr>
  </w:style>
  <w:style w:type="character" w:styleId="Odkaznakomentr">
    <w:name w:val="annotation reference"/>
    <w:basedOn w:val="Predvolenpsmoodseku"/>
    <w:uiPriority w:val="99"/>
    <w:semiHidden/>
    <w:unhideWhenUsed/>
    <w:rsid w:val="00AD1E17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AD1E17"/>
    <w:pPr>
      <w:spacing w:line="240" w:lineRule="auto"/>
    </w:pPr>
    <w:rPr>
      <w:sz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AD1E17"/>
    <w:rPr>
      <w:rFonts w:ascii="Arial" w:hAnsi="Arial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AD1E17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AD1E17"/>
    <w:rPr>
      <w:rFonts w:ascii="Arial" w:hAnsi="Arial"/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D1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D1E17"/>
    <w:rPr>
      <w:rFonts w:ascii="Segoe UI" w:hAnsi="Segoe UI" w:cs="Segoe UI"/>
      <w:sz w:val="18"/>
      <w:szCs w:val="18"/>
    </w:rPr>
  </w:style>
  <w:style w:type="character" w:customStyle="1" w:styleId="hps">
    <w:name w:val="hps"/>
    <w:basedOn w:val="Predvolenpsmoodseku"/>
    <w:rsid w:val="005B5D1B"/>
  </w:style>
  <w:style w:type="paragraph" w:styleId="Bibliografia">
    <w:name w:val="Bibliography"/>
    <w:basedOn w:val="Normlny"/>
    <w:next w:val="Normlny"/>
    <w:uiPriority w:val="37"/>
    <w:unhideWhenUsed/>
    <w:rsid w:val="00D41F40"/>
  </w:style>
  <w:style w:type="paragraph" w:styleId="Hlavika">
    <w:name w:val="header"/>
    <w:basedOn w:val="Normlny"/>
    <w:link w:val="HlavikaChar"/>
    <w:uiPriority w:val="99"/>
    <w:unhideWhenUsed/>
    <w:rsid w:val="00B67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67071"/>
  </w:style>
  <w:style w:type="paragraph" w:styleId="Pta">
    <w:name w:val="footer"/>
    <w:basedOn w:val="Normlny"/>
    <w:link w:val="PtaChar"/>
    <w:uiPriority w:val="99"/>
    <w:unhideWhenUsed/>
    <w:rsid w:val="00B67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67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653">
          <w:marLeft w:val="3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5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é 4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San11</b:Tag>
    <b:SourceType>JournalArticle</b:SourceType>
    <b:Guid>{CDC552C2-58B3-47AF-8B57-A4E3BE9F9458}</b:Guid>
    <b:Title>Assessment of Maintainability Metrics for Object-Oriented</b:Title>
    <b:Year>September 2011</b:Year>
    <b:Publisher>ACM</b:Publisher>
    <b:Volume>ACM SIGSOFT Software Engineering Notes</b:Volume>
    <b:Issue>Volume 36 Issue 5</b:Issue>
    <b:Author>
      <b:Author>
        <b:NameList>
          <b:Person>
            <b:Last>Dubey</b:Last>
            <b:Middle>Kumar</b:Middle>
            <b:First>Sanjay</b:First>
          </b:Person>
          <b:Person>
            <b:Last>Rana</b:Last>
            <b:First>Ajay</b:First>
          </b:Person>
        </b:NameList>
      </b:Author>
    </b:Author>
    <b:RefOrder>1</b:RefOrder>
  </b:Source>
  <b:Source>
    <b:Tag>Moh10</b:Tag>
    <b:SourceType>ArticleInAPeriodical</b:SourceType>
    <b:Guid>{BDD14EF6-E0B5-489D-9390-A7460A938EFC}</b:Guid>
    <b:Title>Program Slicing Based Software Metrics towards Code Restructuring</b:Title>
    <b:Year>2010</b:Year>
    <b:Author>
      <b:Author>
        <b:NameList>
          <b:Person>
            <b:Last>Mohsin</b:Last>
            <b:First>Shaikh</b:First>
          </b:Person>
          <b:Person>
            <b:Last>kaleem</b:Last>
            <b:First>Zeeshan</b:First>
          </b:Person>
        </b:NameList>
      </b:Author>
    </b:Author>
    <b:PeriodicalTitle>Computer Research and Development, 2010 Second International Conference on</b:PeriodicalTitle>
    <b:Edition>s. 738 - 741</b:Edition>
    <b:RefOrder>11</b:RefOrder>
  </b:Source>
  <b:Source>
    <b:Tag>WuY10</b:Tag>
    <b:SourceType>ConferenceProceedings</b:SourceType>
    <b:Guid>{E1505E06-D852-41DE-8773-465453C3E0A7}</b:Guid>
    <b:Title>Implementing Self-Adaptive Software Architecture by Reflective Component Model and Dynamic AOP: A Case Study</b:Title>
    <b:Year>2010</b:Year>
    <b:Author>
      <b:Author>
        <b:NameList>
          <b:Person>
            <b:Last>Wu</b:Last>
            <b:First>Yuankai</b:First>
          </b:Person>
          <b:Person>
            <b:Last>Wu</b:Last>
            <b:First>Yijian</b:First>
          </b:Person>
          <b:Person>
            <b:Last>Xin</b:Last>
            <b:First>Peng</b:First>
          </b:Person>
          <b:Person>
            <b:Last>Zhao</b:Last>
            <b:First>Wenyun</b:First>
          </b:Person>
        </b:NameList>
      </b:Author>
    </b:Author>
    <b:ConferenceName>10th International Conference on Quality Software</b:ConferenceName>
    <b:RefOrder>15</b:RefOrder>
  </b:Source>
  <b:Source>
    <b:Tag>Att06</b:Tag>
    <b:SourceType>ConferenceProceedings</b:SourceType>
    <b:Guid>{580394A0-3D0C-423C-81A2-9F5E399334AC}</b:Guid>
    <b:Title>Knowing the user's every move: user activity tracking for website usability evaluation and implicit interaction</b:Title>
    <b:Year>2006</b:Year>
    <b:Author>
      <b:Author>
        <b:NameList>
          <b:Person>
            <b:Last>Atterer</b:Last>
            <b:First>Richard</b:First>
          </b:Person>
          <b:Person>
            <b:Last>Wnuk</b:Last>
            <b:First>Monika</b:First>
          </b:Person>
          <b:Person>
            <b:Last>Schmidt</b:Last>
            <b:First>Albrecht</b:First>
          </b:Person>
        </b:NameList>
      </b:Author>
    </b:Author>
    <b:ConferenceName>WWW '06 Proceedings of the 15th international conference on World Wide Web</b:ConferenceName>
    <b:RefOrder>14</b:RefOrder>
  </b:Source>
  <b:Source>
    <b:Tag>Cop10</b:Tag>
    <b:SourceType>Book</b:SourceType>
    <b:Guid>{532284E8-B816-4C9F-80AC-4B3623B1CA21}</b:Guid>
    <b:Title>Lean Architecture: for Agile Software Development</b:Title>
    <b:Year>2010</b:Year>
    <b:Author>
      <b:Author>
        <b:NameList>
          <b:Person>
            <b:Last>Coplien</b:Last>
            <b:Middle>O.</b:Middle>
            <b:First>James</b:First>
          </b:Person>
          <b:Person>
            <b:Last>Bjørnvig</b:Last>
            <b:First>Gertrud</b:First>
          </b:Person>
        </b:NameList>
      </b:Author>
    </b:Author>
    <b:Publisher>Wiley</b:Publisher>
    <b:StandardNumber>ISBN: 978-0470684207</b:StandardNumber>
    <b:RefOrder>12</b:RefOrder>
  </b:Source>
  <b:Source>
    <b:Tag>Sel</b:Tag>
    <b:SourceType>JournalArticle</b:SourceType>
    <b:Guid>{BA34D1EE-3845-453E-8AE2-308A983CEB37}</b:Guid>
    <b:Title>Self-Managed Systems: an Architectural Challenge</b:Title>
    <b:Author>
      <b:Author>
        <b:NameList>
          <b:Person>
            <b:Last>Kramer</b:Last>
            <b:First>Jeff</b:First>
          </b:Person>
          <b:Person>
            <b:Last>Magee</b:Last>
            <b:First>Jeff</b:First>
          </b:Person>
        </b:NameList>
      </b:Author>
    </b:Author>
    <b:JournalName>Future of Software Engineering, FOSE '07</b:JournalName>
    <b:Pages>259-268</b:Pages>
    <b:City>Minneapolis</b:City>
    <b:Year>2007</b:Year>
    <b:Publisher>IEEE</b:Publisher>
    <b:RefOrder>13</b:RefOrder>
  </b:Source>
  <b:Source>
    <b:Tag>Des</b:Tag>
    <b:SourceType>ArticleInAPeriodical</b:SourceType>
    <b:Guid>{0549A5D5-34F3-418A-AA99-6A68E5461E03}</b:Guid>
    <b:Title>Design Patterns: Abstraction and Reuse of Object-Oriented Design</b:Title>
    <b:RefOrder>9</b:RefOrder>
  </b:Source>
  <b:Source>
    <b:Tag>Tow</b:Tag>
    <b:SourceType>ArticleInAPeriodical</b:SourceType>
    <b:Guid>{D8DAC501-7C6A-4393-A78A-4CA11D2BB050}</b:Guid>
    <b:Title>Towards Automated Design Smell Detection</b:Title>
    <b:RefOrder>8</b:RefOrder>
  </b:Source>
  <b:Source>
    <b:Tag>Emp</b:Tag>
    <b:SourceType>ArticleInAPeriodical</b:SourceType>
    <b:Guid>{655912BD-9E0A-4CAE-8190-37EE472720DD}</b:Guid>
    <b:Title>Empirical Analysis of CK Metrics for Object-Oriented Design Complexity: Implications for Software Defects</b:Title>
    <b:RefOrder>10</b:RefOrder>
  </b:Source>
  <b:Source>
    <b:Tag>Rep</b:Tag>
    <b:SourceType>ArticleInAPeriodical</b:SourceType>
    <b:Guid>{4D5E00D2-BA18-4101-86D6-8C34CC46C266}</b:Guid>
    <b:Title>Representing Change by Aspect</b:Title>
    <b:RefOrder>3</b:RefOrder>
  </b:Source>
  <b:Source>
    <b:Tag>Wea</b:Tag>
    <b:SourceType>ArticleInAPeriodical</b:SourceType>
    <b:Guid>{78976070-7064-4BFA-9E4F-518FB35C7D2A}</b:Guid>
    <b:Title>Weaving the Fabric of the Control Loop through Aspects</b:Title>
    <b:RefOrder>4</b:RefOrder>
  </b:Source>
  <b:Source>
    <b:Tag>Sym</b:Tag>
    <b:SourceType>ArticleInAPeriodical</b:SourceType>
    <b:Guid>{FEE49B74-BD77-4337-9E7D-83FB21A66C84}</b:Guid>
    <b:Title>Symmetric Aspect-Orientation: Some Practical Consequences</b:Title>
    <b:RefOrder>5</b:RefOrder>
  </b:Source>
  <b:Source>
    <b:Tag>Def</b:Tag>
    <b:SourceType>ArticleInAPeriodical</b:SourceType>
    <b:Guid>{E4924E99-4F4B-4FF4-87D5-85B2BDAD0828}</b:Guid>
    <b:Title>Defining Modules, Modularity and Modularization</b:Title>
    <b:RefOrder>2</b:RefOrder>
  </b:Source>
  <b:Source>
    <b:Tag>Enc</b:Tag>
    <b:SourceType>ArticleInAPeriodical</b:SourceType>
    <b:Guid>{209224E4-F8DA-4159-8E22-F9D9D833B1CC}</b:Guid>
    <b:Title>Encapsulating Crosscutting Concerns in System Software</b:Title>
    <b:RefOrder>6</b:RefOrder>
  </b:Source>
  <b:Source>
    <b:Tag>Asp</b:Tag>
    <b:SourceType>ArticleInAPeriodical</b:SourceType>
    <b:Guid>{C728ACF6-F1AA-43ED-9362-974C8BE64542}</b:Guid>
    <b:Title>Aspect-Oriented Software Development with Use Cases</b:Title>
    <b:RefOrder>7</b:RefOrder>
  </b:Source>
</b:Sources>
</file>

<file path=customXml/itemProps1.xml><?xml version="1.0" encoding="utf-8"?>
<ds:datastoreItem xmlns:ds="http://schemas.openxmlformats.org/officeDocument/2006/customXml" ds:itemID="{C63C8035-E3D6-4E55-B999-94EF6E591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Jozef Zaťko</dc:creator>
  <cp:keywords/>
  <dc:description/>
  <cp:lastModifiedBy>Jozef Zaťko</cp:lastModifiedBy>
  <cp:revision>20</cp:revision>
  <cp:lastPrinted>2017-01-08T19:05:00Z</cp:lastPrinted>
  <dcterms:created xsi:type="dcterms:W3CDTF">2016-05-05T02:14:00Z</dcterms:created>
  <dcterms:modified xsi:type="dcterms:W3CDTF">2017-01-08T19:05:00Z</dcterms:modified>
</cp:coreProperties>
</file>